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2D11D" w14:textId="77777777" w:rsidR="002B5B62" w:rsidRPr="007C4D29" w:rsidRDefault="002B5B62" w:rsidP="002B5B62">
      <w:r>
        <w:t xml:space="preserve">Название инструмента</w:t>
      </w:r>
      <w:r w:rsidRPr="007C4D29">
        <w:t xml:space="preserve">: </w:t>
      </w:r>
      <w:proofErr w:type="gramStart"/>
      <w:r w:rsidRPr="007C4D29">
        <w:t xml:space="preserve">PICCO R-MFT60 6-4 L08</w:t>
      </w:r>
    </w:p>
    <w:p w14:paraId="08DDAE58" w14:textId="460D2F8F" w:rsidR="002B5B62" w:rsidRPr="007C4D29" w:rsidRDefault="002B5B62" w:rsidP="002B5B62"/>
    <w:p w14:paraId="3B761985" w14:textId="32300C66" w:rsidR="002B5B62" w:rsidRPr="007C4D29" w:rsidRDefault="002B5B62" w:rsidP="002B5B62">
      <w:r>
        <w:t>Технические параметры</w:t>
      </w:r>
      <w:r w:rsidRPr="007C4D29">
        <w:t xml:space="preserve">:</w:t>
      </w:r>
    </w:p>
    <w:p w14:paraId="0F73F241" w14:textId="77777777" w:rsidR="00996F3D" w:rsidRDefault="002B5B62" w:rsidP="002B5B62">
      <w:pPr>
        <w:rPr>
          <w:lang w:val="en-US"/>
        </w:rPr>
      </w:pPr>
      <w:r w:rsidRPr="002B5B62">
        <w:rPr>
          <w:lang w:val="en-US"/>
        </w:rPr>
        <w:t xml:space="preserve"/>
      </w:r>
      <w:r w:rsidRPr="007C4D29">
        <w:rPr>
          <w:lang w:val="en-US"/>
        </w:rPr>
        <w:t xml:space="preserve">CF: 78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DCONMS: 6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DMIN: 4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LU: 8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OAL: 30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PDY: 1.3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RE: 0.1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THL: 7.3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TPIN: 32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TPIX: 48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TPN: 0.5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TPX: 0.75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a: 3.9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  <w:r w:rsidRPr="007C4D29">
        <w:rPr>
          <w:lang w:val="en-US"/>
        </w:rPr>
        <w:t xml:space="preserve">t: 0.46</w:t>
      </w:r>
    </w:p>
    <w:p w14:paraId="1B15A8A0" w14:textId="20C70E15" w:rsidR="00402E5A" w:rsidRPr="007C4D29" w:rsidRDefault="002B5B62" w:rsidP="002B5B62">
      <w:pPr>
        <w:rPr>
          <w:lang w:val="en-US"/>
        </w:rPr>
      </w:pPr>
      <w:r w:rsidRPr="007C4D29">
        <w:rPr>
          <w:lang w:val="en-US"/>
        </w:rPr>
        <w:t xml:space="preserve"/>
      </w:r>
    </w:p>
    <w:p w14:paraId="3F2218F9" w14:textId="77777777" w:rsidR="002B5B62" w:rsidRPr="007C4D29" w:rsidRDefault="002B5B62" w:rsidP="002B5B62">
      <w:pPr>
        <w:rPr>
          <w:lang w:val="en-US"/>
        </w:rPr>
      </w:pPr>
    </w:p>
    <w:p w14:paraId="02E65BB1" w14:textId="3FE2870D" w:rsidR="002B5B62" w:rsidRPr="002B5B62" w:rsidRDefault="002B5B62" w:rsidP="002B5B62">
      <w:pPr>
        <w:rPr>
          <w:lang w:val="en-US"/>
        </w:rPr>
      </w:pPr>
      <w:r>
        <w:t xml:space="preserve">Создатель</w:t>
      </w:r>
      <w:r w:rsidRPr="007C4D29">
        <w:rPr>
          <w:lang w:val="en-US"/>
        </w:rPr>
        <w:t xml:space="preserve">: </w:t>
      </w:r>
      <w:proofErr w:type="gramStart"/>
      <w:r w:rsidRPr="002B5B62">
        <w:rPr>
          <w:lang w:val="en-US"/>
        </w:rPr>
        <w:t xml:space="preserve"/>
      </w:r>
    </w:p>
    <w:p w14:paraId="125842D0" w14:textId="5A584780" w:rsidR="002B5B62" w:rsidRPr="007C4D29" w:rsidRDefault="002B5B62" w:rsidP="002B5B62">
      <w:pPr>
        <w:rPr>
          <w:lang w:val="en-US"/>
        </w:rPr>
      </w:pPr>
    </w:p>
    <w:sectPr w:rsidR="002B5B62" w:rsidRPr="007C4D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000"/>
    <w:rsid w:val="00162000"/>
    <w:rsid w:val="002B5B62"/>
    <w:rsid w:val="00402E5A"/>
    <w:rsid w:val="00697E7E"/>
    <w:rsid w:val="007C4D29"/>
    <w:rsid w:val="00996F3D"/>
    <w:rsid w:val="009B3F11"/>
    <w:rsid w:val="00AB577A"/>
    <w:rsid w:val="00B47F57"/>
    <w:rsid w:val="00C0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C4C61"/>
  <w15:chartTrackingRefBased/>
  <w15:docId w15:val="{68242FCE-2322-4955-B2F1-F55D3B0E2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620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20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620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620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620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620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620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620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620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0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620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620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6200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6200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6200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6200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6200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6200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620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620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620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620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620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6200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6200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6200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620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6200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620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6396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Александра Алексеевна</dc:creator>
  <cp:keywords/>
  <dc:description/>
  <cp:lastModifiedBy>Короткова Александра Алексеевна</cp:lastModifiedBy>
  <cp:revision>5</cp:revision>
  <dcterms:created xsi:type="dcterms:W3CDTF">2025-03-19T16:05:00Z</dcterms:created>
  <dcterms:modified xsi:type="dcterms:W3CDTF">2025-03-28T15:59:00Z</dcterms:modified>
  <dc:identifier/>
  <dc:language/>
</cp:coreProperties>
</file>