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532" w:rsidRDefault="00DC1A03" w:rsidP="00DC1A03">
      <w:pPr>
        <w:jc w:val="center"/>
        <w:rPr>
          <w:rFonts w:ascii="SF Pro Display" w:hAnsi="SF Pro Display"/>
          <w:sz w:val="96"/>
        </w:rPr>
      </w:pPr>
      <w:r w:rsidRPr="00DC1A03">
        <w:rPr>
          <w:rFonts w:ascii="SF Pro Display" w:hAnsi="SF Pro Display"/>
          <w:sz w:val="96"/>
        </w:rPr>
        <w:t>SSDD</w:t>
      </w:r>
    </w:p>
    <w:p w:rsidR="00197532" w:rsidRPr="00E60A3F" w:rsidRDefault="00197532" w:rsidP="00DC1A03">
      <w:pPr>
        <w:jc w:val="center"/>
        <w:rPr>
          <w:rFonts w:ascii="SF Pro Display" w:hAnsi="SF Pro Display"/>
          <w:sz w:val="72"/>
        </w:rPr>
      </w:pPr>
      <w:r w:rsidRPr="00E60A3F">
        <w:rPr>
          <w:rFonts w:ascii="SF Pro Display" w:hAnsi="SF Pro Display"/>
          <w:sz w:val="40"/>
        </w:rPr>
        <w:t xml:space="preserve">Práctica </w:t>
      </w:r>
      <w:r w:rsidR="00301EBB">
        <w:rPr>
          <w:rFonts w:ascii="SF Pro Display" w:hAnsi="SF Pro Display"/>
          <w:sz w:val="40"/>
        </w:rPr>
        <w:t>4</w:t>
      </w:r>
    </w:p>
    <w:p w:rsidR="00387E41" w:rsidRPr="00E60A3F" w:rsidRDefault="00301EBB" w:rsidP="00DC1A03">
      <w:pPr>
        <w:jc w:val="center"/>
        <w:rPr>
          <w:rFonts w:ascii="SF Pro Display" w:hAnsi="SF Pro Display"/>
          <w:sz w:val="40"/>
        </w:rPr>
      </w:pPr>
      <w:r>
        <w:rPr>
          <w:rFonts w:ascii="SF Pro Display" w:hAnsi="SF Pro Display"/>
          <w:sz w:val="40"/>
        </w:rPr>
        <w:t>Diciembre 2018</w:t>
      </w:r>
    </w:p>
    <w:p w:rsidR="00E60A3F" w:rsidRPr="00D4246E" w:rsidRDefault="00E60A3F" w:rsidP="00DC1A03">
      <w:pPr>
        <w:jc w:val="center"/>
        <w:rPr>
          <w:rFonts w:ascii="SF Pro Text" w:hAnsi="SF Pro Text"/>
          <w:sz w:val="36"/>
        </w:rPr>
      </w:pPr>
      <w:r w:rsidRPr="00D4246E">
        <w:rPr>
          <w:rFonts w:ascii="SF Pro Text" w:hAnsi="SF Pro Text"/>
          <w:sz w:val="36"/>
        </w:rPr>
        <w:t xml:space="preserve">Pablo </w:t>
      </w:r>
      <w:proofErr w:type="spellStart"/>
      <w:r w:rsidRPr="00D4246E">
        <w:rPr>
          <w:rFonts w:ascii="SF Pro Text" w:hAnsi="SF Pro Text"/>
          <w:sz w:val="36"/>
        </w:rPr>
        <w:t>Orduna</w:t>
      </w:r>
      <w:proofErr w:type="spellEnd"/>
      <w:r w:rsidRPr="00D4246E">
        <w:rPr>
          <w:rFonts w:ascii="SF Pro Text" w:hAnsi="SF Pro Text"/>
          <w:sz w:val="36"/>
        </w:rPr>
        <w:t xml:space="preserve"> </w:t>
      </w:r>
      <w:proofErr w:type="spellStart"/>
      <w:r w:rsidRPr="00D4246E">
        <w:rPr>
          <w:rFonts w:ascii="SF Pro Text" w:hAnsi="SF Pro Text"/>
          <w:sz w:val="36"/>
        </w:rPr>
        <w:t>Lagarma</w:t>
      </w:r>
      <w:proofErr w:type="spellEnd"/>
      <w:r w:rsidRPr="00D4246E">
        <w:rPr>
          <w:rFonts w:ascii="SF Pro Text" w:hAnsi="SF Pro Text"/>
          <w:sz w:val="36"/>
        </w:rPr>
        <w:t xml:space="preserve"> y Daniel Naval Alcalá</w:t>
      </w:r>
    </w:p>
    <w:p w:rsidR="00DC1A03" w:rsidRDefault="00DC1A03" w:rsidP="00DC1A03">
      <w:pPr>
        <w:jc w:val="right"/>
        <w:rPr>
          <w:rFonts w:ascii="SF Pro Display" w:hAnsi="SF Pro Display"/>
          <w:sz w:val="44"/>
        </w:rPr>
      </w:pPr>
      <w:r>
        <w:rPr>
          <w:rFonts w:ascii="SF Pro Display" w:hAnsi="SF Pro Display"/>
          <w:sz w:val="44"/>
        </w:rPr>
        <w:t>Introducción</w:t>
      </w:r>
    </w:p>
    <w:p w:rsidR="00E46B14" w:rsidRDefault="00301EBB" w:rsidP="00301EBB">
      <w:pPr>
        <w:jc w:val="both"/>
        <w:rPr>
          <w:rFonts w:ascii="Abadi Extra Light" w:hAnsi="Abadi Extra Light"/>
          <w:sz w:val="28"/>
        </w:rPr>
      </w:pPr>
      <w:r>
        <w:rPr>
          <w:rFonts w:ascii="Abadi Extra Light" w:hAnsi="Abadi Extra Light"/>
          <w:sz w:val="28"/>
        </w:rPr>
        <w:t xml:space="preserve">En esta práctica hay que construir un servicio distribuido de almacenamiento que cuente con tolerancia a fallos con estado, utilizando el sistema de replicación primario/copia. </w:t>
      </w:r>
    </w:p>
    <w:p w:rsidR="00301EBB" w:rsidRDefault="00301EBB" w:rsidP="00301EBB">
      <w:pPr>
        <w:jc w:val="both"/>
        <w:rPr>
          <w:rFonts w:ascii="Abadi Extra Light" w:hAnsi="Abadi Extra Light"/>
          <w:sz w:val="28"/>
        </w:rPr>
      </w:pPr>
      <w:r>
        <w:rPr>
          <w:rFonts w:ascii="Abadi Extra Light" w:hAnsi="Abadi Extra Light"/>
          <w:sz w:val="28"/>
        </w:rPr>
        <w:t xml:space="preserve">Para ello hay que diseñar e implementar el servicio gestión de vistas que </w:t>
      </w:r>
      <w:r w:rsidR="00E46B14">
        <w:rPr>
          <w:rFonts w:ascii="Abadi Extra Light" w:hAnsi="Abadi Extra Light"/>
          <w:sz w:val="28"/>
        </w:rPr>
        <w:t>supervisa los nodos y los analiza, así si uno de ellos no está respondiendo, automáticamente se reemplaza su lugar para que el cliente pueda seguir operando. (Trabajo a realizar en la práctica 5)</w:t>
      </w:r>
    </w:p>
    <w:p w:rsidR="0026081D" w:rsidRDefault="00E46B14" w:rsidP="0026081D">
      <w:pPr>
        <w:jc w:val="both"/>
        <w:rPr>
          <w:rFonts w:ascii="Abadi Extra Light" w:hAnsi="Abadi Extra Light"/>
          <w:sz w:val="28"/>
        </w:rPr>
      </w:pPr>
      <w:r>
        <w:rPr>
          <w:rFonts w:ascii="Abadi Extra Light" w:hAnsi="Abadi Extra Light"/>
          <w:sz w:val="28"/>
        </w:rPr>
        <w:t xml:space="preserve">Los diferentes nodos pueden </w:t>
      </w:r>
      <w:r w:rsidR="0026081D">
        <w:rPr>
          <w:rFonts w:ascii="Abadi Extra Light" w:hAnsi="Abadi Extra Light"/>
          <w:sz w:val="28"/>
        </w:rPr>
        <w:t xml:space="preserve">ser asignados a tres diferentes puestos: </w:t>
      </w:r>
    </w:p>
    <w:p w:rsidR="00DC1A03" w:rsidRPr="002F13A8" w:rsidRDefault="0026081D" w:rsidP="000A38D4">
      <w:pPr>
        <w:pStyle w:val="Prrafodelista"/>
        <w:numPr>
          <w:ilvl w:val="0"/>
          <w:numId w:val="1"/>
        </w:numPr>
        <w:jc w:val="both"/>
        <w:rPr>
          <w:rFonts w:ascii="Abadi Extra Light" w:hAnsi="Abadi Extra Light"/>
          <w:sz w:val="28"/>
        </w:rPr>
      </w:pPr>
      <w:r w:rsidRPr="002F13A8">
        <w:rPr>
          <w:rFonts w:ascii="Abadi Extra Light" w:hAnsi="Abadi Extra Light"/>
          <w:sz w:val="28"/>
        </w:rPr>
        <w:t>Primario</w:t>
      </w:r>
      <w:r w:rsidR="00DC1A03" w:rsidRPr="002F13A8">
        <w:rPr>
          <w:rFonts w:ascii="Abadi Extra Light" w:hAnsi="Abadi Extra Light"/>
          <w:sz w:val="28"/>
        </w:rPr>
        <w:t xml:space="preserve">: </w:t>
      </w:r>
      <w:r w:rsidRPr="002F13A8">
        <w:rPr>
          <w:rFonts w:ascii="Abadi Extra Light" w:hAnsi="Abadi Extra Light"/>
          <w:sz w:val="28"/>
        </w:rPr>
        <w:t>Es la primera réplica</w:t>
      </w:r>
      <w:r w:rsidR="002F13A8">
        <w:rPr>
          <w:rFonts w:ascii="Abadi Extra Light" w:hAnsi="Abadi Extra Light"/>
          <w:sz w:val="28"/>
        </w:rPr>
        <w:t>, las p</w:t>
      </w:r>
      <w:r w:rsidRPr="002F13A8">
        <w:rPr>
          <w:rFonts w:ascii="Abadi Extra Light" w:hAnsi="Abadi Extra Light"/>
          <w:sz w:val="28"/>
        </w:rPr>
        <w:t>eticiones</w:t>
      </w:r>
      <w:r w:rsidR="002F13A8">
        <w:rPr>
          <w:rFonts w:ascii="Abadi Extra Light" w:hAnsi="Abadi Extra Light"/>
          <w:sz w:val="28"/>
        </w:rPr>
        <w:t xml:space="preserve"> de</w:t>
      </w:r>
      <w:r w:rsidRPr="002F13A8">
        <w:rPr>
          <w:rFonts w:ascii="Abadi Extra Light" w:hAnsi="Abadi Extra Light"/>
          <w:sz w:val="28"/>
        </w:rPr>
        <w:t xml:space="preserve"> escritura</w:t>
      </w:r>
      <w:r w:rsidR="002F13A8">
        <w:rPr>
          <w:rFonts w:ascii="Abadi Extra Light" w:hAnsi="Abadi Extra Light"/>
          <w:sz w:val="28"/>
        </w:rPr>
        <w:t xml:space="preserve"> de</w:t>
      </w:r>
      <w:r w:rsidRPr="002F13A8">
        <w:rPr>
          <w:rFonts w:ascii="Abadi Extra Light" w:hAnsi="Abadi Extra Light"/>
          <w:sz w:val="28"/>
        </w:rPr>
        <w:t xml:space="preserve"> clientes siempre se realizan de forma efectiva en el primario, y este, posteriormente escribe en las copias de seguridad</w:t>
      </w:r>
      <w:r w:rsidR="002F13A8">
        <w:rPr>
          <w:rFonts w:ascii="Abadi Extra Light" w:hAnsi="Abadi Extra Light"/>
          <w:sz w:val="28"/>
        </w:rPr>
        <w:t>.</w:t>
      </w:r>
    </w:p>
    <w:p w:rsidR="0026081D" w:rsidRPr="002F13A8" w:rsidRDefault="002F13A8" w:rsidP="00F91295">
      <w:pPr>
        <w:pStyle w:val="Prrafodelista"/>
        <w:numPr>
          <w:ilvl w:val="0"/>
          <w:numId w:val="1"/>
        </w:numPr>
        <w:jc w:val="both"/>
        <w:rPr>
          <w:rFonts w:ascii="Abadi Extra Light" w:hAnsi="Abadi Extra Light"/>
          <w:sz w:val="28"/>
        </w:rPr>
      </w:pPr>
      <w:r w:rsidRPr="002F13A8">
        <w:rPr>
          <w:rFonts w:ascii="Abadi Extra Light" w:hAnsi="Abadi Extra Light"/>
          <w:sz w:val="28"/>
        </w:rPr>
        <w:t xml:space="preserve">Copia: </w:t>
      </w:r>
      <w:r w:rsidR="00902C34">
        <w:rPr>
          <w:rFonts w:ascii="Abadi Extra Light" w:hAnsi="Abadi Extra Light"/>
          <w:sz w:val="28"/>
        </w:rPr>
        <w:t>Son un refuerzo del primario y s</w:t>
      </w:r>
      <w:r w:rsidRPr="002F13A8">
        <w:rPr>
          <w:rFonts w:ascii="Abadi Extra Light" w:hAnsi="Abadi Extra Light"/>
          <w:sz w:val="28"/>
        </w:rPr>
        <w:t xml:space="preserve">i </w:t>
      </w:r>
      <w:r w:rsidR="00902C34">
        <w:rPr>
          <w:rFonts w:ascii="Abadi Extra Light" w:hAnsi="Abadi Extra Light"/>
          <w:sz w:val="28"/>
        </w:rPr>
        <w:t>el</w:t>
      </w:r>
      <w:r w:rsidRPr="002F13A8">
        <w:rPr>
          <w:rFonts w:ascii="Abadi Extra Light" w:hAnsi="Abadi Extra Light"/>
          <w:sz w:val="28"/>
        </w:rPr>
        <w:t xml:space="preserve"> primari</w:t>
      </w:r>
      <w:r w:rsidR="00902C34">
        <w:rPr>
          <w:rFonts w:ascii="Abadi Extra Light" w:hAnsi="Abadi Extra Light"/>
          <w:sz w:val="28"/>
        </w:rPr>
        <w:t>o</w:t>
      </w:r>
      <w:r w:rsidRPr="002F13A8">
        <w:rPr>
          <w:rFonts w:ascii="Abadi Extra Light" w:hAnsi="Abadi Extra Light"/>
          <w:sz w:val="28"/>
        </w:rPr>
        <w:t xml:space="preserve"> cae, una de las réplicas, que funcionaba como copia de seguridad, se convierte en primari</w:t>
      </w:r>
      <w:r w:rsidR="00902C34">
        <w:rPr>
          <w:rFonts w:ascii="Abadi Extra Light" w:hAnsi="Abadi Extra Light"/>
          <w:sz w:val="28"/>
        </w:rPr>
        <w:t>o</w:t>
      </w:r>
      <w:r>
        <w:rPr>
          <w:rFonts w:ascii="Abadi Extra Light" w:hAnsi="Abadi Extra Light"/>
          <w:sz w:val="28"/>
        </w:rPr>
        <w:t>.</w:t>
      </w:r>
    </w:p>
    <w:p w:rsidR="00DC1A03" w:rsidRDefault="00902C34" w:rsidP="00301EBB">
      <w:pPr>
        <w:pStyle w:val="Prrafodelista"/>
        <w:numPr>
          <w:ilvl w:val="0"/>
          <w:numId w:val="1"/>
        </w:numPr>
        <w:jc w:val="both"/>
        <w:rPr>
          <w:rFonts w:ascii="Abadi Extra Light" w:hAnsi="Abadi Extra Light"/>
          <w:sz w:val="28"/>
        </w:rPr>
      </w:pPr>
      <w:r>
        <w:rPr>
          <w:rFonts w:ascii="Abadi Extra Light" w:hAnsi="Abadi Extra Light"/>
          <w:sz w:val="28"/>
        </w:rPr>
        <w:t>En espera</w:t>
      </w:r>
      <w:r w:rsidR="00DC1A03">
        <w:rPr>
          <w:rFonts w:ascii="Abadi Extra Light" w:hAnsi="Abadi Extra Light"/>
          <w:sz w:val="28"/>
        </w:rPr>
        <w:t xml:space="preserve">: </w:t>
      </w:r>
      <w:r>
        <w:rPr>
          <w:rFonts w:ascii="Abadi Extra Light" w:hAnsi="Abadi Extra Light"/>
          <w:sz w:val="28"/>
        </w:rPr>
        <w:t>Son nodos que se están inactivos mientras el sistema gestor de vistas no detecta una caída o promoción de un nodo copia.</w:t>
      </w:r>
    </w:p>
    <w:p w:rsidR="00D4246E" w:rsidRDefault="00902C34" w:rsidP="00301EBB">
      <w:pPr>
        <w:jc w:val="both"/>
        <w:rPr>
          <w:rFonts w:ascii="Abadi Extra Light" w:hAnsi="Abadi Extra Light"/>
          <w:sz w:val="28"/>
        </w:rPr>
      </w:pPr>
      <w:r>
        <w:rPr>
          <w:rFonts w:ascii="Abadi Extra Light" w:hAnsi="Abadi Extra Light"/>
          <w:sz w:val="28"/>
        </w:rPr>
        <w:t xml:space="preserve">El funcionamiento normal se basa en una comprobación continua </w:t>
      </w:r>
      <w:r w:rsidR="005D35A2">
        <w:rPr>
          <w:rFonts w:ascii="Abadi Extra Light" w:hAnsi="Abadi Extra Light"/>
          <w:sz w:val="28"/>
        </w:rPr>
        <w:t xml:space="preserve">de que los nodos se encuentran operativos, esto se hace mediante un latido periódico que los nodos emiten </w:t>
      </w:r>
      <w:r w:rsidR="0010312B">
        <w:rPr>
          <w:rFonts w:ascii="Abadi Extra Light" w:hAnsi="Abadi Extra Light"/>
          <w:sz w:val="28"/>
        </w:rPr>
        <w:t>cada</w:t>
      </w:r>
      <w:r w:rsidR="005D35A2">
        <w:rPr>
          <w:rFonts w:ascii="Abadi Extra Light" w:hAnsi="Abadi Extra Light"/>
          <w:sz w:val="28"/>
        </w:rPr>
        <w:t xml:space="preserve"> 50 ms. En caso de que el gestor de vistas no reciba un</w:t>
      </w:r>
      <w:r w:rsidR="009A1DEB">
        <w:rPr>
          <w:rFonts w:ascii="Abadi Extra Light" w:hAnsi="Abadi Extra Light"/>
          <w:sz w:val="28"/>
        </w:rPr>
        <w:t>o de esos latidos, el nodo que no responda será reemplazado de forma inmediata y se sustituirá en la nueva vista tentativa hasta que pueda ser validada.</w:t>
      </w:r>
    </w:p>
    <w:p w:rsidR="009A1DEB" w:rsidRDefault="009A1DEB" w:rsidP="00301EBB">
      <w:pPr>
        <w:jc w:val="both"/>
        <w:rPr>
          <w:rFonts w:ascii="Abadi Extra Light" w:hAnsi="Abadi Extra Light"/>
          <w:sz w:val="28"/>
        </w:rPr>
      </w:pPr>
      <w:r>
        <w:rPr>
          <w:rFonts w:ascii="Abadi Extra Light" w:hAnsi="Abadi Extra Light"/>
          <w:sz w:val="28"/>
        </w:rPr>
        <w:t>Si el primario cae</w:t>
      </w:r>
      <w:r w:rsidR="0010312B">
        <w:rPr>
          <w:rFonts w:ascii="Abadi Extra Light" w:hAnsi="Abadi Extra Light"/>
          <w:sz w:val="28"/>
        </w:rPr>
        <w:t>,</w:t>
      </w:r>
      <w:r>
        <w:rPr>
          <w:rFonts w:ascii="Abadi Extra Light" w:hAnsi="Abadi Extra Light"/>
          <w:sz w:val="28"/>
        </w:rPr>
        <w:t xml:space="preserve"> la copia ocupará </w:t>
      </w:r>
      <w:r w:rsidR="0010312B">
        <w:rPr>
          <w:rFonts w:ascii="Abadi Extra Light" w:hAnsi="Abadi Extra Light"/>
          <w:sz w:val="28"/>
        </w:rPr>
        <w:t xml:space="preserve">su </w:t>
      </w:r>
      <w:r>
        <w:rPr>
          <w:rFonts w:ascii="Abadi Extra Light" w:hAnsi="Abadi Extra Light"/>
          <w:sz w:val="28"/>
        </w:rPr>
        <w:t>lugar y un nodo en espera ocupará el lugar de la copia; en caso de que no haya una copia disponible</w:t>
      </w:r>
      <w:r w:rsidR="0010312B">
        <w:rPr>
          <w:rFonts w:ascii="Abadi Extra Light" w:hAnsi="Abadi Extra Light"/>
          <w:sz w:val="28"/>
        </w:rPr>
        <w:t>,</w:t>
      </w:r>
      <w:r>
        <w:rPr>
          <w:rFonts w:ascii="Abadi Extra Light" w:hAnsi="Abadi Extra Light"/>
          <w:sz w:val="28"/>
        </w:rPr>
        <w:t xml:space="preserve"> el gestor de </w:t>
      </w:r>
      <w:r>
        <w:rPr>
          <w:rFonts w:ascii="Abadi Extra Light" w:hAnsi="Abadi Extra Light"/>
          <w:sz w:val="28"/>
        </w:rPr>
        <w:lastRenderedPageBreak/>
        <w:t>vistas no podrá continuar debido a que no tiene un respaldo que asegure la integridad de los datos.</w:t>
      </w:r>
    </w:p>
    <w:p w:rsidR="00406770" w:rsidRDefault="00406770" w:rsidP="00406770">
      <w:pPr>
        <w:jc w:val="right"/>
        <w:rPr>
          <w:rFonts w:ascii="San Francisco Text" w:hAnsi="San Francisco Text"/>
          <w:sz w:val="28"/>
          <w:szCs w:val="28"/>
        </w:rPr>
      </w:pPr>
      <w:r w:rsidRPr="00406770">
        <w:rPr>
          <w:rFonts w:ascii="SF Pro Display" w:hAnsi="SF Pro Display"/>
          <w:sz w:val="44"/>
        </w:rPr>
        <w:t>Diseño</w:t>
      </w:r>
    </w:p>
    <w:p w:rsidR="00047428" w:rsidRDefault="00047428" w:rsidP="00047428">
      <w:pPr>
        <w:jc w:val="right"/>
        <w:rPr>
          <w:rFonts w:ascii="SF Pro Display" w:hAnsi="SF Pro Display"/>
          <w:sz w:val="44"/>
        </w:rPr>
      </w:pPr>
      <w:r>
        <w:rPr>
          <w:rFonts w:ascii="SF Pro Display" w:hAnsi="SF Pro Display"/>
          <w:sz w:val="44"/>
        </w:rPr>
        <w:t>Validación</w:t>
      </w:r>
    </w:p>
    <w:p w:rsidR="00834264" w:rsidRDefault="00834264" w:rsidP="00301EBB">
      <w:pPr>
        <w:jc w:val="both"/>
        <w:rPr>
          <w:rFonts w:ascii="Abadi Extra Light" w:hAnsi="Abadi Extra Light"/>
          <w:sz w:val="28"/>
        </w:rPr>
      </w:pPr>
      <w:r>
        <w:rPr>
          <w:rFonts w:ascii="Abadi Extra Light" w:hAnsi="Abadi Extra Light"/>
          <w:sz w:val="28"/>
        </w:rPr>
        <w:t>Para comprobar que todas las decisiones de diseño eran acertadas han sido de gran utilidad las funciones de prueba proporcionadas ya que han agilizado el proceso de detección y corrección de errores en el código además de conseguir una mayor familiarización con el método de verificar aserciones. Ej. (</w:t>
      </w:r>
      <w:proofErr w:type="spellStart"/>
      <w:r>
        <w:rPr>
          <w:rFonts w:ascii="Helvetica" w:hAnsi="Helvetica"/>
          <w:color w:val="DCDDDE"/>
          <w:sz w:val="23"/>
          <w:szCs w:val="23"/>
          <w:shd w:val="clear" w:color="auto" w:fill="36393F"/>
        </w:rPr>
        <w:t>assert</w:t>
      </w:r>
      <w:proofErr w:type="spellEnd"/>
      <w:r>
        <w:rPr>
          <w:rFonts w:ascii="Helvetica" w:hAnsi="Helvetica"/>
          <w:color w:val="DCDDDE"/>
          <w:sz w:val="23"/>
          <w:szCs w:val="23"/>
          <w:shd w:val="clear" w:color="auto" w:fill="36393F"/>
        </w:rPr>
        <w:t xml:space="preserve"> p =</w:t>
      </w:r>
      <w:r w:rsidR="00944E24">
        <w:rPr>
          <w:rFonts w:ascii="Helvetica" w:hAnsi="Helvetica"/>
          <w:color w:val="DCDDDE"/>
          <w:sz w:val="23"/>
          <w:szCs w:val="23"/>
          <w:shd w:val="clear" w:color="auto" w:fill="36393F"/>
        </w:rPr>
        <w:t xml:space="preserve">=: </w:t>
      </w:r>
      <w:proofErr w:type="spellStart"/>
      <w:r w:rsidR="00944E24">
        <w:rPr>
          <w:rFonts w:ascii="Helvetica" w:hAnsi="Helvetica"/>
          <w:color w:val="DCDDDE"/>
          <w:sz w:val="23"/>
          <w:szCs w:val="23"/>
          <w:shd w:val="clear" w:color="auto" w:fill="36393F"/>
        </w:rPr>
        <w:t>undefined</w:t>
      </w:r>
      <w:proofErr w:type="spellEnd"/>
      <w:r>
        <w:rPr>
          <w:rFonts w:ascii="Abadi Extra Light" w:hAnsi="Abadi Extra Light"/>
          <w:sz w:val="28"/>
        </w:rPr>
        <w:t>)</w:t>
      </w:r>
    </w:p>
    <w:p w:rsidR="00834264" w:rsidRDefault="00834264" w:rsidP="00301EBB">
      <w:pPr>
        <w:jc w:val="both"/>
        <w:rPr>
          <w:rFonts w:ascii="Abadi Extra Light" w:hAnsi="Abadi Extra Light"/>
          <w:sz w:val="28"/>
        </w:rPr>
      </w:pPr>
      <w:r>
        <w:rPr>
          <w:rFonts w:ascii="Abadi Extra Light" w:hAnsi="Abadi Extra Light"/>
          <w:sz w:val="28"/>
        </w:rPr>
        <w:t>En gran medida las pruebas se hacen verificando las vistas, tanto la vista válida como la tentativa dependiendo de la prueba en cuestión. De las vistas se observa el número de vista, así como los nodos primario y copia.</w:t>
      </w:r>
    </w:p>
    <w:p w:rsidR="00834264" w:rsidRDefault="00834264" w:rsidP="00301EBB">
      <w:pPr>
        <w:jc w:val="both"/>
        <w:rPr>
          <w:rFonts w:ascii="Abadi Extra Light" w:hAnsi="Abadi Extra Light"/>
          <w:sz w:val="28"/>
        </w:rPr>
      </w:pPr>
      <w:r>
        <w:rPr>
          <w:rFonts w:ascii="Abadi Extra Light" w:hAnsi="Abadi Extra Light"/>
          <w:sz w:val="28"/>
        </w:rPr>
        <w:t xml:space="preserve">En muchas ocasiones durante el proceso de diseño al no ser suficiente la información proporcionada por la función </w:t>
      </w:r>
      <w:r w:rsidR="00944E24">
        <w:rPr>
          <w:rFonts w:ascii="Abadi Extra Light" w:hAnsi="Abadi Extra Light"/>
          <w:sz w:val="28"/>
        </w:rPr>
        <w:t>de prueba</w:t>
      </w:r>
      <w:r>
        <w:rPr>
          <w:rFonts w:ascii="Abadi Extra Light" w:hAnsi="Abadi Extra Light"/>
          <w:sz w:val="28"/>
        </w:rPr>
        <w:t xml:space="preserve"> ha sido necesario realizar diversas impresiones repartidas por el código para verificar la vista en cad</w:t>
      </w:r>
      <w:r w:rsidR="00944E24">
        <w:rPr>
          <w:rFonts w:ascii="Abadi Extra Light" w:hAnsi="Abadi Extra Light"/>
          <w:sz w:val="28"/>
        </w:rPr>
        <w:t>a función, seguir su recorrido y de esta manera sacar las conclusiones oportunas acerca de donde podría estar produciéndose un fallo ya que la vista no coincide con las expectativas en una fase determinada.</w:t>
      </w:r>
    </w:p>
    <w:p w:rsidR="00944E24" w:rsidRDefault="00944E24" w:rsidP="00301EBB">
      <w:pPr>
        <w:jc w:val="both"/>
        <w:rPr>
          <w:rFonts w:ascii="Abadi Extra Light" w:hAnsi="Abadi Extra Light"/>
          <w:sz w:val="28"/>
        </w:rPr>
      </w:pPr>
      <w:r>
        <w:rPr>
          <w:rFonts w:ascii="Abadi Extra Light" w:hAnsi="Abadi Extra Light"/>
          <w:sz w:val="28"/>
        </w:rPr>
        <w:t>Para abordar las pruebas 7, 8 y 9 ha sido necesario realizar funciones de prueba propias que recuerdan bastante a las originalmente proporcionadas. Se construye un escenario inicial a partir del cual pasarán diferentes acciones con los nodos, una vez terminadas se comprueba que las expectativas sobre la vista coinciden con las devueltas tras la ejecución del código.</w:t>
      </w:r>
    </w:p>
    <w:p w:rsidR="00944E24" w:rsidRDefault="00944E24" w:rsidP="00301EBB">
      <w:pPr>
        <w:jc w:val="both"/>
        <w:rPr>
          <w:rFonts w:ascii="Abadi Extra Light" w:hAnsi="Abadi Extra Light"/>
          <w:sz w:val="28"/>
        </w:rPr>
      </w:pPr>
    </w:p>
    <w:p w:rsidR="00DA2B40" w:rsidRDefault="00DA2B40" w:rsidP="00DA2B40">
      <w:pPr>
        <w:jc w:val="right"/>
        <w:rPr>
          <w:rFonts w:ascii="SF Pro Display" w:hAnsi="SF Pro Display"/>
          <w:sz w:val="44"/>
        </w:rPr>
      </w:pPr>
      <w:r>
        <w:rPr>
          <w:rFonts w:ascii="SF Pro Display" w:hAnsi="SF Pro Display"/>
          <w:sz w:val="44"/>
        </w:rPr>
        <w:t>Conclusión</w:t>
      </w:r>
    </w:p>
    <w:p w:rsidR="00A26538" w:rsidRDefault="00953395" w:rsidP="00953395">
      <w:pPr>
        <w:ind w:left="708" w:hanging="708"/>
        <w:rPr>
          <w:rFonts w:ascii="Abadi Extra Light" w:hAnsi="Abadi Extra Light"/>
          <w:sz w:val="28"/>
        </w:rPr>
      </w:pPr>
      <w:r>
        <w:rPr>
          <w:rFonts w:ascii="Abadi Extra Light" w:hAnsi="Abadi Extra Light"/>
          <w:sz w:val="28"/>
        </w:rPr>
        <w:t>Tras finalizar esta práctica hemos deducido lo siguiente:</w:t>
      </w:r>
    </w:p>
    <w:p w:rsidR="00953395" w:rsidRDefault="00953395" w:rsidP="00D4246E">
      <w:pPr>
        <w:rPr>
          <w:rFonts w:ascii="Abadi Extra Light" w:hAnsi="Abadi Extra Light"/>
          <w:sz w:val="28"/>
        </w:rPr>
      </w:pPr>
      <w:r>
        <w:rPr>
          <w:rFonts w:ascii="Abadi Extra Light" w:hAnsi="Abadi Extra Light"/>
          <w:sz w:val="28"/>
        </w:rPr>
        <w:t>Un sistema distribuido tolerante a fallos con estado puede resultar muy complejo de analizar si cuenta con un número de nodos primario/copia considerable, ya que si suelen “caerse” con regularidad la promoción entre nodos en espera y copia puede ser excesiva.</w:t>
      </w:r>
    </w:p>
    <w:p w:rsidR="00953395" w:rsidRDefault="00953395" w:rsidP="00D4246E">
      <w:pPr>
        <w:rPr>
          <w:rFonts w:ascii="Abadi Extra Light" w:hAnsi="Abadi Extra Light"/>
          <w:sz w:val="28"/>
        </w:rPr>
      </w:pPr>
      <w:r>
        <w:rPr>
          <w:rFonts w:ascii="Abadi Extra Light" w:hAnsi="Abadi Extra Light"/>
          <w:sz w:val="28"/>
        </w:rPr>
        <w:t xml:space="preserve">El sistema resulta muy tolerante a fallos con los </w:t>
      </w:r>
      <w:r w:rsidR="00693D86">
        <w:rPr>
          <w:rFonts w:ascii="Abadi Extra Light" w:hAnsi="Abadi Extra Light"/>
          <w:sz w:val="28"/>
        </w:rPr>
        <w:t>nodos,</w:t>
      </w:r>
      <w:r>
        <w:rPr>
          <w:rFonts w:ascii="Abadi Extra Light" w:hAnsi="Abadi Extra Light"/>
          <w:sz w:val="28"/>
        </w:rPr>
        <w:t xml:space="preserve"> pero el gestor de vistas </w:t>
      </w:r>
      <w:r w:rsidR="00693D86">
        <w:rPr>
          <w:rFonts w:ascii="Abadi Extra Light" w:hAnsi="Abadi Extra Light"/>
          <w:sz w:val="28"/>
        </w:rPr>
        <w:t xml:space="preserve">se encuentra realizando una misión muy crítica ya que es el que más </w:t>
      </w:r>
      <w:r w:rsidR="00693D86">
        <w:rPr>
          <w:rFonts w:ascii="Abadi Extra Light" w:hAnsi="Abadi Extra Light"/>
          <w:sz w:val="28"/>
        </w:rPr>
        <w:lastRenderedPageBreak/>
        <w:t>responsabilidad presenta referente a la continuidad del sistema y si se produce un fallo en éste puede ser verdaderamente grave.</w:t>
      </w:r>
    </w:p>
    <w:p w:rsidR="00953395" w:rsidRDefault="00693D86" w:rsidP="00D4246E">
      <w:pPr>
        <w:rPr>
          <w:rFonts w:ascii="Abadi Extra Light" w:hAnsi="Abadi Extra Light"/>
          <w:sz w:val="28"/>
        </w:rPr>
      </w:pPr>
      <w:r>
        <w:rPr>
          <w:rFonts w:ascii="Abadi Extra Light" w:hAnsi="Abadi Extra Light"/>
          <w:sz w:val="28"/>
        </w:rPr>
        <w:t xml:space="preserve">Este sistema es más interesante que la detección a fallos sin estado </w:t>
      </w:r>
      <w:r w:rsidR="00854645">
        <w:rPr>
          <w:rFonts w:ascii="Abadi Extra Light" w:hAnsi="Abadi Extra Light"/>
          <w:sz w:val="28"/>
        </w:rPr>
        <w:t>con menor redundancia y mejores prestaciones aunque aún puede presentar fallos lo que no lo hace inmune ni perfecto.</w:t>
      </w:r>
      <w:bookmarkStart w:id="0" w:name="_GoBack"/>
      <w:bookmarkEnd w:id="0"/>
    </w:p>
    <w:p w:rsidR="00953395" w:rsidRPr="00D4246E" w:rsidRDefault="00953395" w:rsidP="00D4246E">
      <w:pPr>
        <w:rPr>
          <w:rFonts w:ascii="Abadi Extra Light" w:hAnsi="Abadi Extra Light"/>
          <w:sz w:val="28"/>
        </w:rPr>
      </w:pPr>
    </w:p>
    <w:sectPr w:rsidR="00953395" w:rsidRPr="00D42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iberation Sans">
    <w:charset w:val="00"/>
    <w:family w:val="auto"/>
    <w:pitch w:val="variable"/>
  </w:font>
  <w:font w:name="Noto Sans Devanagari">
    <w:altName w:val="Calibri"/>
    <w:charset w:val="00"/>
    <w:family w:val="auto"/>
    <w:pitch w:val="variable"/>
  </w:font>
  <w:font w:name="SF Pro Display">
    <w:panose1 w:val="00000800000000000000"/>
    <w:charset w:val="00"/>
    <w:family w:val="modern"/>
    <w:notTrueType/>
    <w:pitch w:val="variable"/>
    <w:sig w:usb0="A00002DF" w:usb1="02000003" w:usb2="00000000" w:usb3="00000000" w:csb0="0000019F" w:csb1="00000000"/>
  </w:font>
  <w:font w:name="SF Pro Text">
    <w:panose1 w:val="00000800000000000000"/>
    <w:charset w:val="00"/>
    <w:family w:val="modern"/>
    <w:notTrueType/>
    <w:pitch w:val="variable"/>
    <w:sig w:usb0="A00002DF" w:usb1="02000003" w:usb2="00000000" w:usb3="00000000" w:csb0="0000019F" w:csb1="00000000"/>
  </w:font>
  <w:font w:name="San Francisco Text">
    <w:altName w:val="Calibri"/>
    <w:charset w:val="00"/>
    <w:family w:val="auto"/>
    <w:pitch w:val="variable"/>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D1E"/>
    <w:multiLevelType w:val="hybridMultilevel"/>
    <w:tmpl w:val="95AA3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B5FAA"/>
    <w:multiLevelType w:val="hybridMultilevel"/>
    <w:tmpl w:val="519AF9BE"/>
    <w:lvl w:ilvl="0" w:tplc="C2524228">
      <w:numFmt w:val="bullet"/>
      <w:lvlText w:val="-"/>
      <w:lvlJc w:val="left"/>
      <w:pPr>
        <w:ind w:left="720" w:hanging="360"/>
      </w:pPr>
      <w:rPr>
        <w:rFonts w:ascii="Abadi Extra Light" w:eastAsiaTheme="minorHAnsi" w:hAnsi="Abadi Extr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300DE"/>
    <w:multiLevelType w:val="hybridMultilevel"/>
    <w:tmpl w:val="F612B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B17C21"/>
    <w:multiLevelType w:val="hybridMultilevel"/>
    <w:tmpl w:val="9CF02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03"/>
    <w:rsid w:val="00047280"/>
    <w:rsid w:val="00047428"/>
    <w:rsid w:val="0008245F"/>
    <w:rsid w:val="0010312B"/>
    <w:rsid w:val="00171A37"/>
    <w:rsid w:val="00197532"/>
    <w:rsid w:val="001D1E8F"/>
    <w:rsid w:val="001E5F6E"/>
    <w:rsid w:val="0026081D"/>
    <w:rsid w:val="002F13A8"/>
    <w:rsid w:val="00301EBB"/>
    <w:rsid w:val="00387E41"/>
    <w:rsid w:val="003D1BD2"/>
    <w:rsid w:val="00406770"/>
    <w:rsid w:val="004B7266"/>
    <w:rsid w:val="005D35A2"/>
    <w:rsid w:val="00693D86"/>
    <w:rsid w:val="00752559"/>
    <w:rsid w:val="00792658"/>
    <w:rsid w:val="007E1D7E"/>
    <w:rsid w:val="00834264"/>
    <w:rsid w:val="00854645"/>
    <w:rsid w:val="00902C34"/>
    <w:rsid w:val="009078D5"/>
    <w:rsid w:val="00944E24"/>
    <w:rsid w:val="00953395"/>
    <w:rsid w:val="009A1DEB"/>
    <w:rsid w:val="00A26538"/>
    <w:rsid w:val="00A94D6F"/>
    <w:rsid w:val="00AE79FE"/>
    <w:rsid w:val="00B34849"/>
    <w:rsid w:val="00BD4E62"/>
    <w:rsid w:val="00C60DC0"/>
    <w:rsid w:val="00C72387"/>
    <w:rsid w:val="00D22312"/>
    <w:rsid w:val="00D4246E"/>
    <w:rsid w:val="00DA2B40"/>
    <w:rsid w:val="00DB2AE1"/>
    <w:rsid w:val="00DC1A03"/>
    <w:rsid w:val="00E46B14"/>
    <w:rsid w:val="00E60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59F4"/>
  <w15:chartTrackingRefBased/>
  <w15:docId w15:val="{F30F22B3-0A41-4F0A-8404-81E92257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E62"/>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A03"/>
    <w:pPr>
      <w:ind w:left="720"/>
      <w:contextualSpacing/>
    </w:pPr>
  </w:style>
  <w:style w:type="paragraph" w:customStyle="1" w:styleId="Standard">
    <w:name w:val="Standard"/>
    <w:rsid w:val="00406770"/>
    <w:pPr>
      <w:suppressAutoHyphens/>
      <w:autoSpaceDN w:val="0"/>
      <w:spacing w:after="0" w:line="240" w:lineRule="auto"/>
      <w:textAlignment w:val="baseline"/>
    </w:pPr>
    <w:rPr>
      <w:rFonts w:ascii="Liberation Serif" w:eastAsia="Liberation Sans" w:hAnsi="Liberation Serif" w:cs="Noto Sans Devanagari"/>
      <w:kern w:val="3"/>
      <w:sz w:val="24"/>
      <w:szCs w:val="24"/>
      <w:lang w:eastAsia="zh-CN" w:bidi="hi-IN"/>
    </w:rPr>
  </w:style>
  <w:style w:type="character" w:customStyle="1" w:styleId="Ttulo1Car">
    <w:name w:val="Título 1 Car"/>
    <w:basedOn w:val="Fuentedeprrafopredeter"/>
    <w:link w:val="Ttulo1"/>
    <w:uiPriority w:val="9"/>
    <w:rsid w:val="00BD4E62"/>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BD4E62"/>
  </w:style>
  <w:style w:type="paragraph" w:styleId="Descripcin">
    <w:name w:val="caption"/>
    <w:basedOn w:val="Normal"/>
    <w:next w:val="Normal"/>
    <w:uiPriority w:val="35"/>
    <w:unhideWhenUsed/>
    <w:qFormat/>
    <w:rsid w:val="009078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2347">
      <w:bodyDiv w:val="1"/>
      <w:marLeft w:val="0"/>
      <w:marRight w:val="0"/>
      <w:marTop w:val="0"/>
      <w:marBottom w:val="0"/>
      <w:divBdr>
        <w:top w:val="none" w:sz="0" w:space="0" w:color="auto"/>
        <w:left w:val="none" w:sz="0" w:space="0" w:color="auto"/>
        <w:bottom w:val="none" w:sz="0" w:space="0" w:color="auto"/>
        <w:right w:val="none" w:sz="0" w:space="0" w:color="auto"/>
      </w:divBdr>
      <w:divsChild>
        <w:div w:id="1057509846">
          <w:marLeft w:val="0"/>
          <w:marRight w:val="0"/>
          <w:marTop w:val="0"/>
          <w:marBottom w:val="0"/>
          <w:divBdr>
            <w:top w:val="none" w:sz="0" w:space="0" w:color="auto"/>
            <w:left w:val="none" w:sz="0" w:space="0" w:color="auto"/>
            <w:bottom w:val="none" w:sz="0" w:space="0" w:color="auto"/>
            <w:right w:val="none" w:sz="0" w:space="0" w:color="auto"/>
          </w:divBdr>
        </w:div>
        <w:div w:id="364795236">
          <w:marLeft w:val="0"/>
          <w:marRight w:val="0"/>
          <w:marTop w:val="0"/>
          <w:marBottom w:val="0"/>
          <w:divBdr>
            <w:top w:val="none" w:sz="0" w:space="0" w:color="auto"/>
            <w:left w:val="none" w:sz="0" w:space="0" w:color="auto"/>
            <w:bottom w:val="none" w:sz="0" w:space="0" w:color="auto"/>
            <w:right w:val="none" w:sz="0" w:space="0" w:color="auto"/>
          </w:divBdr>
        </w:div>
      </w:divsChild>
    </w:div>
    <w:div w:id="214706818">
      <w:bodyDiv w:val="1"/>
      <w:marLeft w:val="0"/>
      <w:marRight w:val="0"/>
      <w:marTop w:val="0"/>
      <w:marBottom w:val="0"/>
      <w:divBdr>
        <w:top w:val="none" w:sz="0" w:space="0" w:color="auto"/>
        <w:left w:val="none" w:sz="0" w:space="0" w:color="auto"/>
        <w:bottom w:val="none" w:sz="0" w:space="0" w:color="auto"/>
        <w:right w:val="none" w:sz="0" w:space="0" w:color="auto"/>
      </w:divBdr>
    </w:div>
    <w:div w:id="386563546">
      <w:bodyDiv w:val="1"/>
      <w:marLeft w:val="0"/>
      <w:marRight w:val="0"/>
      <w:marTop w:val="0"/>
      <w:marBottom w:val="0"/>
      <w:divBdr>
        <w:top w:val="none" w:sz="0" w:space="0" w:color="auto"/>
        <w:left w:val="none" w:sz="0" w:space="0" w:color="auto"/>
        <w:bottom w:val="none" w:sz="0" w:space="0" w:color="auto"/>
        <w:right w:val="none" w:sz="0" w:space="0" w:color="auto"/>
      </w:divBdr>
    </w:div>
    <w:div w:id="941499574">
      <w:bodyDiv w:val="1"/>
      <w:marLeft w:val="0"/>
      <w:marRight w:val="0"/>
      <w:marTop w:val="0"/>
      <w:marBottom w:val="0"/>
      <w:divBdr>
        <w:top w:val="none" w:sz="0" w:space="0" w:color="auto"/>
        <w:left w:val="none" w:sz="0" w:space="0" w:color="auto"/>
        <w:bottom w:val="none" w:sz="0" w:space="0" w:color="auto"/>
        <w:right w:val="none" w:sz="0" w:space="0" w:color="auto"/>
      </w:divBdr>
    </w:div>
    <w:div w:id="1071123635">
      <w:bodyDiv w:val="1"/>
      <w:marLeft w:val="0"/>
      <w:marRight w:val="0"/>
      <w:marTop w:val="0"/>
      <w:marBottom w:val="0"/>
      <w:divBdr>
        <w:top w:val="none" w:sz="0" w:space="0" w:color="auto"/>
        <w:left w:val="none" w:sz="0" w:space="0" w:color="auto"/>
        <w:bottom w:val="none" w:sz="0" w:space="0" w:color="auto"/>
        <w:right w:val="none" w:sz="0" w:space="0" w:color="auto"/>
      </w:divBdr>
    </w:div>
    <w:div w:id="1859931980">
      <w:bodyDiv w:val="1"/>
      <w:marLeft w:val="0"/>
      <w:marRight w:val="0"/>
      <w:marTop w:val="0"/>
      <w:marBottom w:val="0"/>
      <w:divBdr>
        <w:top w:val="none" w:sz="0" w:space="0" w:color="auto"/>
        <w:left w:val="none" w:sz="0" w:space="0" w:color="auto"/>
        <w:bottom w:val="none" w:sz="0" w:space="0" w:color="auto"/>
        <w:right w:val="none" w:sz="0" w:space="0" w:color="auto"/>
      </w:divBdr>
    </w:div>
    <w:div w:id="1887716472">
      <w:bodyDiv w:val="1"/>
      <w:marLeft w:val="0"/>
      <w:marRight w:val="0"/>
      <w:marTop w:val="0"/>
      <w:marBottom w:val="0"/>
      <w:divBdr>
        <w:top w:val="none" w:sz="0" w:space="0" w:color="auto"/>
        <w:left w:val="none" w:sz="0" w:space="0" w:color="auto"/>
        <w:bottom w:val="none" w:sz="0" w:space="0" w:color="auto"/>
        <w:right w:val="none" w:sz="0" w:space="0" w:color="auto"/>
      </w:divBdr>
    </w:div>
    <w:div w:id="20528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48FB-7621-4EC9-B140-37F61687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Memoria de la práctica 3 de Sistemas Distribuidos</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 3 de Sistemas Distribuidos</dc:title>
  <dc:subject/>
  <dc:creator>Daniel Naval Alcalá;Pablo Orduna Lagarma</dc:creator>
  <cp:keywords/>
  <dc:description/>
  <cp:lastModifiedBy>Daniel Zaragoza</cp:lastModifiedBy>
  <cp:revision>29</cp:revision>
  <dcterms:created xsi:type="dcterms:W3CDTF">2018-11-22T10:12:00Z</dcterms:created>
  <dcterms:modified xsi:type="dcterms:W3CDTF">2018-12-03T22:48:00Z</dcterms:modified>
</cp:coreProperties>
</file>