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E0D" w:rsidRPr="007E681C" w:rsidRDefault="00F36E0D" w:rsidP="00F36E0D">
      <w:pPr>
        <w:pStyle w:val="KonuBal"/>
        <w:rPr>
          <w:lang w:val="en-GB"/>
        </w:rPr>
      </w:pPr>
      <w:r w:rsidRPr="007E681C">
        <w:rPr>
          <w:lang w:val="en-GB"/>
        </w:rPr>
        <w:t>OOP Project</w:t>
      </w:r>
    </w:p>
    <w:p w:rsidR="00F36E0D" w:rsidRPr="007E681C" w:rsidRDefault="00F36E0D" w:rsidP="00F36E0D">
      <w:pPr>
        <w:pStyle w:val="Balk1"/>
        <w:rPr>
          <w:rFonts w:ascii="Arial" w:hAnsi="Arial" w:cs="Arial"/>
          <w:b/>
          <w:sz w:val="60"/>
          <w:szCs w:val="60"/>
          <w:lang w:val="en-GB"/>
        </w:rPr>
      </w:pPr>
      <w:bookmarkStart w:id="0" w:name="_Toc3142565"/>
      <w:bookmarkStart w:id="1" w:name="_Toc3146606"/>
      <w:bookmarkStart w:id="2" w:name="_Toc4887029"/>
      <w:r w:rsidRPr="007E681C">
        <w:rPr>
          <w:noProof/>
          <w:lang w:eastAsia="tr-TR"/>
        </w:rPr>
        <w:drawing>
          <wp:anchor distT="0" distB="0" distL="114300" distR="114300" simplePos="0" relativeHeight="251659264" behindDoc="0" locked="0" layoutInCell="1" allowOverlap="1" wp14:anchorId="27787281" wp14:editId="52CD7BEE">
            <wp:simplePos x="0" y="0"/>
            <wp:positionH relativeFrom="column">
              <wp:posOffset>3818255</wp:posOffset>
            </wp:positionH>
            <wp:positionV relativeFrom="paragraph">
              <wp:posOffset>818515</wp:posOffset>
            </wp:positionV>
            <wp:extent cx="2076450" cy="2617470"/>
            <wp:effectExtent l="0" t="0" r="0" b="0"/>
            <wp:wrapSquare wrapText="bothSides"/>
            <wp:docPr id="4" name="Resim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l="1778" t="1755" r="1778" b="2281"/>
                    <a:stretch/>
                  </pic:blipFill>
                  <pic:spPr bwMode="auto">
                    <a:xfrm>
                      <a:off x="0" y="0"/>
                      <a:ext cx="2076450" cy="26174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E681C">
        <w:rPr>
          <w:rFonts w:ascii="Arial" w:hAnsi="Arial" w:cs="Arial"/>
          <w:b/>
          <w:sz w:val="60"/>
          <w:szCs w:val="60"/>
          <w:lang w:val="en-GB"/>
        </w:rPr>
        <w:t xml:space="preserve">Project </w:t>
      </w:r>
      <w:r w:rsidR="00861AD2">
        <w:rPr>
          <w:rFonts w:ascii="Arial" w:hAnsi="Arial" w:cs="Arial"/>
          <w:b/>
          <w:sz w:val="60"/>
          <w:szCs w:val="60"/>
          <w:lang w:val="en-GB"/>
        </w:rPr>
        <w:t>Implementation</w:t>
      </w:r>
      <w:r w:rsidRPr="007E681C">
        <w:rPr>
          <w:rFonts w:ascii="Arial" w:hAnsi="Arial" w:cs="Arial"/>
          <w:b/>
          <w:sz w:val="60"/>
          <w:szCs w:val="60"/>
          <w:lang w:val="en-GB"/>
        </w:rPr>
        <w:t xml:space="preserve"> Report: Iteration 1</w:t>
      </w:r>
      <w:bookmarkEnd w:id="0"/>
      <w:bookmarkEnd w:id="1"/>
      <w:bookmarkEnd w:id="2"/>
    </w:p>
    <w:p w:rsidR="00F36E0D" w:rsidRPr="007E681C" w:rsidRDefault="00F36E0D" w:rsidP="00F36E0D">
      <w:pPr>
        <w:pStyle w:val="Altyaz"/>
        <w:rPr>
          <w:lang w:val="en-GB"/>
        </w:rPr>
      </w:pPr>
      <w:r w:rsidRPr="007E681C">
        <w:rPr>
          <w:lang w:val="en-GB"/>
        </w:rPr>
        <w:t>CS 319 Object Oriented Software Engineering</w:t>
      </w:r>
      <w:r w:rsidRPr="007E681C">
        <w:rPr>
          <w:lang w:val="en-GB"/>
        </w:rPr>
        <w:br/>
      </w:r>
      <w:r w:rsidRPr="00F324EA">
        <w:t>Eray TÜZÜN</w:t>
      </w:r>
      <w:r w:rsidRPr="007E681C">
        <w:rPr>
          <w:lang w:val="en-GB"/>
        </w:rPr>
        <w:br/>
        <w:t>Group 1-I: Private Moon Inc.</w:t>
      </w:r>
    </w:p>
    <w:p w:rsidR="00F36E0D" w:rsidRPr="007E681C" w:rsidRDefault="00F36E0D" w:rsidP="00F36E0D">
      <w:pPr>
        <w:pStyle w:val="Altyaz"/>
        <w:rPr>
          <w:lang w:val="en-GB"/>
        </w:rPr>
      </w:pPr>
      <w:r w:rsidRPr="007E681C">
        <w:rPr>
          <w:lang w:val="en-GB"/>
        </w:rPr>
        <w:t>Project Group Members</w:t>
      </w:r>
    </w:p>
    <w:p w:rsidR="00F36E0D" w:rsidRPr="007E681C" w:rsidRDefault="00F36E0D" w:rsidP="00F36E0D">
      <w:pPr>
        <w:pStyle w:val="Altyaz"/>
        <w:rPr>
          <w:noProof/>
          <w:lang w:val="en-GB" w:eastAsia="tr-TR"/>
        </w:rPr>
      </w:pPr>
      <w:r w:rsidRPr="007E681C">
        <w:rPr>
          <w:lang w:val="en-GB"/>
        </w:rPr>
        <w:t>•</w:t>
      </w:r>
      <w:r w:rsidRPr="007E681C">
        <w:rPr>
          <w:lang w:val="en-GB"/>
        </w:rPr>
        <w:tab/>
      </w:r>
      <w:r w:rsidRPr="00F324EA">
        <w:t>Doğa Oruç</w:t>
      </w:r>
      <w:r w:rsidRPr="007E681C">
        <w:rPr>
          <w:lang w:val="en-GB"/>
        </w:rPr>
        <w:t xml:space="preserve"> – 21602022</w:t>
      </w:r>
    </w:p>
    <w:p w:rsidR="00F36E0D" w:rsidRPr="007E681C" w:rsidRDefault="00F36E0D" w:rsidP="00F36E0D">
      <w:pPr>
        <w:pStyle w:val="Altyaz"/>
        <w:rPr>
          <w:lang w:val="en-GB"/>
        </w:rPr>
      </w:pPr>
      <w:r w:rsidRPr="007E681C">
        <w:rPr>
          <w:lang w:val="en-GB"/>
        </w:rPr>
        <w:t>•</w:t>
      </w:r>
      <w:r w:rsidRPr="007E681C">
        <w:rPr>
          <w:lang w:val="en-GB"/>
        </w:rPr>
        <w:tab/>
      </w:r>
      <w:r w:rsidRPr="00F324EA">
        <w:t>Çağrı Orhan</w:t>
      </w:r>
      <w:r w:rsidRPr="007E681C">
        <w:rPr>
          <w:lang w:val="en-GB"/>
        </w:rPr>
        <w:t xml:space="preserve"> - 21503102</w:t>
      </w:r>
    </w:p>
    <w:p w:rsidR="00F36E0D" w:rsidRPr="007E681C" w:rsidRDefault="00F36E0D" w:rsidP="00F36E0D">
      <w:pPr>
        <w:pStyle w:val="Altyaz"/>
        <w:rPr>
          <w:lang w:val="en-GB"/>
        </w:rPr>
      </w:pPr>
      <w:r w:rsidRPr="007E681C">
        <w:rPr>
          <w:lang w:val="en-GB"/>
        </w:rPr>
        <w:t>•</w:t>
      </w:r>
      <w:r w:rsidRPr="007E681C">
        <w:rPr>
          <w:lang w:val="en-GB"/>
        </w:rPr>
        <w:tab/>
      </w:r>
      <w:r w:rsidRPr="00F324EA">
        <w:t>Fazilet Simge Er</w:t>
      </w:r>
      <w:r w:rsidRPr="007E681C">
        <w:rPr>
          <w:lang w:val="en-GB"/>
        </w:rPr>
        <w:t xml:space="preserve"> - 21602358</w:t>
      </w:r>
    </w:p>
    <w:p w:rsidR="00F36E0D" w:rsidRPr="007E681C" w:rsidRDefault="00F36E0D" w:rsidP="00F36E0D">
      <w:pPr>
        <w:pStyle w:val="Altyaz"/>
        <w:rPr>
          <w:lang w:val="en-GB"/>
        </w:rPr>
      </w:pPr>
      <w:r w:rsidRPr="007E681C">
        <w:rPr>
          <w:lang w:val="en-GB"/>
        </w:rPr>
        <w:t>•</w:t>
      </w:r>
      <w:r w:rsidRPr="007E681C">
        <w:rPr>
          <w:lang w:val="en-GB"/>
        </w:rPr>
        <w:tab/>
      </w:r>
      <w:r w:rsidRPr="00F324EA">
        <w:t>Kaan Ünlü</w:t>
      </w:r>
      <w:r w:rsidRPr="007E681C">
        <w:rPr>
          <w:lang w:val="en-GB"/>
        </w:rPr>
        <w:t xml:space="preserve"> - 21602622</w:t>
      </w:r>
    </w:p>
    <w:p w:rsidR="00F36E0D" w:rsidRPr="007E681C" w:rsidRDefault="00F36E0D" w:rsidP="00F36E0D">
      <w:pPr>
        <w:pStyle w:val="Altyaz"/>
        <w:rPr>
          <w:rFonts w:eastAsiaTheme="majorEastAsia"/>
          <w:lang w:val="en-GB"/>
        </w:rPr>
      </w:pPr>
      <w:r w:rsidRPr="007E681C">
        <w:rPr>
          <w:lang w:val="en-GB"/>
        </w:rPr>
        <w:t>•</w:t>
      </w:r>
      <w:r w:rsidRPr="007E681C">
        <w:rPr>
          <w:lang w:val="en-GB"/>
        </w:rPr>
        <w:tab/>
      </w:r>
      <w:r w:rsidRPr="00F324EA">
        <w:t>Ege Turan</w:t>
      </w:r>
      <w:r w:rsidRPr="007E681C">
        <w:rPr>
          <w:lang w:val="en-GB"/>
        </w:rPr>
        <w:t xml:space="preserve"> – 21502441</w:t>
      </w:r>
    </w:p>
    <w:p w:rsidR="00F36E0D" w:rsidRPr="007E681C" w:rsidRDefault="00F36E0D" w:rsidP="00F36E0D">
      <w:pPr>
        <w:rPr>
          <w:rFonts w:eastAsiaTheme="majorEastAsia"/>
          <w:color w:val="5A5A5A" w:themeColor="text1" w:themeTint="A5"/>
          <w:spacing w:val="15"/>
          <w:lang w:val="en-GB"/>
        </w:rPr>
      </w:pPr>
      <w:r w:rsidRPr="007E681C">
        <w:rPr>
          <w:rFonts w:eastAsiaTheme="majorEastAsia"/>
          <w:lang w:val="en-GB"/>
        </w:rPr>
        <w:br w:type="page"/>
      </w:r>
    </w:p>
    <w:sdt>
      <w:sdtPr>
        <w:rPr>
          <w:rFonts w:asciiTheme="minorHAnsi" w:eastAsiaTheme="minorEastAsia" w:hAnsiTheme="minorHAnsi" w:cstheme="minorBidi"/>
          <w:color w:val="auto"/>
          <w:sz w:val="22"/>
          <w:szCs w:val="22"/>
          <w:lang w:val="en-GB" w:eastAsia="en-US"/>
        </w:rPr>
        <w:id w:val="1724630177"/>
        <w:docPartObj>
          <w:docPartGallery w:val="Table of Contents"/>
          <w:docPartUnique/>
        </w:docPartObj>
      </w:sdtPr>
      <w:sdtEndPr>
        <w:rPr>
          <w:b/>
          <w:bCs/>
        </w:rPr>
      </w:sdtEndPr>
      <w:sdtContent>
        <w:p w:rsidR="007E681C" w:rsidRPr="00F324EA" w:rsidRDefault="007E681C">
          <w:pPr>
            <w:pStyle w:val="TBal"/>
            <w:rPr>
              <w:lang w:val="en-GB"/>
            </w:rPr>
          </w:pPr>
          <w:r w:rsidRPr="00F324EA">
            <w:rPr>
              <w:lang w:val="en-GB"/>
            </w:rPr>
            <w:t>Contents</w:t>
          </w:r>
        </w:p>
        <w:p w:rsidR="00A4350E" w:rsidRDefault="007E681C">
          <w:pPr>
            <w:pStyle w:val="T1"/>
            <w:tabs>
              <w:tab w:val="right" w:leader="dot" w:pos="9016"/>
            </w:tabs>
            <w:rPr>
              <w:noProof/>
              <w:lang w:eastAsia="tr-TR"/>
            </w:rPr>
          </w:pPr>
          <w:r w:rsidRPr="00F324EA">
            <w:rPr>
              <w:b/>
              <w:bCs/>
              <w:lang w:val="en-GB"/>
            </w:rPr>
            <w:fldChar w:fldCharType="begin"/>
          </w:r>
          <w:r w:rsidRPr="00F324EA">
            <w:rPr>
              <w:b/>
              <w:bCs/>
              <w:lang w:val="en-GB"/>
            </w:rPr>
            <w:instrText xml:space="preserve"> TOC \o "1-3" \h \z \u </w:instrText>
          </w:r>
          <w:r w:rsidRPr="00F324EA">
            <w:rPr>
              <w:b/>
              <w:bCs/>
              <w:lang w:val="en-GB"/>
            </w:rPr>
            <w:fldChar w:fldCharType="separate"/>
          </w:r>
          <w:hyperlink w:anchor="_Toc4887029" w:history="1">
            <w:r w:rsidR="00A4350E" w:rsidRPr="007D724B">
              <w:rPr>
                <w:rStyle w:val="Kpr"/>
                <w:rFonts w:ascii="Arial" w:hAnsi="Arial" w:cs="Arial"/>
                <w:b/>
                <w:noProof/>
                <w:lang w:val="en-GB"/>
              </w:rPr>
              <w:t>Project Implementation Report: Iteration 1</w:t>
            </w:r>
            <w:r w:rsidR="00A4350E">
              <w:rPr>
                <w:noProof/>
                <w:webHidden/>
              </w:rPr>
              <w:tab/>
            </w:r>
            <w:r w:rsidR="00A4350E">
              <w:rPr>
                <w:noProof/>
                <w:webHidden/>
              </w:rPr>
              <w:fldChar w:fldCharType="begin"/>
            </w:r>
            <w:r w:rsidR="00A4350E">
              <w:rPr>
                <w:noProof/>
                <w:webHidden/>
              </w:rPr>
              <w:instrText xml:space="preserve"> PAGEREF _Toc4887029 \h </w:instrText>
            </w:r>
            <w:r w:rsidR="00A4350E">
              <w:rPr>
                <w:noProof/>
                <w:webHidden/>
              </w:rPr>
            </w:r>
            <w:r w:rsidR="00A4350E">
              <w:rPr>
                <w:noProof/>
                <w:webHidden/>
              </w:rPr>
              <w:fldChar w:fldCharType="separate"/>
            </w:r>
            <w:r w:rsidR="00A4350E">
              <w:rPr>
                <w:noProof/>
                <w:webHidden/>
              </w:rPr>
              <w:t>1</w:t>
            </w:r>
            <w:r w:rsidR="00A4350E">
              <w:rPr>
                <w:noProof/>
                <w:webHidden/>
              </w:rPr>
              <w:fldChar w:fldCharType="end"/>
            </w:r>
          </w:hyperlink>
        </w:p>
        <w:p w:rsidR="00A4350E" w:rsidRDefault="00172B76">
          <w:pPr>
            <w:pStyle w:val="T1"/>
            <w:tabs>
              <w:tab w:val="right" w:leader="dot" w:pos="9016"/>
            </w:tabs>
            <w:rPr>
              <w:noProof/>
              <w:lang w:eastAsia="tr-TR"/>
            </w:rPr>
          </w:pPr>
          <w:hyperlink w:anchor="_Toc4887030" w:history="1">
            <w:r w:rsidR="00A4350E" w:rsidRPr="007D724B">
              <w:rPr>
                <w:rStyle w:val="Kpr"/>
                <w:noProof/>
                <w:lang w:val="en-GB"/>
              </w:rPr>
              <w:t>1.0 Introduction</w:t>
            </w:r>
            <w:r w:rsidR="00A4350E">
              <w:rPr>
                <w:noProof/>
                <w:webHidden/>
              </w:rPr>
              <w:tab/>
            </w:r>
            <w:r w:rsidR="00A4350E">
              <w:rPr>
                <w:noProof/>
                <w:webHidden/>
              </w:rPr>
              <w:fldChar w:fldCharType="begin"/>
            </w:r>
            <w:r w:rsidR="00A4350E">
              <w:rPr>
                <w:noProof/>
                <w:webHidden/>
              </w:rPr>
              <w:instrText xml:space="preserve"> PAGEREF _Toc4887030 \h </w:instrText>
            </w:r>
            <w:r w:rsidR="00A4350E">
              <w:rPr>
                <w:noProof/>
                <w:webHidden/>
              </w:rPr>
            </w:r>
            <w:r w:rsidR="00A4350E">
              <w:rPr>
                <w:noProof/>
                <w:webHidden/>
              </w:rPr>
              <w:fldChar w:fldCharType="separate"/>
            </w:r>
            <w:r w:rsidR="00A4350E">
              <w:rPr>
                <w:noProof/>
                <w:webHidden/>
              </w:rPr>
              <w:t>3</w:t>
            </w:r>
            <w:r w:rsidR="00A4350E">
              <w:rPr>
                <w:noProof/>
                <w:webHidden/>
              </w:rPr>
              <w:fldChar w:fldCharType="end"/>
            </w:r>
          </w:hyperlink>
        </w:p>
        <w:p w:rsidR="00A4350E" w:rsidRDefault="00172B76">
          <w:pPr>
            <w:pStyle w:val="T1"/>
            <w:tabs>
              <w:tab w:val="right" w:leader="dot" w:pos="9016"/>
            </w:tabs>
            <w:rPr>
              <w:noProof/>
              <w:lang w:eastAsia="tr-TR"/>
            </w:rPr>
          </w:pPr>
          <w:hyperlink w:anchor="_Toc4887031" w:history="1">
            <w:r w:rsidR="00A4350E" w:rsidRPr="007D724B">
              <w:rPr>
                <w:rStyle w:val="Kpr"/>
                <w:noProof/>
                <w:lang w:val="en-GB"/>
              </w:rPr>
              <w:t>2.0 Design Changes</w:t>
            </w:r>
            <w:r w:rsidR="00A4350E">
              <w:rPr>
                <w:noProof/>
                <w:webHidden/>
              </w:rPr>
              <w:tab/>
            </w:r>
            <w:r w:rsidR="00A4350E">
              <w:rPr>
                <w:noProof/>
                <w:webHidden/>
              </w:rPr>
              <w:fldChar w:fldCharType="begin"/>
            </w:r>
            <w:r w:rsidR="00A4350E">
              <w:rPr>
                <w:noProof/>
                <w:webHidden/>
              </w:rPr>
              <w:instrText xml:space="preserve"> PAGEREF _Toc4887031 \h </w:instrText>
            </w:r>
            <w:r w:rsidR="00A4350E">
              <w:rPr>
                <w:noProof/>
                <w:webHidden/>
              </w:rPr>
            </w:r>
            <w:r w:rsidR="00A4350E">
              <w:rPr>
                <w:noProof/>
                <w:webHidden/>
              </w:rPr>
              <w:fldChar w:fldCharType="separate"/>
            </w:r>
            <w:r w:rsidR="00A4350E">
              <w:rPr>
                <w:noProof/>
                <w:webHidden/>
              </w:rPr>
              <w:t>3</w:t>
            </w:r>
            <w:r w:rsidR="00A4350E">
              <w:rPr>
                <w:noProof/>
                <w:webHidden/>
              </w:rPr>
              <w:fldChar w:fldCharType="end"/>
            </w:r>
          </w:hyperlink>
        </w:p>
        <w:p w:rsidR="00A4350E" w:rsidRDefault="00172B76">
          <w:pPr>
            <w:pStyle w:val="T1"/>
            <w:tabs>
              <w:tab w:val="right" w:leader="dot" w:pos="9016"/>
            </w:tabs>
            <w:rPr>
              <w:noProof/>
              <w:lang w:eastAsia="tr-TR"/>
            </w:rPr>
          </w:pPr>
          <w:hyperlink w:anchor="_Toc4887032" w:history="1">
            <w:r w:rsidR="00A4350E" w:rsidRPr="007D724B">
              <w:rPr>
                <w:rStyle w:val="Kpr"/>
                <w:noProof/>
                <w:lang w:val="en-GB"/>
              </w:rPr>
              <w:t>3.0 Lessons Learnt</w:t>
            </w:r>
            <w:r w:rsidR="00A4350E">
              <w:rPr>
                <w:noProof/>
                <w:webHidden/>
              </w:rPr>
              <w:tab/>
            </w:r>
            <w:r w:rsidR="00A4350E">
              <w:rPr>
                <w:noProof/>
                <w:webHidden/>
              </w:rPr>
              <w:fldChar w:fldCharType="begin"/>
            </w:r>
            <w:r w:rsidR="00A4350E">
              <w:rPr>
                <w:noProof/>
                <w:webHidden/>
              </w:rPr>
              <w:instrText xml:space="preserve"> PAGEREF _Toc4887032 \h </w:instrText>
            </w:r>
            <w:r w:rsidR="00A4350E">
              <w:rPr>
                <w:noProof/>
                <w:webHidden/>
              </w:rPr>
            </w:r>
            <w:r w:rsidR="00A4350E">
              <w:rPr>
                <w:noProof/>
                <w:webHidden/>
              </w:rPr>
              <w:fldChar w:fldCharType="separate"/>
            </w:r>
            <w:r w:rsidR="00A4350E">
              <w:rPr>
                <w:noProof/>
                <w:webHidden/>
              </w:rPr>
              <w:t>4</w:t>
            </w:r>
            <w:r w:rsidR="00A4350E">
              <w:rPr>
                <w:noProof/>
                <w:webHidden/>
              </w:rPr>
              <w:fldChar w:fldCharType="end"/>
            </w:r>
          </w:hyperlink>
        </w:p>
        <w:p w:rsidR="00A4350E" w:rsidRDefault="00172B76">
          <w:pPr>
            <w:pStyle w:val="T1"/>
            <w:tabs>
              <w:tab w:val="right" w:leader="dot" w:pos="9016"/>
            </w:tabs>
            <w:rPr>
              <w:noProof/>
              <w:lang w:eastAsia="tr-TR"/>
            </w:rPr>
          </w:pPr>
          <w:hyperlink w:anchor="_Toc4887033" w:history="1">
            <w:r w:rsidR="00A4350E" w:rsidRPr="007D724B">
              <w:rPr>
                <w:rStyle w:val="Kpr"/>
                <w:noProof/>
                <w:lang w:val="en-GB"/>
              </w:rPr>
              <w:t>4.0 User’s Guide</w:t>
            </w:r>
            <w:r w:rsidR="00A4350E">
              <w:rPr>
                <w:noProof/>
                <w:webHidden/>
              </w:rPr>
              <w:tab/>
            </w:r>
            <w:r w:rsidR="00A4350E">
              <w:rPr>
                <w:noProof/>
                <w:webHidden/>
              </w:rPr>
              <w:fldChar w:fldCharType="begin"/>
            </w:r>
            <w:r w:rsidR="00A4350E">
              <w:rPr>
                <w:noProof/>
                <w:webHidden/>
              </w:rPr>
              <w:instrText xml:space="preserve"> PAGEREF _Toc4887033 \h </w:instrText>
            </w:r>
            <w:r w:rsidR="00A4350E">
              <w:rPr>
                <w:noProof/>
                <w:webHidden/>
              </w:rPr>
            </w:r>
            <w:r w:rsidR="00A4350E">
              <w:rPr>
                <w:noProof/>
                <w:webHidden/>
              </w:rPr>
              <w:fldChar w:fldCharType="separate"/>
            </w:r>
            <w:r w:rsidR="00A4350E">
              <w:rPr>
                <w:noProof/>
                <w:webHidden/>
              </w:rPr>
              <w:t>5</w:t>
            </w:r>
            <w:r w:rsidR="00A4350E">
              <w:rPr>
                <w:noProof/>
                <w:webHidden/>
              </w:rPr>
              <w:fldChar w:fldCharType="end"/>
            </w:r>
          </w:hyperlink>
        </w:p>
        <w:p w:rsidR="00A4350E" w:rsidRDefault="00172B76">
          <w:pPr>
            <w:pStyle w:val="T2"/>
            <w:tabs>
              <w:tab w:val="right" w:leader="dot" w:pos="9016"/>
            </w:tabs>
            <w:rPr>
              <w:noProof/>
              <w:lang w:eastAsia="tr-TR"/>
            </w:rPr>
          </w:pPr>
          <w:hyperlink w:anchor="_Toc4887034" w:history="1">
            <w:r w:rsidR="00A4350E" w:rsidRPr="007D724B">
              <w:rPr>
                <w:rStyle w:val="Kpr"/>
                <w:noProof/>
                <w:lang w:val="en-GB"/>
              </w:rPr>
              <w:t>4.1 System Requirements &amp; Installation</w:t>
            </w:r>
            <w:r w:rsidR="00A4350E">
              <w:rPr>
                <w:noProof/>
                <w:webHidden/>
              </w:rPr>
              <w:tab/>
            </w:r>
            <w:r w:rsidR="00A4350E">
              <w:rPr>
                <w:noProof/>
                <w:webHidden/>
              </w:rPr>
              <w:fldChar w:fldCharType="begin"/>
            </w:r>
            <w:r w:rsidR="00A4350E">
              <w:rPr>
                <w:noProof/>
                <w:webHidden/>
              </w:rPr>
              <w:instrText xml:space="preserve"> PAGEREF _Toc4887034 \h </w:instrText>
            </w:r>
            <w:r w:rsidR="00A4350E">
              <w:rPr>
                <w:noProof/>
                <w:webHidden/>
              </w:rPr>
            </w:r>
            <w:r w:rsidR="00A4350E">
              <w:rPr>
                <w:noProof/>
                <w:webHidden/>
              </w:rPr>
              <w:fldChar w:fldCharType="separate"/>
            </w:r>
            <w:r w:rsidR="00A4350E">
              <w:rPr>
                <w:noProof/>
                <w:webHidden/>
              </w:rPr>
              <w:t>5</w:t>
            </w:r>
            <w:r w:rsidR="00A4350E">
              <w:rPr>
                <w:noProof/>
                <w:webHidden/>
              </w:rPr>
              <w:fldChar w:fldCharType="end"/>
            </w:r>
          </w:hyperlink>
        </w:p>
        <w:p w:rsidR="00A4350E" w:rsidRDefault="00172B76">
          <w:pPr>
            <w:pStyle w:val="T1"/>
            <w:tabs>
              <w:tab w:val="right" w:leader="dot" w:pos="9016"/>
            </w:tabs>
            <w:rPr>
              <w:noProof/>
              <w:lang w:eastAsia="tr-TR"/>
            </w:rPr>
          </w:pPr>
          <w:hyperlink w:anchor="_Toc4887035" w:history="1">
            <w:r w:rsidR="00A4350E" w:rsidRPr="007D724B">
              <w:rPr>
                <w:rStyle w:val="Kpr"/>
                <w:noProof/>
                <w:lang w:val="en-GB"/>
              </w:rPr>
              <w:t xml:space="preserve">5.0 Glossary &amp; references </w:t>
            </w:r>
            <w:r w:rsidR="00A4350E">
              <w:rPr>
                <w:noProof/>
                <w:webHidden/>
              </w:rPr>
              <w:tab/>
            </w:r>
            <w:r w:rsidR="00A4350E">
              <w:rPr>
                <w:noProof/>
                <w:webHidden/>
              </w:rPr>
              <w:fldChar w:fldCharType="begin"/>
            </w:r>
            <w:r w:rsidR="00A4350E">
              <w:rPr>
                <w:noProof/>
                <w:webHidden/>
              </w:rPr>
              <w:instrText xml:space="preserve"> PAGEREF _Toc4887035 \h </w:instrText>
            </w:r>
            <w:r w:rsidR="00A4350E">
              <w:rPr>
                <w:noProof/>
                <w:webHidden/>
              </w:rPr>
            </w:r>
            <w:r w:rsidR="00A4350E">
              <w:rPr>
                <w:noProof/>
                <w:webHidden/>
              </w:rPr>
              <w:fldChar w:fldCharType="separate"/>
            </w:r>
            <w:r w:rsidR="00A4350E">
              <w:rPr>
                <w:noProof/>
                <w:webHidden/>
              </w:rPr>
              <w:t>5</w:t>
            </w:r>
            <w:r w:rsidR="00A4350E">
              <w:rPr>
                <w:noProof/>
                <w:webHidden/>
              </w:rPr>
              <w:fldChar w:fldCharType="end"/>
            </w:r>
          </w:hyperlink>
        </w:p>
        <w:p w:rsidR="007E681C" w:rsidRPr="007E681C" w:rsidRDefault="007E681C">
          <w:pPr>
            <w:rPr>
              <w:lang w:val="en-GB"/>
            </w:rPr>
          </w:pPr>
          <w:r w:rsidRPr="00F324EA">
            <w:rPr>
              <w:b/>
              <w:bCs/>
              <w:lang w:val="en-GB"/>
            </w:rPr>
            <w:fldChar w:fldCharType="end"/>
          </w:r>
        </w:p>
      </w:sdtContent>
    </w:sdt>
    <w:p w:rsidR="007E681C" w:rsidRDefault="007E681C">
      <w:pPr>
        <w:rPr>
          <w:lang w:val="en-GB"/>
        </w:rPr>
      </w:pPr>
      <w:r>
        <w:rPr>
          <w:lang w:val="en-GB"/>
        </w:rPr>
        <w:br w:type="page"/>
      </w:r>
    </w:p>
    <w:p w:rsidR="00841F7B" w:rsidRPr="00841F7B" w:rsidRDefault="00157885" w:rsidP="00841F7B">
      <w:pPr>
        <w:pStyle w:val="Balk1"/>
        <w:numPr>
          <w:ilvl w:val="0"/>
          <w:numId w:val="19"/>
        </w:numPr>
        <w:jc w:val="both"/>
        <w:rPr>
          <w:lang w:val="en-GB"/>
        </w:rPr>
      </w:pPr>
      <w:bookmarkStart w:id="3" w:name="_Toc4887030"/>
      <w:r w:rsidRPr="00157885">
        <w:rPr>
          <w:lang w:val="en-GB"/>
        </w:rPr>
        <w:lastRenderedPageBreak/>
        <w:t>Introduction</w:t>
      </w:r>
      <w:bookmarkEnd w:id="3"/>
    </w:p>
    <w:p w:rsidR="00841F7B" w:rsidRPr="00012B47" w:rsidRDefault="00841F7B" w:rsidP="00841F7B">
      <w:pPr>
        <w:jc w:val="both"/>
        <w:rPr>
          <w:rFonts w:cstheme="minorHAnsi"/>
          <w:color w:val="000000"/>
          <w:lang w:val="en-GB"/>
        </w:rPr>
      </w:pPr>
      <w:r w:rsidRPr="00012B47">
        <w:rPr>
          <w:rFonts w:cstheme="minorHAnsi"/>
          <w:color w:val="000000"/>
          <w:lang w:val="en-GB"/>
        </w:rPr>
        <w:t xml:space="preserve">The implementation of </w:t>
      </w:r>
      <w:r w:rsidR="009074A6">
        <w:rPr>
          <w:rFonts w:cstheme="minorHAnsi"/>
          <w:color w:val="000000"/>
          <w:lang w:val="en-GB"/>
        </w:rPr>
        <w:t xml:space="preserve">the </w:t>
      </w:r>
      <w:r w:rsidRPr="00012B47">
        <w:rPr>
          <w:rFonts w:cstheme="minorHAnsi"/>
          <w:color w:val="000000"/>
          <w:lang w:val="en-GB"/>
        </w:rPr>
        <w:t>multiplayer</w:t>
      </w:r>
      <w:r w:rsidR="009074A6">
        <w:rPr>
          <w:rFonts w:cstheme="minorHAnsi"/>
          <w:color w:val="000000"/>
          <w:lang w:val="en-GB"/>
        </w:rPr>
        <w:t xml:space="preserve"> infrastructure</w:t>
      </w:r>
      <w:r w:rsidRPr="00012B47">
        <w:rPr>
          <w:rFonts w:cstheme="minorHAnsi"/>
          <w:color w:val="000000"/>
          <w:lang w:val="en-GB"/>
        </w:rPr>
        <w:t xml:space="preserve">, </w:t>
      </w:r>
      <w:r w:rsidR="009074A6">
        <w:rPr>
          <w:rFonts w:cstheme="minorHAnsi"/>
          <w:color w:val="000000"/>
          <w:lang w:val="en-GB"/>
        </w:rPr>
        <w:t xml:space="preserve">the </w:t>
      </w:r>
      <w:r w:rsidRPr="00012B47">
        <w:rPr>
          <w:rFonts w:cstheme="minorHAnsi"/>
          <w:color w:val="000000"/>
          <w:lang w:val="en-GB"/>
        </w:rPr>
        <w:t>multiple map support (mod support) and some of the project’s Graphical User Interface (GUI) elements – main menu, main game map etc. – are mostly completed. So far, we’ve worked on the GUI most of the time, and are going to continue with the implementation of the game’s logic. In addition to this, we will be working on the implementation of language support, and other game mods which will include different maps. Furthermore, we will</w:t>
      </w:r>
      <w:r w:rsidR="009074A6">
        <w:rPr>
          <w:rFonts w:cstheme="minorHAnsi"/>
          <w:color w:val="000000"/>
          <w:lang w:val="en-GB"/>
        </w:rPr>
        <w:t xml:space="preserve"> continue our</w:t>
      </w:r>
      <w:r w:rsidRPr="00012B47">
        <w:rPr>
          <w:rFonts w:cstheme="minorHAnsi"/>
          <w:color w:val="000000"/>
          <w:lang w:val="en-GB"/>
        </w:rPr>
        <w:t xml:space="preserve"> work on delivering a colour-blind-friendly game.</w:t>
      </w:r>
    </w:p>
    <w:p w:rsidR="00157885" w:rsidRDefault="00157885" w:rsidP="00D44C2B">
      <w:pPr>
        <w:pStyle w:val="Balk1"/>
        <w:jc w:val="both"/>
        <w:rPr>
          <w:lang w:val="en-GB"/>
        </w:rPr>
      </w:pPr>
      <w:bookmarkStart w:id="4" w:name="_Toc4887031"/>
      <w:r>
        <w:rPr>
          <w:lang w:val="en-GB"/>
        </w:rPr>
        <w:t>2</w:t>
      </w:r>
      <w:r w:rsidR="004A0800">
        <w:rPr>
          <w:lang w:val="en-GB"/>
        </w:rPr>
        <w:t>.0</w:t>
      </w:r>
      <w:r w:rsidRPr="00861AD2">
        <w:rPr>
          <w:lang w:val="en-GB"/>
        </w:rPr>
        <w:t xml:space="preserve"> </w:t>
      </w:r>
      <w:r w:rsidR="00861AD2" w:rsidRPr="00861AD2">
        <w:rPr>
          <w:lang w:val="en-GB"/>
        </w:rPr>
        <w:t>Design Changes</w:t>
      </w:r>
      <w:bookmarkEnd w:id="4"/>
    </w:p>
    <w:p w:rsidR="00B91C2F" w:rsidRPr="00B91C2F" w:rsidRDefault="00B91C2F" w:rsidP="00B91C2F">
      <w:pPr>
        <w:jc w:val="both"/>
        <w:rPr>
          <w:lang w:val="en-GB"/>
        </w:rPr>
      </w:pPr>
      <w:r w:rsidRPr="00B91C2F">
        <w:rPr>
          <w:lang w:val="en-GB"/>
        </w:rPr>
        <w:t xml:space="preserve">When we first started to design our </w:t>
      </w:r>
      <w:r>
        <w:rPr>
          <w:lang w:val="en-GB"/>
        </w:rPr>
        <w:t>classes</w:t>
      </w:r>
      <w:r w:rsidRPr="00B91C2F">
        <w:rPr>
          <w:lang w:val="en-GB"/>
        </w:rPr>
        <w:t xml:space="preserve"> we c</w:t>
      </w:r>
      <w:r>
        <w:rPr>
          <w:lang w:val="en-GB"/>
        </w:rPr>
        <w:t>a</w:t>
      </w:r>
      <w:r w:rsidRPr="00B91C2F">
        <w:rPr>
          <w:lang w:val="en-GB"/>
        </w:rPr>
        <w:t>me u</w:t>
      </w:r>
      <w:r>
        <w:rPr>
          <w:lang w:val="en-GB"/>
        </w:rPr>
        <w:t>p with following class diagram:</w:t>
      </w:r>
    </w:p>
    <w:p w:rsidR="00B91C2F" w:rsidRPr="00B91C2F" w:rsidRDefault="00B91C2F" w:rsidP="00B91C2F">
      <w:pPr>
        <w:jc w:val="both"/>
        <w:rPr>
          <w:lang w:val="en-GB"/>
        </w:rPr>
      </w:pPr>
      <w:r>
        <w:rPr>
          <w:noProof/>
          <w:lang w:eastAsia="tr-TR"/>
        </w:rPr>
        <w:drawing>
          <wp:inline distT="0" distB="0" distL="0" distR="0" wp14:anchorId="1F78C6D4" wp14:editId="77706FDB">
            <wp:extent cx="5649785" cy="5433060"/>
            <wp:effectExtent l="0" t="0" r="8255" b="0"/>
            <wp:docPr id="2" name="Resim 2" descr="classDiag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assDiagra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6457" cy="5439476"/>
                    </a:xfrm>
                    <a:prstGeom prst="rect">
                      <a:avLst/>
                    </a:prstGeom>
                    <a:noFill/>
                    <a:ln>
                      <a:noFill/>
                    </a:ln>
                  </pic:spPr>
                </pic:pic>
              </a:graphicData>
            </a:graphic>
          </wp:inline>
        </w:drawing>
      </w:r>
    </w:p>
    <w:p w:rsidR="004E201D" w:rsidRDefault="004E201D" w:rsidP="004E201D">
      <w:pPr>
        <w:pStyle w:val="Balk5"/>
        <w:rPr>
          <w:lang w:val="en-GB"/>
        </w:rPr>
      </w:pPr>
      <w:r>
        <w:rPr>
          <w:lang w:val="en-GB"/>
        </w:rPr>
        <w:t>Figure 2.1 Class diagram at the time of the first iteration analysis document</w:t>
      </w:r>
    </w:p>
    <w:p w:rsidR="00B91C2F" w:rsidRPr="00B91C2F" w:rsidRDefault="00B91C2F" w:rsidP="00B91C2F">
      <w:pPr>
        <w:jc w:val="both"/>
        <w:rPr>
          <w:lang w:val="en-GB"/>
        </w:rPr>
      </w:pPr>
      <w:r>
        <w:rPr>
          <w:lang w:val="en-GB"/>
        </w:rPr>
        <w:t>As time went on and we fleshed out our design more</w:t>
      </w:r>
      <w:r w:rsidRPr="00B91C2F">
        <w:rPr>
          <w:lang w:val="en-GB"/>
        </w:rPr>
        <w:t>, we changed</w:t>
      </w:r>
      <w:r>
        <w:rPr>
          <w:lang w:val="en-GB"/>
        </w:rPr>
        <w:t xml:space="preserve"> and</w:t>
      </w:r>
      <w:r w:rsidRPr="00B91C2F">
        <w:rPr>
          <w:lang w:val="en-GB"/>
        </w:rPr>
        <w:t xml:space="preserve"> added some classes and </w:t>
      </w:r>
      <w:r>
        <w:rPr>
          <w:lang w:val="en-GB"/>
        </w:rPr>
        <w:t>added Exception classes</w:t>
      </w:r>
      <w:r w:rsidRPr="00B91C2F">
        <w:rPr>
          <w:lang w:val="en-GB"/>
        </w:rPr>
        <w:t>. All of the exception classes use inheritance and handle one of the problems that we face</w:t>
      </w:r>
      <w:r>
        <w:rPr>
          <w:lang w:val="en-GB"/>
        </w:rPr>
        <w:t>d</w:t>
      </w:r>
      <w:r w:rsidRPr="00B91C2F">
        <w:rPr>
          <w:lang w:val="en-GB"/>
        </w:rPr>
        <w:t xml:space="preserve"> during the development process.</w:t>
      </w:r>
    </w:p>
    <w:p w:rsidR="00B91C2F" w:rsidRPr="00B91C2F" w:rsidRDefault="00B91C2F" w:rsidP="00B91C2F">
      <w:pPr>
        <w:jc w:val="both"/>
        <w:rPr>
          <w:lang w:val="en-GB"/>
        </w:rPr>
      </w:pPr>
      <w:r w:rsidRPr="00B91C2F">
        <w:rPr>
          <w:lang w:val="en-GB"/>
        </w:rPr>
        <w:t>Secondly, we add</w:t>
      </w:r>
      <w:r>
        <w:rPr>
          <w:lang w:val="en-GB"/>
        </w:rPr>
        <w:t>ed the</w:t>
      </w:r>
      <w:r w:rsidRPr="00B91C2F">
        <w:rPr>
          <w:lang w:val="en-GB"/>
        </w:rPr>
        <w:t xml:space="preserve"> new </w:t>
      </w:r>
      <w:proofErr w:type="spellStart"/>
      <w:r w:rsidRPr="00B91C2F">
        <w:rPr>
          <w:lang w:val="en-GB"/>
        </w:rPr>
        <w:t>MessageType</w:t>
      </w:r>
      <w:proofErr w:type="spellEnd"/>
      <w:r w:rsidRPr="00B91C2F">
        <w:rPr>
          <w:lang w:val="en-GB"/>
        </w:rPr>
        <w:t xml:space="preserve"> and Message classes to improve communication and data transfer more efficient</w:t>
      </w:r>
      <w:r>
        <w:rPr>
          <w:lang w:val="en-GB"/>
        </w:rPr>
        <w:t>ly</w:t>
      </w:r>
      <w:r w:rsidRPr="00B91C2F">
        <w:rPr>
          <w:lang w:val="en-GB"/>
        </w:rPr>
        <w:t>.</w:t>
      </w:r>
    </w:p>
    <w:p w:rsidR="00B91C2F" w:rsidRPr="00B91C2F" w:rsidRDefault="00B91C2F" w:rsidP="00B91C2F">
      <w:pPr>
        <w:jc w:val="both"/>
        <w:rPr>
          <w:lang w:val="en-GB"/>
        </w:rPr>
      </w:pPr>
      <w:r w:rsidRPr="00B91C2F">
        <w:rPr>
          <w:lang w:val="en-GB"/>
        </w:rPr>
        <w:lastRenderedPageBreak/>
        <w:t>Thirdly, we add</w:t>
      </w:r>
      <w:r>
        <w:rPr>
          <w:lang w:val="en-GB"/>
        </w:rPr>
        <w:t>ed</w:t>
      </w:r>
      <w:r w:rsidRPr="00B91C2F">
        <w:rPr>
          <w:lang w:val="en-GB"/>
        </w:rPr>
        <w:t xml:space="preserve"> </w:t>
      </w:r>
      <w:proofErr w:type="spellStart"/>
      <w:r w:rsidRPr="00B91C2F">
        <w:rPr>
          <w:lang w:val="en-GB"/>
        </w:rPr>
        <w:t>ProvinceHitArea</w:t>
      </w:r>
      <w:proofErr w:type="spellEnd"/>
      <w:r w:rsidRPr="00B91C2F">
        <w:rPr>
          <w:lang w:val="en-GB"/>
        </w:rPr>
        <w:t xml:space="preserve"> to determine the </w:t>
      </w:r>
      <w:r>
        <w:rPr>
          <w:lang w:val="en-GB"/>
        </w:rPr>
        <w:t>vertices</w:t>
      </w:r>
      <w:r w:rsidRPr="00B91C2F">
        <w:rPr>
          <w:lang w:val="en-GB"/>
        </w:rPr>
        <w:t xml:space="preserve"> of the province. </w:t>
      </w:r>
      <w:proofErr w:type="spellStart"/>
      <w:r w:rsidRPr="00B91C2F">
        <w:rPr>
          <w:lang w:val="en-GB"/>
        </w:rPr>
        <w:t>ProvinceHitArea</w:t>
      </w:r>
      <w:proofErr w:type="spellEnd"/>
      <w:r w:rsidRPr="00B91C2F">
        <w:rPr>
          <w:lang w:val="en-GB"/>
        </w:rPr>
        <w:t xml:space="preserve"> takes </w:t>
      </w:r>
      <w:r>
        <w:rPr>
          <w:lang w:val="en-GB"/>
        </w:rPr>
        <w:t>provinces and with the read vertex</w:t>
      </w:r>
      <w:r w:rsidRPr="00B91C2F">
        <w:rPr>
          <w:lang w:val="en-GB"/>
        </w:rPr>
        <w:t xml:space="preserve"> values, it determines the </w:t>
      </w:r>
      <w:r>
        <w:rPr>
          <w:lang w:val="en-GB"/>
        </w:rPr>
        <w:t>physical span</w:t>
      </w:r>
      <w:r w:rsidRPr="00B91C2F">
        <w:rPr>
          <w:lang w:val="en-GB"/>
        </w:rPr>
        <w:t xml:space="preserve"> of that province.</w:t>
      </w:r>
    </w:p>
    <w:p w:rsidR="00B91C2F" w:rsidRPr="00B91C2F" w:rsidRDefault="004E201D" w:rsidP="00B91C2F">
      <w:pPr>
        <w:jc w:val="both"/>
        <w:rPr>
          <w:lang w:val="en-GB"/>
        </w:rPr>
      </w:pPr>
      <w:r>
        <w:rPr>
          <w:lang w:val="en-GB"/>
        </w:rPr>
        <w:t>Our</w:t>
      </w:r>
      <w:r w:rsidR="00B91C2F" w:rsidRPr="00B91C2F">
        <w:rPr>
          <w:lang w:val="en-GB"/>
        </w:rPr>
        <w:t xml:space="preserve"> class system is on the development process and project is still </w:t>
      </w:r>
      <w:r>
        <w:rPr>
          <w:lang w:val="en-GB"/>
        </w:rPr>
        <w:t xml:space="preserve">changing as this is still </w:t>
      </w:r>
      <w:r w:rsidR="00B91C2F" w:rsidRPr="00B91C2F">
        <w:rPr>
          <w:lang w:val="en-GB"/>
        </w:rPr>
        <w:t xml:space="preserve">the first iteration. After we complete the first iteration process we will </w:t>
      </w:r>
      <w:r>
        <w:rPr>
          <w:lang w:val="en-GB"/>
        </w:rPr>
        <w:t xml:space="preserve">a </w:t>
      </w:r>
      <w:r w:rsidR="00B91C2F" w:rsidRPr="00B91C2F">
        <w:rPr>
          <w:lang w:val="en-GB"/>
        </w:rPr>
        <w:t xml:space="preserve">give more detailed and </w:t>
      </w:r>
      <w:r>
        <w:rPr>
          <w:lang w:val="en-GB"/>
        </w:rPr>
        <w:t>developed</w:t>
      </w:r>
      <w:r w:rsidR="00B91C2F" w:rsidRPr="00B91C2F">
        <w:rPr>
          <w:lang w:val="en-GB"/>
        </w:rPr>
        <w:t xml:space="preserve"> class diagram and we will make more understandable explanations for the change we made.</w:t>
      </w:r>
    </w:p>
    <w:p w:rsidR="00B91C2F" w:rsidRPr="00B91C2F" w:rsidRDefault="00B91C2F" w:rsidP="00B91C2F">
      <w:pPr>
        <w:jc w:val="both"/>
        <w:rPr>
          <w:lang w:val="en-GB"/>
        </w:rPr>
      </w:pPr>
    </w:p>
    <w:p w:rsidR="00B91C2F" w:rsidRPr="00B91C2F" w:rsidRDefault="00B91C2F" w:rsidP="00B91C2F">
      <w:pPr>
        <w:jc w:val="both"/>
        <w:rPr>
          <w:lang w:val="en-GB"/>
        </w:rPr>
      </w:pPr>
      <w:r w:rsidRPr="00B91C2F">
        <w:rPr>
          <w:lang w:val="en-GB"/>
        </w:rPr>
        <w:t>This is ou</w:t>
      </w:r>
      <w:r w:rsidR="004E201D">
        <w:rPr>
          <w:lang w:val="en-GB"/>
        </w:rPr>
        <w:t>r updated class diagram for now:</w:t>
      </w:r>
    </w:p>
    <w:p w:rsidR="00B91C2F" w:rsidRDefault="00B91C2F" w:rsidP="00B91C2F">
      <w:pPr>
        <w:rPr>
          <w:lang w:val="en-GB"/>
        </w:rPr>
      </w:pPr>
      <w:r w:rsidRPr="002539BB">
        <w:rPr>
          <w:noProof/>
          <w:lang w:eastAsia="tr-TR"/>
        </w:rPr>
        <w:drawing>
          <wp:inline distT="0" distB="0" distL="0" distR="0" wp14:anchorId="4BFA2048" wp14:editId="55B55574">
            <wp:extent cx="5731510" cy="4406446"/>
            <wp:effectExtent l="0" t="0" r="2540" b="0"/>
            <wp:docPr id="3" name="Resim 3" descr="C:\Users\Ege\Desktop\Ri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ge\Desktop\Risk.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406446"/>
                    </a:xfrm>
                    <a:prstGeom prst="rect">
                      <a:avLst/>
                    </a:prstGeom>
                    <a:noFill/>
                    <a:ln>
                      <a:noFill/>
                    </a:ln>
                  </pic:spPr>
                </pic:pic>
              </a:graphicData>
            </a:graphic>
          </wp:inline>
        </w:drawing>
      </w:r>
    </w:p>
    <w:p w:rsidR="004E201D" w:rsidRDefault="004E201D" w:rsidP="004E201D">
      <w:pPr>
        <w:pStyle w:val="Balk5"/>
        <w:rPr>
          <w:lang w:val="en-GB"/>
        </w:rPr>
      </w:pPr>
      <w:r>
        <w:rPr>
          <w:lang w:val="en-GB"/>
        </w:rPr>
        <w:t>Figure 2.2 Class diagram at the time of the first iteration design document</w:t>
      </w:r>
    </w:p>
    <w:p w:rsidR="005D0AAE" w:rsidRDefault="005D0AAE" w:rsidP="005D0AAE">
      <w:pPr>
        <w:jc w:val="both"/>
        <w:rPr>
          <w:lang w:val="en-GB"/>
        </w:rPr>
      </w:pPr>
      <w:r>
        <w:rPr>
          <w:lang w:val="en-GB"/>
        </w:rPr>
        <w:t>The way the system is implemented now, the sequence diagram for attacking a province is as below:</w:t>
      </w:r>
    </w:p>
    <w:p w:rsidR="005D0AAE" w:rsidRDefault="005D0AAE" w:rsidP="005D0AAE">
      <w:pPr>
        <w:pStyle w:val="Balk5"/>
        <w:rPr>
          <w:lang w:val="en-GB"/>
        </w:rPr>
      </w:pPr>
      <w:r>
        <w:rPr>
          <w:noProof/>
          <w:lang w:eastAsia="tr-TR"/>
        </w:rPr>
        <w:lastRenderedPageBreak/>
        <w:drawing>
          <wp:inline distT="0" distB="0" distL="0" distR="0">
            <wp:extent cx="5727700" cy="4013200"/>
            <wp:effectExtent l="0" t="0" r="6350" b="6350"/>
            <wp:docPr id="1" name="Resim 1" descr="C:\Users\musta\AppData\Local\Microsoft\Windows\INetCache\Content.Word\Sequenc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sta\AppData\Local\Microsoft\Windows\INetCache\Content.Word\Sequence Diagram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013200"/>
                    </a:xfrm>
                    <a:prstGeom prst="rect">
                      <a:avLst/>
                    </a:prstGeom>
                    <a:noFill/>
                    <a:ln>
                      <a:noFill/>
                    </a:ln>
                  </pic:spPr>
                </pic:pic>
              </a:graphicData>
            </a:graphic>
          </wp:inline>
        </w:drawing>
      </w:r>
      <w:r w:rsidRPr="005D0AAE">
        <w:rPr>
          <w:lang w:val="en-GB"/>
        </w:rPr>
        <w:t xml:space="preserve"> </w:t>
      </w:r>
      <w:r>
        <w:rPr>
          <w:lang w:val="en-GB"/>
        </w:rPr>
        <w:t>Figure 2.</w:t>
      </w:r>
      <w:r>
        <w:rPr>
          <w:lang w:val="en-GB"/>
        </w:rPr>
        <w:t>3</w:t>
      </w:r>
      <w:r>
        <w:rPr>
          <w:lang w:val="en-GB"/>
        </w:rPr>
        <w:t xml:space="preserve"> </w:t>
      </w:r>
      <w:r>
        <w:rPr>
          <w:lang w:val="en-GB"/>
        </w:rPr>
        <w:t>Sequence</w:t>
      </w:r>
      <w:r>
        <w:rPr>
          <w:lang w:val="en-GB"/>
        </w:rPr>
        <w:t xml:space="preserve"> diagram </w:t>
      </w:r>
      <w:r>
        <w:rPr>
          <w:lang w:val="en-GB"/>
        </w:rPr>
        <w:t xml:space="preserve">for attacking a province </w:t>
      </w:r>
      <w:r>
        <w:rPr>
          <w:lang w:val="en-GB"/>
        </w:rPr>
        <w:t xml:space="preserve">at the time of the first iteration </w:t>
      </w:r>
      <w:r>
        <w:rPr>
          <w:lang w:val="en-GB"/>
        </w:rPr>
        <w:t>implementation</w:t>
      </w:r>
      <w:r>
        <w:rPr>
          <w:lang w:val="en-GB"/>
        </w:rPr>
        <w:t xml:space="preserve"> document</w:t>
      </w:r>
    </w:p>
    <w:p w:rsidR="005D0AAE" w:rsidRPr="005D0AAE" w:rsidRDefault="00725735" w:rsidP="005D0AAE">
      <w:pPr>
        <w:jc w:val="both"/>
        <w:rPr>
          <w:lang w:val="en-GB"/>
        </w:rPr>
      </w:pPr>
      <w:r>
        <w:rPr>
          <w:lang w:val="en-GB"/>
        </w:rPr>
        <w:t xml:space="preserve">The diagram shows the simple flow of how attacking a province would work in game. </w:t>
      </w:r>
      <w:r w:rsidR="005D0AAE">
        <w:rPr>
          <w:lang w:val="en-GB"/>
        </w:rPr>
        <w:t>As this aspect of the game is not complete yet</w:t>
      </w:r>
      <w:r>
        <w:rPr>
          <w:lang w:val="en-GB"/>
        </w:rPr>
        <w:t xml:space="preserve"> however</w:t>
      </w:r>
      <w:r w:rsidR="005D0AAE">
        <w:rPr>
          <w:lang w:val="en-GB"/>
        </w:rPr>
        <w:t>, it is, similar to the class diagrams, subject to change.</w:t>
      </w:r>
      <w:bookmarkStart w:id="5" w:name="_GoBack"/>
      <w:bookmarkEnd w:id="5"/>
    </w:p>
    <w:p w:rsidR="00157885" w:rsidRDefault="00157885" w:rsidP="00D44C2B">
      <w:pPr>
        <w:pStyle w:val="Balk1"/>
        <w:jc w:val="both"/>
        <w:rPr>
          <w:lang w:val="en-GB"/>
        </w:rPr>
      </w:pPr>
      <w:bookmarkStart w:id="6" w:name="_Toc4887032"/>
      <w:r w:rsidRPr="00861AD2">
        <w:rPr>
          <w:lang w:val="en-GB"/>
        </w:rPr>
        <w:t>3</w:t>
      </w:r>
      <w:r w:rsidR="004A0800" w:rsidRPr="00861AD2">
        <w:rPr>
          <w:lang w:val="en-GB"/>
        </w:rPr>
        <w:t>.0</w:t>
      </w:r>
      <w:r w:rsidRPr="00861AD2">
        <w:rPr>
          <w:lang w:val="en-GB"/>
        </w:rPr>
        <w:t xml:space="preserve"> </w:t>
      </w:r>
      <w:r w:rsidR="00861AD2" w:rsidRPr="00861AD2">
        <w:rPr>
          <w:lang w:val="en-GB"/>
        </w:rPr>
        <w:t>Lessons Learnt</w:t>
      </w:r>
      <w:bookmarkEnd w:id="6"/>
    </w:p>
    <w:p w:rsidR="00B07CFF" w:rsidRPr="004773D2" w:rsidRDefault="00B07CFF" w:rsidP="00B07CFF">
      <w:pPr>
        <w:jc w:val="both"/>
        <w:rPr>
          <w:lang w:val="en-GB"/>
        </w:rPr>
      </w:pPr>
      <w:r w:rsidRPr="00B07CFF">
        <w:rPr>
          <w:lang w:val="en-GB"/>
        </w:rPr>
        <w:t xml:space="preserve">We </w:t>
      </w:r>
      <w:r w:rsidRPr="004773D2">
        <w:rPr>
          <w:lang w:val="en-GB"/>
        </w:rPr>
        <w:t>encountered a lot of problems while implementing and designing this project. The first important issue was about a lack of communication. As a group, we were meeting only 2 times a week. This allowed occurring disruptions in the project due to lack of sufficient communication. There were problems while bringing the parts of the project together. We decided to meet more often because it was obvious that something was going wrong. We've increased our group meetings’ frequency. Also, we have started to use the “Discord” app which is supplying free voice chat and screen sharing. We saw that more and instant communication can solve many problems. We started to do our jobs with better synchronization and faster. The solution process gained speed through communication.</w:t>
      </w:r>
    </w:p>
    <w:p w:rsidR="00B07CFF" w:rsidRPr="004773D2" w:rsidRDefault="00B07CFF" w:rsidP="00B07CFF">
      <w:pPr>
        <w:jc w:val="both"/>
        <w:rPr>
          <w:lang w:val="en-GB"/>
        </w:rPr>
      </w:pPr>
      <w:r w:rsidRPr="004773D2">
        <w:rPr>
          <w:lang w:val="en-GB"/>
        </w:rPr>
        <w:t>Another issue was about disagreements. As is known, the Risk is a board game and there is no single official version</w:t>
      </w:r>
      <w:r w:rsidR="00BE01F3" w:rsidRPr="004773D2">
        <w:rPr>
          <w:lang w:val="en-GB"/>
        </w:rPr>
        <w:t xml:space="preserve"> </w:t>
      </w:r>
      <w:r w:rsidRPr="004773D2">
        <w:rPr>
          <w:lang w:val="en-GB"/>
        </w:rPr>
        <w:t>of the game</w:t>
      </w:r>
      <w:sdt>
        <w:sdtPr>
          <w:rPr>
            <w:lang w:val="en-GB"/>
          </w:rPr>
          <w:id w:val="1087499071"/>
          <w:citation/>
        </w:sdtPr>
        <w:sdtEndPr/>
        <w:sdtContent>
          <w:r w:rsidRPr="004773D2">
            <w:rPr>
              <w:lang w:val="en-GB"/>
            </w:rPr>
            <w:fldChar w:fldCharType="begin"/>
          </w:r>
          <w:r w:rsidRPr="004773D2">
            <w:rPr>
              <w:lang w:val="en-GB"/>
            </w:rPr>
            <w:instrText xml:space="preserve"> CITATION Bri16 \l 1033 </w:instrText>
          </w:r>
          <w:r w:rsidRPr="004773D2">
            <w:rPr>
              <w:lang w:val="en-GB"/>
            </w:rPr>
            <w:fldChar w:fldCharType="separate"/>
          </w:r>
          <w:r w:rsidR="004773D2" w:rsidRPr="004773D2">
            <w:rPr>
              <w:noProof/>
              <w:lang w:val="en-GB"/>
            </w:rPr>
            <w:t xml:space="preserve"> [1]</w:t>
          </w:r>
          <w:r w:rsidRPr="004773D2">
            <w:rPr>
              <w:lang w:val="en-GB"/>
            </w:rPr>
            <w:fldChar w:fldCharType="end"/>
          </w:r>
        </w:sdtContent>
      </w:sdt>
      <w:r w:rsidRPr="004773D2">
        <w:rPr>
          <w:lang w:val="en-GB"/>
        </w:rPr>
        <w:t xml:space="preserve">. Designing the game on a digital platform required </w:t>
      </w:r>
      <w:r w:rsidR="00BE01F3" w:rsidRPr="004773D2">
        <w:rPr>
          <w:lang w:val="en-GB"/>
        </w:rPr>
        <w:t>many</w:t>
      </w:r>
      <w:r w:rsidRPr="004773D2">
        <w:rPr>
          <w:lang w:val="en-GB"/>
        </w:rPr>
        <w:t xml:space="preserve"> decision</w:t>
      </w:r>
      <w:r w:rsidR="00BE01F3" w:rsidRPr="004773D2">
        <w:rPr>
          <w:lang w:val="en-GB"/>
        </w:rPr>
        <w:t>s</w:t>
      </w:r>
      <w:r w:rsidRPr="004773D2">
        <w:rPr>
          <w:lang w:val="en-GB"/>
        </w:rPr>
        <w:t xml:space="preserve"> about graphics and mechanics. At some points, we had difficulties in the decision-making process. When deciding on the mechanics and graphics of the game different ideas </w:t>
      </w:r>
      <w:r w:rsidR="00BE01F3" w:rsidRPr="004773D2">
        <w:rPr>
          <w:lang w:val="en-GB"/>
        </w:rPr>
        <w:t xml:space="preserve">were </w:t>
      </w:r>
      <w:r w:rsidRPr="004773D2">
        <w:rPr>
          <w:lang w:val="en-GB"/>
        </w:rPr>
        <w:t xml:space="preserve">raised. Our solution was making assessments and trying to find out which one </w:t>
      </w:r>
      <w:r w:rsidR="00BE01F3" w:rsidRPr="004773D2">
        <w:rPr>
          <w:lang w:val="en-GB"/>
        </w:rPr>
        <w:t>would look and feel the most impressive with the least amount of work, so that our final product would be as complete as it could be (and hopefully with the most extra features) by the final deadline</w:t>
      </w:r>
      <w:r w:rsidRPr="004773D2">
        <w:rPr>
          <w:lang w:val="en-GB"/>
        </w:rPr>
        <w:t>. We were meeting at a common point after long reviews. This really helped us to maintain the decision-making process.</w:t>
      </w:r>
    </w:p>
    <w:p w:rsidR="00B07CFF" w:rsidRPr="004773D2" w:rsidRDefault="00B07CFF" w:rsidP="00B07CFF">
      <w:pPr>
        <w:jc w:val="both"/>
        <w:rPr>
          <w:lang w:val="en-GB"/>
        </w:rPr>
      </w:pPr>
      <w:r w:rsidRPr="004773D2">
        <w:rPr>
          <w:lang w:val="en-GB"/>
        </w:rPr>
        <w:t>Another compromise example occurred because different group members are using different coding styles</w:t>
      </w:r>
      <w:r w:rsidR="00BE01F3" w:rsidRPr="004773D2">
        <w:rPr>
          <w:lang w:val="en-GB"/>
        </w:rPr>
        <w:t xml:space="preserve"> (such as how everyone placed their curly parentheses)</w:t>
      </w:r>
      <w:r w:rsidRPr="004773D2">
        <w:rPr>
          <w:lang w:val="en-GB"/>
        </w:rPr>
        <w:t xml:space="preserve">. When merging different individual’s </w:t>
      </w:r>
      <w:r w:rsidRPr="004773D2">
        <w:rPr>
          <w:lang w:val="en-GB"/>
        </w:rPr>
        <w:lastRenderedPageBreak/>
        <w:t xml:space="preserve">codes into the same project, it was hard to read and write. We decided to choose the coding style by voting. Decisions were determined by the votes of the members of the group so that no one would resist the decisions. This provided a democratic solution to the discussions. We had set a consistent coding style that everyone will follow. This </w:t>
      </w:r>
      <w:r w:rsidR="00BE01F3" w:rsidRPr="004773D2">
        <w:rPr>
          <w:lang w:val="en-GB"/>
        </w:rPr>
        <w:t xml:space="preserve">aims to increase the </w:t>
      </w:r>
      <w:r w:rsidRPr="004773D2">
        <w:rPr>
          <w:lang w:val="en-GB"/>
        </w:rPr>
        <w:t>maintainability o</w:t>
      </w:r>
      <w:r w:rsidR="00BE01F3" w:rsidRPr="004773D2">
        <w:rPr>
          <w:lang w:val="en-GB"/>
        </w:rPr>
        <w:t>f</w:t>
      </w:r>
      <w:r w:rsidRPr="004773D2">
        <w:rPr>
          <w:lang w:val="en-GB"/>
        </w:rPr>
        <w:t xml:space="preserve"> the code.</w:t>
      </w:r>
    </w:p>
    <w:p w:rsidR="00B07CFF" w:rsidRPr="004773D2" w:rsidRDefault="00B07CFF" w:rsidP="00B07CFF">
      <w:pPr>
        <w:jc w:val="both"/>
        <w:rPr>
          <w:lang w:val="en-GB"/>
        </w:rPr>
      </w:pPr>
      <w:r w:rsidRPr="004773D2">
        <w:rPr>
          <w:lang w:val="en-GB"/>
        </w:rPr>
        <w:t>We also realized the psychological effect of working as a group. The bystander effect occurs when the presence of others discourages an individual from intervening in an emergency situation. When an emergency situation occurs, everyone has a tendency to put the responsibility on someone else. We encountered with bystander effect so much on the beginning of the project. Work distribution</w:t>
      </w:r>
      <w:r w:rsidR="00BE01F3" w:rsidRPr="004773D2">
        <w:rPr>
          <w:lang w:val="en-GB"/>
        </w:rPr>
        <w:t xml:space="preserve"> in advance of deadlines</w:t>
      </w:r>
      <w:r w:rsidRPr="004773D2">
        <w:rPr>
          <w:lang w:val="en-GB"/>
        </w:rPr>
        <w:t xml:space="preserve"> helped us solve this problem.</w:t>
      </w:r>
    </w:p>
    <w:p w:rsidR="00B07CFF" w:rsidRPr="004773D2" w:rsidRDefault="00B07CFF" w:rsidP="00B07CFF">
      <w:pPr>
        <w:jc w:val="both"/>
        <w:rPr>
          <w:lang w:val="en-GB"/>
        </w:rPr>
      </w:pPr>
      <w:r w:rsidRPr="004773D2">
        <w:rPr>
          <w:lang w:val="en-GB"/>
        </w:rPr>
        <w:t xml:space="preserve">All in all, </w:t>
      </w:r>
      <w:r w:rsidR="00BE01F3" w:rsidRPr="004773D2">
        <w:rPr>
          <w:lang w:val="en-GB"/>
        </w:rPr>
        <w:t xml:space="preserve">starting to work with a </w:t>
      </w:r>
      <w:r w:rsidRPr="004773D2">
        <w:rPr>
          <w:lang w:val="en-GB"/>
        </w:rPr>
        <w:t>group can lead to many problems in</w:t>
      </w:r>
      <w:r w:rsidR="00BE01F3" w:rsidRPr="004773D2">
        <w:rPr>
          <w:lang w:val="en-GB"/>
        </w:rPr>
        <w:t>side</w:t>
      </w:r>
      <w:r w:rsidRPr="004773D2">
        <w:rPr>
          <w:lang w:val="en-GB"/>
        </w:rPr>
        <w:t xml:space="preserve"> the group. We learned that a problem within the group can only be solved by within a group. We saw that synchronous communication, compromise, reviews, and brainstorming is essential tools for managing a group project.</w:t>
      </w:r>
    </w:p>
    <w:p w:rsidR="001B4D93" w:rsidRPr="00841F7B" w:rsidRDefault="00157885" w:rsidP="00861AD2">
      <w:pPr>
        <w:pStyle w:val="Balk1"/>
        <w:jc w:val="both"/>
        <w:rPr>
          <w:lang w:val="en-GB"/>
        </w:rPr>
      </w:pPr>
      <w:bookmarkStart w:id="7" w:name="_Toc4887033"/>
      <w:r w:rsidRPr="00841F7B">
        <w:rPr>
          <w:lang w:val="en-GB"/>
        </w:rPr>
        <w:t>4</w:t>
      </w:r>
      <w:r w:rsidR="004A0800" w:rsidRPr="00841F7B">
        <w:rPr>
          <w:lang w:val="en-GB"/>
        </w:rPr>
        <w:t>.0</w:t>
      </w:r>
      <w:r w:rsidRPr="00841F7B">
        <w:rPr>
          <w:lang w:val="en-GB"/>
        </w:rPr>
        <w:t xml:space="preserve"> </w:t>
      </w:r>
      <w:r w:rsidR="00861AD2" w:rsidRPr="00841F7B">
        <w:rPr>
          <w:lang w:val="en-GB"/>
        </w:rPr>
        <w:t>User’s Guide</w:t>
      </w:r>
      <w:bookmarkEnd w:id="7"/>
    </w:p>
    <w:p w:rsidR="00861AD2" w:rsidRDefault="00861AD2" w:rsidP="00861AD2">
      <w:pPr>
        <w:pStyle w:val="Balk2"/>
        <w:rPr>
          <w:lang w:val="en-GB"/>
        </w:rPr>
      </w:pPr>
      <w:bookmarkStart w:id="8" w:name="_Toc4887034"/>
      <w:r w:rsidRPr="00841F7B">
        <w:rPr>
          <w:lang w:val="en-GB"/>
        </w:rPr>
        <w:t>4.1 System Requirements &amp; Installation</w:t>
      </w:r>
      <w:bookmarkEnd w:id="8"/>
    </w:p>
    <w:p w:rsidR="00012B47" w:rsidRDefault="00012B47" w:rsidP="00012B47">
      <w:pPr>
        <w:jc w:val="both"/>
        <w:rPr>
          <w:rFonts w:cstheme="minorHAnsi"/>
          <w:lang w:val="en-GB"/>
        </w:rPr>
      </w:pPr>
      <w:r w:rsidRPr="00012B47">
        <w:rPr>
          <w:rFonts w:cstheme="minorHAnsi"/>
          <w:lang w:val="en-GB"/>
        </w:rPr>
        <w:t>When the implementation is complete, Risk will be able to be run on any computer environment, since it will be released both as a JAR (.jar) file and an EXE (.exe) file. To install the game, one should have either of the game’s executables, and simply run it. This action will load the game, while displaying a splash screen to the user. After the game is fully loaded, the user will be redirected to the game’s main menu.</w:t>
      </w:r>
    </w:p>
    <w:p w:rsidR="00F86C8B" w:rsidRPr="00012B47" w:rsidRDefault="00F86C8B" w:rsidP="00012B47">
      <w:pPr>
        <w:jc w:val="both"/>
        <w:rPr>
          <w:rFonts w:cstheme="minorHAnsi"/>
          <w:lang w:val="en-GB"/>
        </w:rPr>
      </w:pPr>
      <w:r>
        <w:rPr>
          <w:rFonts w:cstheme="minorHAnsi"/>
          <w:lang w:val="en-GB"/>
        </w:rPr>
        <w:t>A more detailed version of the installation guide will come when it is implemented.</w:t>
      </w:r>
    </w:p>
    <w:p w:rsidR="00861AD2" w:rsidRDefault="00841F7B" w:rsidP="00841F7B">
      <w:pPr>
        <w:pStyle w:val="Balk2"/>
        <w:rPr>
          <w:lang w:val="en-GB"/>
        </w:rPr>
      </w:pPr>
      <w:r w:rsidRPr="00841F7B">
        <w:rPr>
          <w:lang w:val="en-GB"/>
        </w:rPr>
        <w:t>4.2 How to Use</w:t>
      </w:r>
    </w:p>
    <w:p w:rsidR="00012B47" w:rsidRPr="00012B47" w:rsidRDefault="00012B47" w:rsidP="00012B47">
      <w:pPr>
        <w:jc w:val="both"/>
        <w:rPr>
          <w:lang w:val="en-GB"/>
        </w:rPr>
      </w:pPr>
      <w:r w:rsidRPr="00012B47">
        <w:rPr>
          <w:lang w:val="en-GB"/>
        </w:rPr>
        <w:t>So far, the game can only be started from an Integrated Development Environment (IDE). The user will run the project from an IDE, and the main menu will appear. There are 5 buttons with only the 2 of them functioning at the moment, on the main menu. The first button is one of the functioning buttons</w:t>
      </w:r>
      <w:r w:rsidR="00F86C8B">
        <w:rPr>
          <w:lang w:val="en-GB"/>
        </w:rPr>
        <w:t>,</w:t>
      </w:r>
      <w:r w:rsidRPr="00012B47">
        <w:rPr>
          <w:lang w:val="en-GB"/>
        </w:rPr>
        <w:t xml:space="preserve"> called the “Play Offline” button, which will redirect the user to the original Risk map which the game will be played on. The second functioning button is the “Exit Button” which is the last button of the main menu, and closes the game when clicked.</w:t>
      </w:r>
    </w:p>
    <w:p w:rsidR="00012B47" w:rsidRPr="00012B47" w:rsidRDefault="00012B47" w:rsidP="00012B47">
      <w:pPr>
        <w:jc w:val="both"/>
        <w:rPr>
          <w:lang w:val="en-GB"/>
        </w:rPr>
      </w:pPr>
      <w:r w:rsidRPr="00012B47">
        <w:rPr>
          <w:lang w:val="en-GB"/>
        </w:rPr>
        <w:t>On the Risk map</w:t>
      </w:r>
      <w:r w:rsidR="006A633E">
        <w:rPr>
          <w:lang w:val="en-GB"/>
        </w:rPr>
        <w:t xml:space="preserve"> (the main game screen)</w:t>
      </w:r>
      <w:r w:rsidRPr="00012B47">
        <w:rPr>
          <w:lang w:val="en-GB"/>
        </w:rPr>
        <w:t xml:space="preserve">, each province and continent with different </w:t>
      </w:r>
      <w:r w:rsidR="00585A8C" w:rsidRPr="00012B47">
        <w:rPr>
          <w:lang w:val="en-GB"/>
        </w:rPr>
        <w:t>colour</w:t>
      </w:r>
      <w:r w:rsidRPr="00012B47">
        <w:rPr>
          <w:lang w:val="en-GB"/>
        </w:rPr>
        <w:t xml:space="preserve"> can be seen. On the left top of the page, the position of the camera, the top left and bottom right bounds of the camera, absolute and mapped mouse positions, zoom degree and the name of the province which the mouse was last on can be seen. If a province is right-clicked, the vertices of the province will be visible, and if right-clicked again, they will be invisible. Similarly, if a province is middle-clicked, the whole province will become invisible, and if middle-clicked again, it will be visible.</w:t>
      </w:r>
    </w:p>
    <w:p w:rsidR="00012B47" w:rsidRPr="00012B47" w:rsidRDefault="00012B47" w:rsidP="00012B47">
      <w:pPr>
        <w:jc w:val="both"/>
        <w:rPr>
          <w:lang w:val="en-GB"/>
        </w:rPr>
      </w:pPr>
      <w:r w:rsidRPr="00012B47">
        <w:rPr>
          <w:lang w:val="en-GB"/>
        </w:rPr>
        <w:t>As for the starting point of the mod support, in the Risk map, when the “V” button on the keyboard is clicked, a warning-like text which says “VERTEX LOGGING ENABLED!” will appear on the top left of the screen, and with every left-click on the page, the x’s and y’s of the clicked point will be written in XML format in a text file named “newHopes.txt” which is located in the project directory. With pressing the “V” button again, the warning-like text will disappear, and the left clicks after that will not have any effect on “newHopes.txt”. At the start and end of each of the vertex logging action, a one-line log which contains the day and hour-minute-second will be written on the text file as a separator.</w:t>
      </w:r>
      <w:r w:rsidR="006A633E">
        <w:rPr>
          <w:lang w:val="en-GB"/>
        </w:rPr>
        <w:t xml:space="preserve"> The contents of this file can be pasted to wanted spaces in the provinces XML file to apply the vertex data to the game, making the creation of functional maps in game easy. </w:t>
      </w:r>
    </w:p>
    <w:bookmarkStart w:id="9" w:name="_Toc4887035" w:displacedByCustomXml="next"/>
    <w:sdt>
      <w:sdtPr>
        <w:rPr>
          <w:rFonts w:asciiTheme="minorHAnsi" w:eastAsiaTheme="minorEastAsia" w:hAnsiTheme="minorHAnsi" w:cstheme="minorBidi"/>
          <w:color w:val="auto"/>
          <w:sz w:val="22"/>
          <w:szCs w:val="22"/>
          <w:lang w:val="en-GB"/>
        </w:rPr>
        <w:id w:val="-835228228"/>
        <w:docPartObj>
          <w:docPartGallery w:val="Bibliographies"/>
          <w:docPartUnique/>
        </w:docPartObj>
      </w:sdtPr>
      <w:sdtEndPr/>
      <w:sdtContent>
        <w:p w:rsidR="004773D2" w:rsidRPr="004773D2" w:rsidRDefault="00B07CFF" w:rsidP="004773D2">
          <w:pPr>
            <w:pStyle w:val="Balk1"/>
            <w:rPr>
              <w:rFonts w:eastAsiaTheme="minorHAnsi"/>
              <w:noProof/>
              <w:lang w:val="en-GB"/>
            </w:rPr>
          </w:pPr>
          <w:r w:rsidRPr="004773D2">
            <w:rPr>
              <w:lang w:val="en-GB"/>
            </w:rPr>
            <w:t xml:space="preserve">5.0 Glossary &amp; references </w:t>
          </w:r>
        </w:p>
        <w:sdt>
          <w:sdtPr>
            <w:rPr>
              <w:rFonts w:asciiTheme="minorHAnsi" w:eastAsiaTheme="minorEastAsia" w:hAnsiTheme="minorHAnsi" w:cstheme="minorBidi"/>
              <w:color w:val="auto"/>
              <w:sz w:val="22"/>
              <w:szCs w:val="22"/>
              <w:lang w:val="en-GB"/>
            </w:rPr>
            <w:id w:val="-573587230"/>
            <w:bibliography/>
          </w:sdtPr>
          <w:sdtEndPr/>
          <w:sdtContent>
            <w:bookmarkEnd w:id="9" w:displacedByCustomXml="prev"/>
            <w:p w:rsidR="004773D2" w:rsidRPr="004773D2" w:rsidRDefault="00B07CFF" w:rsidP="004773D2">
              <w:pPr>
                <w:pStyle w:val="Balk1"/>
                <w:rPr>
                  <w:rFonts w:eastAsiaTheme="minorHAnsi"/>
                  <w:noProof/>
                  <w:lang w:val="en-GB"/>
                </w:rPr>
              </w:pPr>
              <w:r w:rsidRPr="004773D2">
                <w:rPr>
                  <w:lang w:val="en-GB"/>
                </w:rPr>
                <w:fldChar w:fldCharType="begin"/>
              </w:r>
              <w:r w:rsidRPr="004773D2">
                <w:rPr>
                  <w:lang w:val="en-GB"/>
                </w:rPr>
                <w:instrText>BIBLIOGRAPHY</w:instrText>
              </w:r>
              <w:r w:rsidRPr="004773D2">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4773D2" w:rsidRPr="004773D2" w:rsidTr="004773D2">
                <w:trPr>
                  <w:divId w:val="561991546"/>
                  <w:tblCellSpacing w:w="15" w:type="dxa"/>
                </w:trPr>
                <w:tc>
                  <w:tcPr>
                    <w:tcW w:w="153" w:type="pct"/>
                    <w:hideMark/>
                  </w:tcPr>
                  <w:p w:rsidR="004773D2" w:rsidRPr="004773D2" w:rsidRDefault="004773D2">
                    <w:pPr>
                      <w:pStyle w:val="Kaynaka"/>
                      <w:rPr>
                        <w:noProof/>
                        <w:sz w:val="24"/>
                        <w:szCs w:val="24"/>
                        <w:lang w:val="en-GB"/>
                      </w:rPr>
                    </w:pPr>
                    <w:r w:rsidRPr="004773D2">
                      <w:rPr>
                        <w:noProof/>
                        <w:lang w:val="en-GB"/>
                      </w:rPr>
                      <w:t xml:space="preserve">[1] </w:t>
                    </w:r>
                  </w:p>
                </w:tc>
                <w:tc>
                  <w:tcPr>
                    <w:tcW w:w="0" w:type="auto"/>
                    <w:hideMark/>
                  </w:tcPr>
                  <w:p w:rsidR="004773D2" w:rsidRPr="004773D2" w:rsidRDefault="004773D2">
                    <w:pPr>
                      <w:pStyle w:val="Kaynaka"/>
                      <w:rPr>
                        <w:noProof/>
                        <w:lang w:val="en-GB"/>
                      </w:rPr>
                    </w:pPr>
                    <w:r w:rsidRPr="004773D2">
                      <w:rPr>
                        <w:noProof/>
                        <w:lang w:val="en-GB"/>
                      </w:rPr>
                      <w:t>Brilliant Maps, “27 Best Risk Board Game Versions Based On Real Player Reviews,” 28 August 2016. [Online]. Available: https://brilliantmaps.com/risk/. [Accessed 31 March 2019].</w:t>
                    </w:r>
                  </w:p>
                </w:tc>
              </w:tr>
            </w:tbl>
            <w:p w:rsidR="004773D2" w:rsidRPr="004773D2" w:rsidRDefault="004773D2">
              <w:pPr>
                <w:divId w:val="561991546"/>
                <w:rPr>
                  <w:rFonts w:eastAsia="Times New Roman"/>
                  <w:noProof/>
                  <w:lang w:val="en-GB"/>
                </w:rPr>
              </w:pPr>
            </w:p>
            <w:p w:rsidR="00B07CFF" w:rsidRPr="004773D2" w:rsidRDefault="00B07CFF">
              <w:pPr>
                <w:rPr>
                  <w:lang w:val="en-GB"/>
                </w:rPr>
              </w:pPr>
              <w:r w:rsidRPr="004773D2">
                <w:rPr>
                  <w:b/>
                  <w:bCs/>
                  <w:lang w:val="en-GB"/>
                </w:rPr>
                <w:fldChar w:fldCharType="end"/>
              </w:r>
            </w:p>
          </w:sdtContent>
        </w:sdt>
      </w:sdtContent>
    </w:sdt>
    <w:p w:rsidR="001B4D93" w:rsidRPr="004773D2" w:rsidRDefault="001B4D93" w:rsidP="001B4D93">
      <w:pPr>
        <w:rPr>
          <w:lang w:val="en-GB"/>
        </w:rPr>
      </w:pPr>
    </w:p>
    <w:sectPr w:rsidR="001B4D93" w:rsidRPr="004773D2" w:rsidSect="007E681C">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B76" w:rsidRDefault="00172B76" w:rsidP="007E681C">
      <w:pPr>
        <w:spacing w:after="0" w:line="240" w:lineRule="auto"/>
      </w:pPr>
      <w:r>
        <w:separator/>
      </w:r>
    </w:p>
  </w:endnote>
  <w:endnote w:type="continuationSeparator" w:id="0">
    <w:p w:rsidR="00172B76" w:rsidRDefault="00172B76" w:rsidP="007E6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2638437"/>
      <w:docPartObj>
        <w:docPartGallery w:val="Page Numbers (Bottom of Page)"/>
        <w:docPartUnique/>
      </w:docPartObj>
    </w:sdtPr>
    <w:sdtEndPr/>
    <w:sdtContent>
      <w:p w:rsidR="00F710C9" w:rsidRDefault="00F710C9">
        <w:pPr>
          <w:pStyle w:val="Altbilgi"/>
          <w:jc w:val="center"/>
        </w:pPr>
        <w:r>
          <w:fldChar w:fldCharType="begin"/>
        </w:r>
        <w:r>
          <w:instrText>PAGE   \* MERGEFORMAT</w:instrText>
        </w:r>
        <w:r>
          <w:fldChar w:fldCharType="separate"/>
        </w:r>
        <w:r w:rsidR="00725735">
          <w:rPr>
            <w:noProof/>
          </w:rPr>
          <w:t>5</w:t>
        </w:r>
        <w:r>
          <w:fldChar w:fldCharType="end"/>
        </w:r>
      </w:p>
    </w:sdtContent>
  </w:sdt>
  <w:p w:rsidR="00F710C9" w:rsidRDefault="00F710C9">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B76" w:rsidRDefault="00172B76" w:rsidP="007E681C">
      <w:pPr>
        <w:spacing w:after="0" w:line="240" w:lineRule="auto"/>
      </w:pPr>
      <w:r>
        <w:separator/>
      </w:r>
    </w:p>
  </w:footnote>
  <w:footnote w:type="continuationSeparator" w:id="0">
    <w:p w:rsidR="00172B76" w:rsidRDefault="00172B76" w:rsidP="007E68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F60E6"/>
    <w:multiLevelType w:val="multilevel"/>
    <w:tmpl w:val="367A77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9C0A4E"/>
    <w:multiLevelType w:val="hybridMultilevel"/>
    <w:tmpl w:val="50BCC59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BD8070C"/>
    <w:multiLevelType w:val="hybridMultilevel"/>
    <w:tmpl w:val="2402CD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0704496"/>
    <w:multiLevelType w:val="multilevel"/>
    <w:tmpl w:val="FE406C8A"/>
    <w:lvl w:ilvl="0">
      <w:start w:val="1"/>
      <w:numFmt w:val="decimal"/>
      <w:lvlText w:val="%1"/>
      <w:lvlJc w:val="left"/>
      <w:pPr>
        <w:ind w:left="540" w:hanging="540"/>
      </w:pPr>
      <w:rPr>
        <w:rFonts w:hint="default"/>
      </w:rPr>
    </w:lvl>
    <w:lvl w:ilv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1AB11A7"/>
    <w:multiLevelType w:val="hybridMultilevel"/>
    <w:tmpl w:val="F0C697F4"/>
    <w:lvl w:ilvl="0" w:tplc="9EC69224">
      <w:start w:val="1"/>
      <w:numFmt w:val="lowerLetter"/>
      <w:lvlText w:val="%1."/>
      <w:lvlJc w:val="left"/>
      <w:pPr>
        <w:ind w:left="1070" w:hanging="71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4D276EA"/>
    <w:multiLevelType w:val="hybridMultilevel"/>
    <w:tmpl w:val="6EC0202E"/>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C4804FF"/>
    <w:multiLevelType w:val="hybridMultilevel"/>
    <w:tmpl w:val="BFCC654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6DB2C81A">
      <w:start w:val="3"/>
      <w:numFmt w:val="bullet"/>
      <w:lvlText w:val="•"/>
      <w:lvlJc w:val="left"/>
      <w:pPr>
        <w:ind w:left="2160" w:hanging="360"/>
      </w:pPr>
      <w:rPr>
        <w:rFonts w:ascii="Calibri" w:eastAsiaTheme="minorEastAsia" w:hAnsi="Calibri" w:cs="Calibri"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C7E2C50"/>
    <w:multiLevelType w:val="hybridMultilevel"/>
    <w:tmpl w:val="844E1984"/>
    <w:lvl w:ilvl="0" w:tplc="041F0003">
      <w:start w:val="1"/>
      <w:numFmt w:val="bullet"/>
      <w:lvlText w:val="o"/>
      <w:lvlJc w:val="left"/>
      <w:pPr>
        <w:ind w:left="1068" w:hanging="360"/>
      </w:pPr>
      <w:rPr>
        <w:rFonts w:ascii="Courier New" w:hAnsi="Courier New" w:cs="Courier New"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8" w15:restartNumberingAfterBreak="0">
    <w:nsid w:val="2DD914EC"/>
    <w:multiLevelType w:val="hybridMultilevel"/>
    <w:tmpl w:val="BE08B7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9D84B9A"/>
    <w:multiLevelType w:val="multilevel"/>
    <w:tmpl w:val="4B3EE90A"/>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0" w15:restartNumberingAfterBreak="0">
    <w:nsid w:val="413C4D9A"/>
    <w:multiLevelType w:val="hybridMultilevel"/>
    <w:tmpl w:val="9C34EF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02A1B87"/>
    <w:multiLevelType w:val="hybridMultilevel"/>
    <w:tmpl w:val="697400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28C133F"/>
    <w:multiLevelType w:val="hybridMultilevel"/>
    <w:tmpl w:val="04929606"/>
    <w:lvl w:ilvl="0" w:tplc="AA4835CE">
      <w:start w:val="3"/>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A4E3482"/>
    <w:multiLevelType w:val="hybridMultilevel"/>
    <w:tmpl w:val="35322B1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2D25816"/>
    <w:multiLevelType w:val="hybridMultilevel"/>
    <w:tmpl w:val="400EA5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63B27E35"/>
    <w:multiLevelType w:val="hybridMultilevel"/>
    <w:tmpl w:val="BA90AF1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89A28EF"/>
    <w:multiLevelType w:val="hybridMultilevel"/>
    <w:tmpl w:val="41A84A4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28E1131"/>
    <w:multiLevelType w:val="hybridMultilevel"/>
    <w:tmpl w:val="4AEA77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79A92963"/>
    <w:multiLevelType w:val="hybridMultilevel"/>
    <w:tmpl w:val="70423766"/>
    <w:lvl w:ilvl="0" w:tplc="AA4835CE">
      <w:start w:val="3"/>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3"/>
  </w:num>
  <w:num w:numId="5">
    <w:abstractNumId w:val="6"/>
  </w:num>
  <w:num w:numId="6">
    <w:abstractNumId w:val="14"/>
  </w:num>
  <w:num w:numId="7">
    <w:abstractNumId w:val="1"/>
  </w:num>
  <w:num w:numId="8">
    <w:abstractNumId w:val="15"/>
  </w:num>
  <w:num w:numId="9">
    <w:abstractNumId w:val="4"/>
  </w:num>
  <w:num w:numId="10">
    <w:abstractNumId w:val="8"/>
  </w:num>
  <w:num w:numId="11">
    <w:abstractNumId w:val="10"/>
  </w:num>
  <w:num w:numId="12">
    <w:abstractNumId w:val="11"/>
  </w:num>
  <w:num w:numId="13">
    <w:abstractNumId w:val="17"/>
  </w:num>
  <w:num w:numId="14">
    <w:abstractNumId w:val="18"/>
  </w:num>
  <w:num w:numId="15">
    <w:abstractNumId w:val="12"/>
  </w:num>
  <w:num w:numId="16">
    <w:abstractNumId w:val="16"/>
  </w:num>
  <w:num w:numId="17">
    <w:abstractNumId w:val="7"/>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D"/>
    <w:rsid w:val="00012B47"/>
    <w:rsid w:val="00024683"/>
    <w:rsid w:val="000261E9"/>
    <w:rsid w:val="000318DD"/>
    <w:rsid w:val="000C5512"/>
    <w:rsid w:val="000E0E0A"/>
    <w:rsid w:val="000E3D4A"/>
    <w:rsid w:val="00157885"/>
    <w:rsid w:val="00162FC3"/>
    <w:rsid w:val="00172B76"/>
    <w:rsid w:val="001871A3"/>
    <w:rsid w:val="001B4D93"/>
    <w:rsid w:val="001C7A09"/>
    <w:rsid w:val="001F25C2"/>
    <w:rsid w:val="00350CF6"/>
    <w:rsid w:val="00354478"/>
    <w:rsid w:val="003A3F94"/>
    <w:rsid w:val="003D120F"/>
    <w:rsid w:val="003E031F"/>
    <w:rsid w:val="004073E2"/>
    <w:rsid w:val="00413B38"/>
    <w:rsid w:val="00427AA9"/>
    <w:rsid w:val="00442D83"/>
    <w:rsid w:val="0045126B"/>
    <w:rsid w:val="004773D2"/>
    <w:rsid w:val="004963D8"/>
    <w:rsid w:val="004A0800"/>
    <w:rsid w:val="004A434E"/>
    <w:rsid w:val="004B61C1"/>
    <w:rsid w:val="004C08DE"/>
    <w:rsid w:val="004E201D"/>
    <w:rsid w:val="004F328A"/>
    <w:rsid w:val="00517CB9"/>
    <w:rsid w:val="00523C9E"/>
    <w:rsid w:val="00546D39"/>
    <w:rsid w:val="00571783"/>
    <w:rsid w:val="00585A8C"/>
    <w:rsid w:val="005A02A4"/>
    <w:rsid w:val="005B3BBD"/>
    <w:rsid w:val="005B53B4"/>
    <w:rsid w:val="005C62FB"/>
    <w:rsid w:val="005D0AAE"/>
    <w:rsid w:val="00603B77"/>
    <w:rsid w:val="00610F70"/>
    <w:rsid w:val="006633DF"/>
    <w:rsid w:val="00665159"/>
    <w:rsid w:val="006A5A68"/>
    <w:rsid w:val="006A633E"/>
    <w:rsid w:val="006B6AB9"/>
    <w:rsid w:val="006C1F3E"/>
    <w:rsid w:val="00706B9E"/>
    <w:rsid w:val="00725735"/>
    <w:rsid w:val="00745365"/>
    <w:rsid w:val="00797634"/>
    <w:rsid w:val="007E681C"/>
    <w:rsid w:val="007F41AE"/>
    <w:rsid w:val="007F486D"/>
    <w:rsid w:val="007F5A69"/>
    <w:rsid w:val="007F7A39"/>
    <w:rsid w:val="00841F7B"/>
    <w:rsid w:val="00861AD2"/>
    <w:rsid w:val="00882810"/>
    <w:rsid w:val="008975F2"/>
    <w:rsid w:val="008B115D"/>
    <w:rsid w:val="008E61CE"/>
    <w:rsid w:val="00906C55"/>
    <w:rsid w:val="009074A6"/>
    <w:rsid w:val="0096308F"/>
    <w:rsid w:val="00977F96"/>
    <w:rsid w:val="009A7E9C"/>
    <w:rsid w:val="009E2A77"/>
    <w:rsid w:val="009F3CBF"/>
    <w:rsid w:val="00A02584"/>
    <w:rsid w:val="00A25452"/>
    <w:rsid w:val="00A4350E"/>
    <w:rsid w:val="00A731C1"/>
    <w:rsid w:val="00A77B0E"/>
    <w:rsid w:val="00A800D6"/>
    <w:rsid w:val="00A843F3"/>
    <w:rsid w:val="00A933F9"/>
    <w:rsid w:val="00AA6743"/>
    <w:rsid w:val="00AB36BB"/>
    <w:rsid w:val="00B07CFF"/>
    <w:rsid w:val="00B65D54"/>
    <w:rsid w:val="00B67240"/>
    <w:rsid w:val="00B70FD5"/>
    <w:rsid w:val="00B91C2F"/>
    <w:rsid w:val="00BB5D9C"/>
    <w:rsid w:val="00BE01F3"/>
    <w:rsid w:val="00C17DE3"/>
    <w:rsid w:val="00CA5400"/>
    <w:rsid w:val="00CD1FCE"/>
    <w:rsid w:val="00D00ABF"/>
    <w:rsid w:val="00D23124"/>
    <w:rsid w:val="00D32E86"/>
    <w:rsid w:val="00D43AC8"/>
    <w:rsid w:val="00D44C2B"/>
    <w:rsid w:val="00DB31F8"/>
    <w:rsid w:val="00DC275C"/>
    <w:rsid w:val="00DD66FE"/>
    <w:rsid w:val="00DD6CE0"/>
    <w:rsid w:val="00DE3057"/>
    <w:rsid w:val="00E00332"/>
    <w:rsid w:val="00E17608"/>
    <w:rsid w:val="00E479C3"/>
    <w:rsid w:val="00E6036C"/>
    <w:rsid w:val="00E61D3F"/>
    <w:rsid w:val="00E91B43"/>
    <w:rsid w:val="00EB2501"/>
    <w:rsid w:val="00F11891"/>
    <w:rsid w:val="00F1780C"/>
    <w:rsid w:val="00F324EA"/>
    <w:rsid w:val="00F36E0D"/>
    <w:rsid w:val="00F37A68"/>
    <w:rsid w:val="00F710C9"/>
    <w:rsid w:val="00F86C8B"/>
    <w:rsid w:val="00FC22F8"/>
    <w:rsid w:val="00FC570D"/>
    <w:rsid w:val="00FE2684"/>
    <w:rsid w:val="00FE39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BCE020-709A-440E-B668-1100487B1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E0D"/>
    <w:rPr>
      <w:rFonts w:eastAsiaTheme="minorEastAsia"/>
    </w:rPr>
  </w:style>
  <w:style w:type="paragraph" w:styleId="Balk1">
    <w:name w:val="heading 1"/>
    <w:basedOn w:val="Normal"/>
    <w:next w:val="Normal"/>
    <w:link w:val="Balk1Char"/>
    <w:uiPriority w:val="9"/>
    <w:qFormat/>
    <w:rsid w:val="00F36E0D"/>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Balk2">
    <w:name w:val="heading 2"/>
    <w:basedOn w:val="Normal"/>
    <w:next w:val="Normal"/>
    <w:link w:val="Balk2Char"/>
    <w:uiPriority w:val="9"/>
    <w:unhideWhenUsed/>
    <w:qFormat/>
    <w:rsid w:val="00157885"/>
    <w:pPr>
      <w:keepNext/>
      <w:keepLines/>
      <w:spacing w:before="40" w:after="0"/>
      <w:outlineLvl w:val="1"/>
    </w:pPr>
    <w:rPr>
      <w:rFonts w:asciiTheme="majorHAnsi" w:eastAsiaTheme="majorEastAsia" w:hAnsiTheme="majorHAnsi" w:cstheme="majorBidi"/>
      <w:color w:val="729928" w:themeColor="accent1" w:themeShade="BF"/>
      <w:sz w:val="26"/>
      <w:szCs w:val="26"/>
    </w:rPr>
  </w:style>
  <w:style w:type="paragraph" w:styleId="Balk3">
    <w:name w:val="heading 3"/>
    <w:basedOn w:val="Normal"/>
    <w:next w:val="Normal"/>
    <w:link w:val="Balk3Char"/>
    <w:uiPriority w:val="9"/>
    <w:unhideWhenUsed/>
    <w:qFormat/>
    <w:rsid w:val="00DB31F8"/>
    <w:pPr>
      <w:keepNext/>
      <w:keepLines/>
      <w:spacing w:before="40" w:after="0"/>
      <w:outlineLvl w:val="2"/>
    </w:pPr>
    <w:rPr>
      <w:rFonts w:asciiTheme="majorHAnsi" w:eastAsiaTheme="majorEastAsia" w:hAnsiTheme="majorHAnsi" w:cstheme="majorBidi"/>
      <w:color w:val="4C661A" w:themeColor="accent1" w:themeShade="7F"/>
      <w:sz w:val="24"/>
      <w:szCs w:val="24"/>
    </w:rPr>
  </w:style>
  <w:style w:type="paragraph" w:styleId="Balk4">
    <w:name w:val="heading 4"/>
    <w:basedOn w:val="Normal"/>
    <w:next w:val="Normal"/>
    <w:link w:val="Balk4Char"/>
    <w:uiPriority w:val="9"/>
    <w:unhideWhenUsed/>
    <w:qFormat/>
    <w:rsid w:val="00D23124"/>
    <w:pPr>
      <w:keepNext/>
      <w:keepLines/>
      <w:spacing w:before="40" w:after="0"/>
      <w:outlineLvl w:val="3"/>
    </w:pPr>
    <w:rPr>
      <w:rFonts w:asciiTheme="majorHAnsi" w:eastAsiaTheme="majorEastAsia" w:hAnsiTheme="majorHAnsi" w:cstheme="majorBidi"/>
      <w:i/>
      <w:iCs/>
      <w:color w:val="729928" w:themeColor="accent1" w:themeShade="BF"/>
    </w:rPr>
  </w:style>
  <w:style w:type="paragraph" w:styleId="Balk5">
    <w:name w:val="heading 5"/>
    <w:basedOn w:val="Normal"/>
    <w:next w:val="Normal"/>
    <w:link w:val="Balk5Char"/>
    <w:uiPriority w:val="9"/>
    <w:unhideWhenUsed/>
    <w:qFormat/>
    <w:rsid w:val="004E201D"/>
    <w:pPr>
      <w:keepNext/>
      <w:keepLines/>
      <w:spacing w:before="40" w:after="0"/>
      <w:outlineLvl w:val="4"/>
    </w:pPr>
    <w:rPr>
      <w:rFonts w:asciiTheme="majorHAnsi" w:eastAsiaTheme="majorEastAsia" w:hAnsiTheme="majorHAnsi" w:cstheme="majorBidi"/>
      <w:color w:val="729928"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36E0D"/>
    <w:rPr>
      <w:rFonts w:asciiTheme="majorHAnsi" w:eastAsiaTheme="majorEastAsia" w:hAnsiTheme="majorHAnsi" w:cstheme="majorBidi"/>
      <w:color w:val="729928" w:themeColor="accent1" w:themeShade="BF"/>
      <w:sz w:val="32"/>
      <w:szCs w:val="32"/>
    </w:rPr>
  </w:style>
  <w:style w:type="paragraph" w:styleId="KonuBal">
    <w:name w:val="Title"/>
    <w:basedOn w:val="Normal"/>
    <w:next w:val="Normal"/>
    <w:link w:val="KonuBalChar"/>
    <w:uiPriority w:val="10"/>
    <w:qFormat/>
    <w:rsid w:val="00F36E0D"/>
    <w:pPr>
      <w:spacing w:after="0" w:line="240" w:lineRule="auto"/>
      <w:contextualSpacing/>
    </w:pPr>
    <w:rPr>
      <w:rFonts w:asciiTheme="majorHAnsi" w:eastAsiaTheme="majorEastAsia" w:hAnsiTheme="majorHAnsi" w:cstheme="majorBidi"/>
      <w:spacing w:val="-10"/>
      <w:sz w:val="56"/>
      <w:szCs w:val="56"/>
    </w:rPr>
  </w:style>
  <w:style w:type="character" w:customStyle="1" w:styleId="KonuBalChar">
    <w:name w:val="Konu Başlığı Char"/>
    <w:basedOn w:val="VarsaylanParagrafYazTipi"/>
    <w:link w:val="KonuBal"/>
    <w:uiPriority w:val="10"/>
    <w:rsid w:val="00F36E0D"/>
    <w:rPr>
      <w:rFonts w:asciiTheme="majorHAnsi" w:eastAsiaTheme="majorEastAsia" w:hAnsiTheme="majorHAnsi" w:cstheme="majorBidi"/>
      <w:spacing w:val="-10"/>
      <w:sz w:val="56"/>
      <w:szCs w:val="56"/>
    </w:rPr>
  </w:style>
  <w:style w:type="paragraph" w:styleId="Altyaz">
    <w:name w:val="Subtitle"/>
    <w:basedOn w:val="Normal"/>
    <w:next w:val="Normal"/>
    <w:link w:val="AltyazChar"/>
    <w:uiPriority w:val="11"/>
    <w:qFormat/>
    <w:rsid w:val="00F36E0D"/>
    <w:pPr>
      <w:numPr>
        <w:ilvl w:val="1"/>
      </w:numPr>
    </w:pPr>
    <w:rPr>
      <w:color w:val="5A5A5A" w:themeColor="text1" w:themeTint="A5"/>
      <w:spacing w:val="15"/>
    </w:rPr>
  </w:style>
  <w:style w:type="character" w:customStyle="1" w:styleId="AltyazChar">
    <w:name w:val="Altyazı Char"/>
    <w:basedOn w:val="VarsaylanParagrafYazTipi"/>
    <w:link w:val="Altyaz"/>
    <w:uiPriority w:val="11"/>
    <w:rsid w:val="00F36E0D"/>
    <w:rPr>
      <w:rFonts w:eastAsiaTheme="minorEastAsia"/>
      <w:color w:val="5A5A5A" w:themeColor="text1" w:themeTint="A5"/>
      <w:spacing w:val="15"/>
    </w:rPr>
  </w:style>
  <w:style w:type="paragraph" w:styleId="TBal">
    <w:name w:val="TOC Heading"/>
    <w:basedOn w:val="Balk1"/>
    <w:next w:val="Normal"/>
    <w:uiPriority w:val="39"/>
    <w:unhideWhenUsed/>
    <w:qFormat/>
    <w:rsid w:val="007E681C"/>
    <w:pPr>
      <w:outlineLvl w:val="9"/>
    </w:pPr>
    <w:rPr>
      <w:lang w:eastAsia="tr-TR"/>
    </w:rPr>
  </w:style>
  <w:style w:type="paragraph" w:styleId="T1">
    <w:name w:val="toc 1"/>
    <w:basedOn w:val="Normal"/>
    <w:next w:val="Normal"/>
    <w:autoRedefine/>
    <w:uiPriority w:val="39"/>
    <w:unhideWhenUsed/>
    <w:rsid w:val="007E681C"/>
    <w:pPr>
      <w:spacing w:after="100"/>
    </w:pPr>
  </w:style>
  <w:style w:type="character" w:styleId="Kpr">
    <w:name w:val="Hyperlink"/>
    <w:basedOn w:val="VarsaylanParagrafYazTipi"/>
    <w:uiPriority w:val="99"/>
    <w:unhideWhenUsed/>
    <w:rsid w:val="007E681C"/>
    <w:rPr>
      <w:color w:val="EE7B08" w:themeColor="hyperlink"/>
      <w:u w:val="single"/>
    </w:rPr>
  </w:style>
  <w:style w:type="paragraph" w:styleId="stbilgi">
    <w:name w:val="header"/>
    <w:basedOn w:val="Normal"/>
    <w:link w:val="stbilgiChar"/>
    <w:uiPriority w:val="99"/>
    <w:unhideWhenUsed/>
    <w:rsid w:val="007E681C"/>
    <w:pPr>
      <w:tabs>
        <w:tab w:val="center" w:pos="4513"/>
        <w:tab w:val="right" w:pos="9026"/>
      </w:tabs>
      <w:spacing w:after="0" w:line="240" w:lineRule="auto"/>
    </w:pPr>
  </w:style>
  <w:style w:type="character" w:customStyle="1" w:styleId="stbilgiChar">
    <w:name w:val="Üstbilgi Char"/>
    <w:basedOn w:val="VarsaylanParagrafYazTipi"/>
    <w:link w:val="stbilgi"/>
    <w:uiPriority w:val="99"/>
    <w:rsid w:val="007E681C"/>
    <w:rPr>
      <w:rFonts w:eastAsiaTheme="minorEastAsia"/>
    </w:rPr>
  </w:style>
  <w:style w:type="paragraph" w:styleId="Altbilgi">
    <w:name w:val="footer"/>
    <w:basedOn w:val="Normal"/>
    <w:link w:val="AltbilgiChar"/>
    <w:uiPriority w:val="99"/>
    <w:unhideWhenUsed/>
    <w:rsid w:val="007E681C"/>
    <w:pPr>
      <w:tabs>
        <w:tab w:val="center" w:pos="4513"/>
        <w:tab w:val="right" w:pos="9026"/>
      </w:tabs>
      <w:spacing w:after="0" w:line="240" w:lineRule="auto"/>
    </w:pPr>
  </w:style>
  <w:style w:type="character" w:customStyle="1" w:styleId="AltbilgiChar">
    <w:name w:val="Altbilgi Char"/>
    <w:basedOn w:val="VarsaylanParagrafYazTipi"/>
    <w:link w:val="Altbilgi"/>
    <w:uiPriority w:val="99"/>
    <w:rsid w:val="007E681C"/>
    <w:rPr>
      <w:rFonts w:eastAsiaTheme="minorEastAsia"/>
    </w:rPr>
  </w:style>
  <w:style w:type="character" w:customStyle="1" w:styleId="Balk2Char">
    <w:name w:val="Başlık 2 Char"/>
    <w:basedOn w:val="VarsaylanParagrafYazTipi"/>
    <w:link w:val="Balk2"/>
    <w:uiPriority w:val="9"/>
    <w:rsid w:val="00157885"/>
    <w:rPr>
      <w:rFonts w:asciiTheme="majorHAnsi" w:eastAsiaTheme="majorEastAsia" w:hAnsiTheme="majorHAnsi" w:cstheme="majorBidi"/>
      <w:color w:val="729928" w:themeColor="accent1" w:themeShade="BF"/>
      <w:sz w:val="26"/>
      <w:szCs w:val="26"/>
    </w:rPr>
  </w:style>
  <w:style w:type="paragraph" w:styleId="T2">
    <w:name w:val="toc 2"/>
    <w:basedOn w:val="Normal"/>
    <w:next w:val="Normal"/>
    <w:autoRedefine/>
    <w:uiPriority w:val="39"/>
    <w:unhideWhenUsed/>
    <w:rsid w:val="00F324EA"/>
    <w:pPr>
      <w:spacing w:after="100"/>
      <w:ind w:left="220"/>
    </w:pPr>
  </w:style>
  <w:style w:type="character" w:customStyle="1" w:styleId="Balk3Char">
    <w:name w:val="Başlık 3 Char"/>
    <w:basedOn w:val="VarsaylanParagrafYazTipi"/>
    <w:link w:val="Balk3"/>
    <w:uiPriority w:val="9"/>
    <w:rsid w:val="00DB31F8"/>
    <w:rPr>
      <w:rFonts w:asciiTheme="majorHAnsi" w:eastAsiaTheme="majorEastAsia" w:hAnsiTheme="majorHAnsi" w:cstheme="majorBidi"/>
      <w:color w:val="4C661A" w:themeColor="accent1" w:themeShade="7F"/>
      <w:sz w:val="24"/>
      <w:szCs w:val="24"/>
    </w:rPr>
  </w:style>
  <w:style w:type="paragraph" w:styleId="ListeParagraf">
    <w:name w:val="List Paragraph"/>
    <w:basedOn w:val="Normal"/>
    <w:uiPriority w:val="34"/>
    <w:qFormat/>
    <w:rsid w:val="009A7E9C"/>
    <w:pPr>
      <w:ind w:left="720"/>
      <w:contextualSpacing/>
    </w:pPr>
  </w:style>
  <w:style w:type="table" w:styleId="TabloKlavuzu">
    <w:name w:val="Table Grid"/>
    <w:basedOn w:val="NormalTablo"/>
    <w:uiPriority w:val="39"/>
    <w:rsid w:val="00026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5Koyu-Vurgu1">
    <w:name w:val="Grid Table 5 Dark Accent 1"/>
    <w:basedOn w:val="NormalTablo"/>
    <w:uiPriority w:val="50"/>
    <w:rsid w:val="000261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character" w:customStyle="1" w:styleId="Balk4Char">
    <w:name w:val="Başlık 4 Char"/>
    <w:basedOn w:val="VarsaylanParagrafYazTipi"/>
    <w:link w:val="Balk4"/>
    <w:uiPriority w:val="9"/>
    <w:rsid w:val="00D23124"/>
    <w:rPr>
      <w:rFonts w:asciiTheme="majorHAnsi" w:eastAsiaTheme="majorEastAsia" w:hAnsiTheme="majorHAnsi" w:cstheme="majorBidi"/>
      <w:i/>
      <w:iCs/>
      <w:color w:val="729928" w:themeColor="accent1" w:themeShade="BF"/>
    </w:rPr>
  </w:style>
  <w:style w:type="paragraph" w:styleId="Kaynaka">
    <w:name w:val="Bibliography"/>
    <w:basedOn w:val="Normal"/>
    <w:next w:val="Normal"/>
    <w:uiPriority w:val="37"/>
    <w:unhideWhenUsed/>
    <w:rsid w:val="001B4D93"/>
  </w:style>
  <w:style w:type="paragraph" w:styleId="T3">
    <w:name w:val="toc 3"/>
    <w:basedOn w:val="Normal"/>
    <w:next w:val="Normal"/>
    <w:autoRedefine/>
    <w:uiPriority w:val="39"/>
    <w:unhideWhenUsed/>
    <w:rsid w:val="004F328A"/>
    <w:pPr>
      <w:spacing w:after="100"/>
      <w:ind w:left="440"/>
    </w:pPr>
  </w:style>
  <w:style w:type="character" w:customStyle="1" w:styleId="Balk5Char">
    <w:name w:val="Başlık 5 Char"/>
    <w:basedOn w:val="VarsaylanParagrafYazTipi"/>
    <w:link w:val="Balk5"/>
    <w:uiPriority w:val="9"/>
    <w:rsid w:val="004E201D"/>
    <w:rPr>
      <w:rFonts w:asciiTheme="majorHAnsi" w:eastAsiaTheme="majorEastAsia" w:hAnsiTheme="majorHAnsi" w:cstheme="majorBidi"/>
      <w:color w:val="729928"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837173">
      <w:bodyDiv w:val="1"/>
      <w:marLeft w:val="0"/>
      <w:marRight w:val="0"/>
      <w:marTop w:val="0"/>
      <w:marBottom w:val="0"/>
      <w:divBdr>
        <w:top w:val="none" w:sz="0" w:space="0" w:color="auto"/>
        <w:left w:val="none" w:sz="0" w:space="0" w:color="auto"/>
        <w:bottom w:val="none" w:sz="0" w:space="0" w:color="auto"/>
        <w:right w:val="none" w:sz="0" w:space="0" w:color="auto"/>
      </w:divBdr>
    </w:div>
    <w:div w:id="356276611">
      <w:bodyDiv w:val="1"/>
      <w:marLeft w:val="0"/>
      <w:marRight w:val="0"/>
      <w:marTop w:val="0"/>
      <w:marBottom w:val="0"/>
      <w:divBdr>
        <w:top w:val="none" w:sz="0" w:space="0" w:color="auto"/>
        <w:left w:val="none" w:sz="0" w:space="0" w:color="auto"/>
        <w:bottom w:val="none" w:sz="0" w:space="0" w:color="auto"/>
        <w:right w:val="none" w:sz="0" w:space="0" w:color="auto"/>
      </w:divBdr>
    </w:div>
    <w:div w:id="401761648">
      <w:bodyDiv w:val="1"/>
      <w:marLeft w:val="0"/>
      <w:marRight w:val="0"/>
      <w:marTop w:val="0"/>
      <w:marBottom w:val="0"/>
      <w:divBdr>
        <w:top w:val="none" w:sz="0" w:space="0" w:color="auto"/>
        <w:left w:val="none" w:sz="0" w:space="0" w:color="auto"/>
        <w:bottom w:val="none" w:sz="0" w:space="0" w:color="auto"/>
        <w:right w:val="none" w:sz="0" w:space="0" w:color="auto"/>
      </w:divBdr>
    </w:div>
    <w:div w:id="506596345">
      <w:bodyDiv w:val="1"/>
      <w:marLeft w:val="0"/>
      <w:marRight w:val="0"/>
      <w:marTop w:val="0"/>
      <w:marBottom w:val="0"/>
      <w:divBdr>
        <w:top w:val="none" w:sz="0" w:space="0" w:color="auto"/>
        <w:left w:val="none" w:sz="0" w:space="0" w:color="auto"/>
        <w:bottom w:val="none" w:sz="0" w:space="0" w:color="auto"/>
        <w:right w:val="none" w:sz="0" w:space="0" w:color="auto"/>
      </w:divBdr>
    </w:div>
    <w:div w:id="561991546">
      <w:bodyDiv w:val="1"/>
      <w:marLeft w:val="0"/>
      <w:marRight w:val="0"/>
      <w:marTop w:val="0"/>
      <w:marBottom w:val="0"/>
      <w:divBdr>
        <w:top w:val="none" w:sz="0" w:space="0" w:color="auto"/>
        <w:left w:val="none" w:sz="0" w:space="0" w:color="auto"/>
        <w:bottom w:val="none" w:sz="0" w:space="0" w:color="auto"/>
        <w:right w:val="none" w:sz="0" w:space="0" w:color="auto"/>
      </w:divBdr>
    </w:div>
    <w:div w:id="720403534">
      <w:bodyDiv w:val="1"/>
      <w:marLeft w:val="0"/>
      <w:marRight w:val="0"/>
      <w:marTop w:val="0"/>
      <w:marBottom w:val="0"/>
      <w:divBdr>
        <w:top w:val="none" w:sz="0" w:space="0" w:color="auto"/>
        <w:left w:val="none" w:sz="0" w:space="0" w:color="auto"/>
        <w:bottom w:val="none" w:sz="0" w:space="0" w:color="auto"/>
        <w:right w:val="none" w:sz="0" w:space="0" w:color="auto"/>
      </w:divBdr>
    </w:div>
    <w:div w:id="929894344">
      <w:bodyDiv w:val="1"/>
      <w:marLeft w:val="0"/>
      <w:marRight w:val="0"/>
      <w:marTop w:val="0"/>
      <w:marBottom w:val="0"/>
      <w:divBdr>
        <w:top w:val="none" w:sz="0" w:space="0" w:color="auto"/>
        <w:left w:val="none" w:sz="0" w:space="0" w:color="auto"/>
        <w:bottom w:val="none" w:sz="0" w:space="0" w:color="auto"/>
        <w:right w:val="none" w:sz="0" w:space="0" w:color="auto"/>
      </w:divBdr>
    </w:div>
    <w:div w:id="1183669196">
      <w:bodyDiv w:val="1"/>
      <w:marLeft w:val="0"/>
      <w:marRight w:val="0"/>
      <w:marTop w:val="0"/>
      <w:marBottom w:val="0"/>
      <w:divBdr>
        <w:top w:val="none" w:sz="0" w:space="0" w:color="auto"/>
        <w:left w:val="none" w:sz="0" w:space="0" w:color="auto"/>
        <w:bottom w:val="none" w:sz="0" w:space="0" w:color="auto"/>
        <w:right w:val="none" w:sz="0" w:space="0" w:color="auto"/>
      </w:divBdr>
    </w:div>
    <w:div w:id="1309475372">
      <w:bodyDiv w:val="1"/>
      <w:marLeft w:val="0"/>
      <w:marRight w:val="0"/>
      <w:marTop w:val="0"/>
      <w:marBottom w:val="0"/>
      <w:divBdr>
        <w:top w:val="none" w:sz="0" w:space="0" w:color="auto"/>
        <w:left w:val="none" w:sz="0" w:space="0" w:color="auto"/>
        <w:bottom w:val="none" w:sz="0" w:space="0" w:color="auto"/>
        <w:right w:val="none" w:sz="0" w:space="0" w:color="auto"/>
      </w:divBdr>
    </w:div>
    <w:div w:id="1508710341">
      <w:bodyDiv w:val="1"/>
      <w:marLeft w:val="0"/>
      <w:marRight w:val="0"/>
      <w:marTop w:val="0"/>
      <w:marBottom w:val="0"/>
      <w:divBdr>
        <w:top w:val="none" w:sz="0" w:space="0" w:color="auto"/>
        <w:left w:val="none" w:sz="0" w:space="0" w:color="auto"/>
        <w:bottom w:val="none" w:sz="0" w:space="0" w:color="auto"/>
        <w:right w:val="none" w:sz="0" w:space="0" w:color="auto"/>
      </w:divBdr>
    </w:div>
    <w:div w:id="1627471082">
      <w:bodyDiv w:val="1"/>
      <w:marLeft w:val="0"/>
      <w:marRight w:val="0"/>
      <w:marTop w:val="0"/>
      <w:marBottom w:val="0"/>
      <w:divBdr>
        <w:top w:val="none" w:sz="0" w:space="0" w:color="auto"/>
        <w:left w:val="none" w:sz="0" w:space="0" w:color="auto"/>
        <w:bottom w:val="none" w:sz="0" w:space="0" w:color="auto"/>
        <w:right w:val="none" w:sz="0" w:space="0" w:color="auto"/>
      </w:divBdr>
    </w:div>
    <w:div w:id="1788111955">
      <w:bodyDiv w:val="1"/>
      <w:marLeft w:val="0"/>
      <w:marRight w:val="0"/>
      <w:marTop w:val="0"/>
      <w:marBottom w:val="0"/>
      <w:divBdr>
        <w:top w:val="none" w:sz="0" w:space="0" w:color="auto"/>
        <w:left w:val="none" w:sz="0" w:space="0" w:color="auto"/>
        <w:bottom w:val="none" w:sz="0" w:space="0" w:color="auto"/>
        <w:right w:val="none" w:sz="0" w:space="0" w:color="auto"/>
      </w:divBdr>
    </w:div>
    <w:div w:id="1861159362">
      <w:bodyDiv w:val="1"/>
      <w:marLeft w:val="0"/>
      <w:marRight w:val="0"/>
      <w:marTop w:val="0"/>
      <w:marBottom w:val="0"/>
      <w:divBdr>
        <w:top w:val="none" w:sz="0" w:space="0" w:color="auto"/>
        <w:left w:val="none" w:sz="0" w:space="0" w:color="auto"/>
        <w:bottom w:val="none" w:sz="0" w:space="0" w:color="auto"/>
        <w:right w:val="none" w:sz="0" w:space="0" w:color="auto"/>
      </w:divBdr>
    </w:div>
    <w:div w:id="210869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Yeşil Sarı">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Dav13</b:Tag>
    <b:SourceType>InternetSite</b:SourceType>
    <b:Guid>{6145F614-7BAF-4B77-B552-78B37ECA5254}</b:Guid>
    <b:Author>
      <b:Author>
        <b:NameList>
          <b:Person>
            <b:Last>Gordon</b:Last>
            <b:First>David</b:First>
          </b:Person>
        </b:NameList>
      </b:Author>
    </b:Author>
    <b:Title>TotalDiplomacy</b:Title>
    <b:InternetSiteTitle>The cardboard Republic</b:InternetSiteTitle>
    <b:Year>2013</b:Year>
    <b:Month>October</b:Month>
    <b:Day>4</b:Day>
    <b:URL>https://www.cardboardrepublic.com/classics/risk-vs-diplomacy</b:URL>
    <b:RefOrder>2</b:RefOrder>
  </b:Source>
  <b:Source>
    <b:Tag>Ult19</b:Tag>
    <b:SourceType>InternetSite</b:SourceType>
    <b:Guid>{E2C16555-3B9D-418D-8494-DA662FC084F0}</b:Guid>
    <b:Author>
      <b:Author>
        <b:Corporate>UltraBoardGames</b:Corporate>
      </b:Author>
    </b:Author>
    <b:Title>Risk Game Rules</b:Title>
    <b:YearAccessed>2019</b:YearAccessed>
    <b:MonthAccessed>March</b:MonthAccessed>
    <b:DayAccessed>10</b:DayAccessed>
    <b:URL>https://www.ultraboardgames.com/risk/game-rules.php</b:URL>
    <b:RefOrder>3</b:RefOrder>
  </b:Source>
  <b:Source>
    <b:Tag>Bri16</b:Tag>
    <b:SourceType>InternetSite</b:SourceType>
    <b:Guid>{551EDD53-097F-4239-A112-A6C14BFFC4B7}</b:Guid>
    <b:Author>
      <b:Author>
        <b:Corporate>Brilliant Maps</b:Corporate>
      </b:Author>
    </b:Author>
    <b:Title>27 Best Risk Board Game Versions Based On Real Player Reviews</b:Title>
    <b:Year>2016</b:Year>
    <b:Month>August</b:Month>
    <b:Day>28</b:Day>
    <b:YearAccessed>2019</b:YearAccessed>
    <b:MonthAccessed>March</b:MonthAccessed>
    <b:DayAccessed>31</b:DayAccessed>
    <b:URL>https://brilliantmaps.com/risk/</b:URL>
    <b:RefOrder>1</b:RefOrder>
  </b:Source>
</b:Sources>
</file>

<file path=customXml/itemProps1.xml><?xml version="1.0" encoding="utf-8"?>
<ds:datastoreItem xmlns:ds="http://schemas.openxmlformats.org/officeDocument/2006/customXml" ds:itemID="{DC1EC7D1-1D76-4A89-A4BC-E6DD6D1E0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1317</Words>
  <Characters>7509</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ÜNLÜ</dc:creator>
  <cp:keywords/>
  <dc:description/>
  <cp:lastModifiedBy>Kaan ÜNLÜ</cp:lastModifiedBy>
  <cp:revision>14</cp:revision>
  <dcterms:created xsi:type="dcterms:W3CDTF">2019-03-30T21:02:00Z</dcterms:created>
  <dcterms:modified xsi:type="dcterms:W3CDTF">2019-03-31T19:28:00Z</dcterms:modified>
</cp:coreProperties>
</file>