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68" w:rsidRPr="006E7905" w:rsidRDefault="00E41768" w:rsidP="00E41768">
      <w:pPr>
        <w:pStyle w:val="Ttulo"/>
        <w:ind w:left="720" w:firstLine="720"/>
        <w:jc w:val="left"/>
      </w:pPr>
      <w:r>
        <w:t>Informe de elaboración</w:t>
      </w:r>
    </w:p>
    <w:p w:rsidR="00E41768" w:rsidRPr="007743A9" w:rsidRDefault="00E41768" w:rsidP="00E41768">
      <w:pPr>
        <w:spacing w:after="0" w:line="240" w:lineRule="auto"/>
        <w:jc w:val="center"/>
        <w:rPr>
          <w:rFonts w:ascii="Calibri" w:hAnsi="Calibri" w:cs="Arial"/>
          <w:sz w:val="24"/>
          <w:szCs w:val="24"/>
          <w:lang w:val="es-ES"/>
        </w:rPr>
      </w:pPr>
    </w:p>
    <w:p w:rsidR="00E41768" w:rsidRPr="007743A9" w:rsidRDefault="00E41768" w:rsidP="00E41768">
      <w:pPr>
        <w:spacing w:after="0" w:line="240" w:lineRule="auto"/>
        <w:jc w:val="center"/>
        <w:rPr>
          <w:rFonts w:ascii="Calibri" w:hAnsi="Calibri" w:cs="Arial"/>
          <w:sz w:val="24"/>
          <w:szCs w:val="24"/>
          <w:lang w:val="es-ES"/>
        </w:rPr>
      </w:pPr>
    </w:p>
    <w:p w:rsidR="00E41768" w:rsidRPr="007743A9" w:rsidRDefault="00E41768" w:rsidP="00E41768">
      <w:pPr>
        <w:spacing w:after="0" w:line="240" w:lineRule="auto"/>
        <w:jc w:val="center"/>
        <w:rPr>
          <w:rFonts w:ascii="Calibri" w:hAnsi="Calibri" w:cs="Arial"/>
          <w:sz w:val="24"/>
          <w:szCs w:val="24"/>
          <w:lang w:val="es-ES"/>
        </w:rPr>
      </w:pPr>
    </w:p>
    <w:p w:rsidR="00E41768" w:rsidRPr="007743A9" w:rsidRDefault="00E41768" w:rsidP="00E41768">
      <w:pPr>
        <w:spacing w:after="0" w:line="240" w:lineRule="auto"/>
        <w:jc w:val="center"/>
        <w:rPr>
          <w:rFonts w:ascii="Calibri" w:hAnsi="Calibri" w:cs="Arial"/>
          <w:sz w:val="24"/>
          <w:szCs w:val="24"/>
          <w:lang w:val="es-ES"/>
        </w:rPr>
      </w:pPr>
    </w:p>
    <w:p w:rsidR="00E41768" w:rsidRPr="007743A9" w:rsidRDefault="00E41768" w:rsidP="00E41768">
      <w:pPr>
        <w:spacing w:after="0" w:line="240" w:lineRule="auto"/>
        <w:jc w:val="center"/>
        <w:rPr>
          <w:rFonts w:ascii="Calibri" w:hAnsi="Calibri" w:cs="Arial"/>
          <w:sz w:val="24"/>
          <w:szCs w:val="24"/>
          <w:lang w:val="es-ES"/>
        </w:rPr>
      </w:pPr>
    </w:p>
    <w:p w:rsidR="00E41768" w:rsidRPr="007743A9" w:rsidRDefault="00E41768" w:rsidP="00E41768">
      <w:pPr>
        <w:spacing w:after="0" w:line="240" w:lineRule="auto"/>
        <w:jc w:val="center"/>
        <w:rPr>
          <w:rFonts w:ascii="Calibri" w:hAnsi="Calibri" w:cs="Arial"/>
          <w:sz w:val="24"/>
          <w:szCs w:val="24"/>
          <w:lang w:val="es-ES"/>
        </w:rPr>
      </w:pPr>
    </w:p>
    <w:p w:rsidR="00E41768" w:rsidRDefault="00E41768" w:rsidP="00E41768">
      <w:pPr>
        <w:spacing w:after="0" w:line="240" w:lineRule="auto"/>
        <w:jc w:val="center"/>
        <w:rPr>
          <w:rFonts w:cs="Arial"/>
          <w:b/>
          <w:sz w:val="32"/>
          <w:szCs w:val="32"/>
          <w:lang w:val="es-ES"/>
        </w:rPr>
      </w:pPr>
      <w:r>
        <w:rPr>
          <w:rFonts w:cs="Arial"/>
          <w:b/>
          <w:sz w:val="32"/>
          <w:szCs w:val="32"/>
          <w:lang w:val="es-ES"/>
        </w:rPr>
        <w:t>Moisés Bernardo Suárez Gámez</w:t>
      </w:r>
    </w:p>
    <w:p w:rsidR="00E41768" w:rsidRPr="007743A9" w:rsidRDefault="00E41768" w:rsidP="00E41768">
      <w:pPr>
        <w:spacing w:after="0" w:line="240" w:lineRule="auto"/>
        <w:jc w:val="center"/>
        <w:rPr>
          <w:rFonts w:cs="Arial"/>
          <w:b/>
          <w:sz w:val="32"/>
          <w:szCs w:val="32"/>
          <w:lang w:val="es-ES"/>
        </w:rPr>
      </w:pPr>
      <w:r>
        <w:rPr>
          <w:rFonts w:cs="Arial"/>
          <w:b/>
          <w:sz w:val="32"/>
          <w:szCs w:val="32"/>
          <w:lang w:val="es-ES"/>
        </w:rPr>
        <w:t>Andrés Esteban Romero</w:t>
      </w:r>
    </w:p>
    <w:p w:rsidR="00E41768" w:rsidRPr="007743A9" w:rsidRDefault="00E41768" w:rsidP="00E41768">
      <w:pPr>
        <w:spacing w:after="0" w:line="240" w:lineRule="auto"/>
        <w:jc w:val="center"/>
        <w:rPr>
          <w:rFonts w:ascii="Calibri" w:hAnsi="Calibri" w:cs="Arial"/>
          <w:sz w:val="24"/>
          <w:szCs w:val="24"/>
          <w:lang w:val="es-ES"/>
        </w:rPr>
      </w:pPr>
    </w:p>
    <w:p w:rsidR="00E41768" w:rsidRPr="007743A9" w:rsidRDefault="00E41768" w:rsidP="00E41768">
      <w:pPr>
        <w:spacing w:after="0" w:line="240" w:lineRule="auto"/>
        <w:jc w:val="center"/>
        <w:rPr>
          <w:rFonts w:ascii="Calibri" w:hAnsi="Calibri" w:cs="Arial"/>
          <w:sz w:val="24"/>
          <w:szCs w:val="24"/>
          <w:lang w:val="es-ES"/>
        </w:rPr>
      </w:pPr>
    </w:p>
    <w:p w:rsidR="00E41768" w:rsidRPr="007743A9" w:rsidRDefault="00E41768" w:rsidP="00E41768">
      <w:pPr>
        <w:spacing w:after="0" w:line="240" w:lineRule="auto"/>
        <w:jc w:val="center"/>
        <w:rPr>
          <w:rFonts w:ascii="Calibri" w:hAnsi="Calibri" w:cs="Arial"/>
          <w:sz w:val="24"/>
          <w:szCs w:val="24"/>
          <w:lang w:val="es-ES"/>
        </w:rPr>
      </w:pPr>
    </w:p>
    <w:p w:rsidR="00E41768" w:rsidRPr="0077398F" w:rsidRDefault="00E41768" w:rsidP="00E41768">
      <w:pPr>
        <w:pStyle w:val="Prrafodelista"/>
        <w:jc w:val="center"/>
        <w:rPr>
          <w:szCs w:val="22"/>
          <w:u w:val="single"/>
        </w:rPr>
      </w:pPr>
    </w:p>
    <w:p w:rsidR="00E41768" w:rsidRDefault="00E41768" w:rsidP="00E41768">
      <w:pPr>
        <w:pStyle w:val="Prrafodelista"/>
        <w:jc w:val="center"/>
        <w:rPr>
          <w:szCs w:val="22"/>
        </w:rPr>
      </w:pPr>
    </w:p>
    <w:p w:rsidR="00E41768" w:rsidRDefault="00E41768" w:rsidP="00E41768">
      <w:pPr>
        <w:pStyle w:val="Prrafodelista"/>
        <w:jc w:val="center"/>
        <w:rPr>
          <w:szCs w:val="22"/>
        </w:rPr>
      </w:pPr>
    </w:p>
    <w:p w:rsidR="00E41768" w:rsidRDefault="00E41768" w:rsidP="00E41768">
      <w:pPr>
        <w:pStyle w:val="Prrafodelista"/>
        <w:jc w:val="center"/>
        <w:rPr>
          <w:szCs w:val="22"/>
        </w:rPr>
      </w:pPr>
    </w:p>
    <w:p w:rsidR="00E41768" w:rsidRDefault="00E41768" w:rsidP="00E41768">
      <w:pPr>
        <w:pStyle w:val="Prrafodelista"/>
        <w:jc w:val="center"/>
        <w:rPr>
          <w:szCs w:val="22"/>
        </w:rPr>
      </w:pPr>
    </w:p>
    <w:p w:rsidR="00E41768" w:rsidRDefault="00E41768" w:rsidP="00E41768">
      <w:pPr>
        <w:pStyle w:val="Prrafodelista"/>
        <w:jc w:val="center"/>
        <w:rPr>
          <w:szCs w:val="22"/>
        </w:rPr>
      </w:pPr>
    </w:p>
    <w:p w:rsidR="00E41768" w:rsidRPr="0018585C" w:rsidRDefault="00E41768" w:rsidP="00E41768">
      <w:pPr>
        <w:pStyle w:val="Prrafodelista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18585C">
        <w:rPr>
          <w:rFonts w:asciiTheme="minorHAnsi" w:hAnsiTheme="minorHAnsi" w:cstheme="minorHAnsi"/>
          <w:b/>
          <w:sz w:val="32"/>
          <w:szCs w:val="32"/>
        </w:rPr>
        <w:t>Cesar Pedraza Bonilla</w:t>
      </w:r>
    </w:p>
    <w:p w:rsidR="00E41768" w:rsidRPr="0018585C" w:rsidRDefault="00E41768" w:rsidP="00E41768">
      <w:pPr>
        <w:pStyle w:val="Prrafodelista"/>
        <w:jc w:val="center"/>
        <w:rPr>
          <w:rFonts w:asciiTheme="minorHAnsi" w:hAnsiTheme="minorHAnsi" w:cstheme="minorHAnsi"/>
          <w:szCs w:val="22"/>
        </w:rPr>
      </w:pPr>
    </w:p>
    <w:p w:rsidR="00E41768" w:rsidRDefault="00E41768" w:rsidP="00E41768">
      <w:pPr>
        <w:pStyle w:val="Prrafodelista"/>
        <w:jc w:val="center"/>
        <w:rPr>
          <w:szCs w:val="22"/>
        </w:rPr>
      </w:pPr>
    </w:p>
    <w:p w:rsidR="00E41768" w:rsidRDefault="00E41768" w:rsidP="00E41768">
      <w:pPr>
        <w:pStyle w:val="Prrafodelista"/>
        <w:jc w:val="center"/>
        <w:rPr>
          <w:szCs w:val="22"/>
        </w:rPr>
      </w:pPr>
    </w:p>
    <w:p w:rsidR="00E41768" w:rsidRDefault="00E41768" w:rsidP="00E41768">
      <w:pPr>
        <w:pStyle w:val="Prrafodelista"/>
        <w:jc w:val="center"/>
        <w:rPr>
          <w:szCs w:val="22"/>
        </w:rPr>
      </w:pPr>
    </w:p>
    <w:p w:rsidR="00E41768" w:rsidRDefault="00E41768" w:rsidP="00E41768">
      <w:pPr>
        <w:pStyle w:val="Prrafodelista"/>
        <w:jc w:val="center"/>
        <w:rPr>
          <w:szCs w:val="22"/>
        </w:rPr>
      </w:pPr>
    </w:p>
    <w:p w:rsidR="00E41768" w:rsidRDefault="00E41768" w:rsidP="00E41768">
      <w:pPr>
        <w:pStyle w:val="Prrafodelista"/>
        <w:jc w:val="center"/>
        <w:rPr>
          <w:szCs w:val="22"/>
        </w:rPr>
      </w:pPr>
    </w:p>
    <w:p w:rsidR="00E41768" w:rsidRDefault="00E41768" w:rsidP="00E41768">
      <w:pPr>
        <w:pStyle w:val="Prrafodelista"/>
        <w:jc w:val="center"/>
        <w:rPr>
          <w:szCs w:val="22"/>
        </w:rPr>
      </w:pPr>
    </w:p>
    <w:p w:rsidR="00E41768" w:rsidRDefault="00E41768" w:rsidP="00E41768">
      <w:pPr>
        <w:pStyle w:val="Prrafodelista"/>
        <w:jc w:val="center"/>
        <w:rPr>
          <w:szCs w:val="22"/>
        </w:rPr>
      </w:pPr>
      <w:r>
        <w:rPr>
          <w:szCs w:val="22"/>
        </w:rPr>
        <w:t>Universidad Nacional de Colombia</w:t>
      </w:r>
    </w:p>
    <w:p w:rsidR="00E41768" w:rsidRDefault="00E41768" w:rsidP="00E41768">
      <w:pPr>
        <w:pStyle w:val="Prrafodelista"/>
        <w:jc w:val="center"/>
        <w:rPr>
          <w:szCs w:val="22"/>
        </w:rPr>
      </w:pPr>
      <w:r>
        <w:rPr>
          <w:szCs w:val="22"/>
        </w:rPr>
        <w:t>Facultad de Ingeniería, Departamento de Sistemas y Computación</w:t>
      </w:r>
    </w:p>
    <w:p w:rsidR="00E41768" w:rsidRDefault="00E41768" w:rsidP="00E41768">
      <w:pPr>
        <w:pStyle w:val="Prrafodelista"/>
        <w:jc w:val="center"/>
        <w:rPr>
          <w:szCs w:val="22"/>
        </w:rPr>
      </w:pPr>
      <w:r>
        <w:rPr>
          <w:szCs w:val="22"/>
        </w:rPr>
        <w:t>Bogotá D.C., Colombia</w:t>
      </w:r>
    </w:p>
    <w:p w:rsidR="00E41768" w:rsidRDefault="00E41768" w:rsidP="00E41768">
      <w:pPr>
        <w:pStyle w:val="Prrafodelista"/>
        <w:jc w:val="center"/>
        <w:rPr>
          <w:szCs w:val="22"/>
        </w:rPr>
      </w:pPr>
      <w:r>
        <w:rPr>
          <w:szCs w:val="22"/>
        </w:rPr>
        <w:t>20 de Noviembre de 2019</w:t>
      </w:r>
    </w:p>
    <w:p w:rsidR="006C1218" w:rsidRDefault="006C1218">
      <w:pPr>
        <w:rPr>
          <w:lang w:val="es-ES"/>
        </w:rPr>
      </w:pPr>
    </w:p>
    <w:p w:rsidR="00E41768" w:rsidRDefault="00E41768">
      <w:pPr>
        <w:rPr>
          <w:lang w:val="es-ES"/>
        </w:rPr>
      </w:pPr>
    </w:p>
    <w:p w:rsidR="00E41768" w:rsidRDefault="00E41768">
      <w:pPr>
        <w:rPr>
          <w:lang w:val="es-ES"/>
        </w:rPr>
      </w:pPr>
    </w:p>
    <w:p w:rsidR="002712B6" w:rsidRDefault="002712B6" w:rsidP="002712B6">
      <w:pPr>
        <w:rPr>
          <w:rFonts w:ascii="Arial" w:hAnsi="Arial" w:cs="Arial"/>
          <w:b/>
          <w:sz w:val="32"/>
          <w:szCs w:val="32"/>
          <w:lang w:val="es-CO"/>
        </w:rPr>
      </w:pPr>
      <w:r>
        <w:rPr>
          <w:rFonts w:ascii="Arial" w:hAnsi="Arial" w:cs="Arial"/>
          <w:b/>
          <w:sz w:val="32"/>
          <w:szCs w:val="32"/>
          <w:lang w:val="es-CO"/>
        </w:rPr>
        <w:lastRenderedPageBreak/>
        <w:t>Funciones</w:t>
      </w:r>
    </w:p>
    <w:p w:rsidR="002712B6" w:rsidRDefault="002712B6" w:rsidP="002712B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Como se describió en los requisitos del programa, podemos dividir las funciones para cliente y para servidor.</w:t>
      </w:r>
    </w:p>
    <w:p w:rsidR="00F56E62" w:rsidRPr="0060168A" w:rsidRDefault="002712B6" w:rsidP="002712B6">
      <w:pPr>
        <w:rPr>
          <w:rFonts w:ascii="Arial" w:hAnsi="Arial" w:cs="Arial"/>
          <w:b/>
          <w:sz w:val="24"/>
          <w:szCs w:val="24"/>
          <w:lang w:val="es-CO"/>
        </w:rPr>
      </w:pPr>
      <w:r w:rsidRPr="0060168A">
        <w:rPr>
          <w:rFonts w:ascii="Arial" w:hAnsi="Arial" w:cs="Arial"/>
          <w:b/>
          <w:sz w:val="24"/>
          <w:szCs w:val="24"/>
          <w:lang w:val="es-CO"/>
        </w:rPr>
        <w:t>Funciones del cliente:</w:t>
      </w:r>
    </w:p>
    <w:p w:rsidR="002712B6" w:rsidRDefault="00F56E62" w:rsidP="002712B6">
      <w:pPr>
        <w:pStyle w:val="Prrafodelista"/>
        <w:numPr>
          <w:ilvl w:val="0"/>
          <w:numId w:val="2"/>
        </w:numPr>
        <w:rPr>
          <w:rFonts w:cs="Arial"/>
          <w:sz w:val="24"/>
          <w:lang w:val="es-CO"/>
        </w:rPr>
      </w:pPr>
      <w:r>
        <w:rPr>
          <w:rFonts w:cs="Arial"/>
          <w:b/>
          <w:sz w:val="24"/>
          <w:lang w:val="es-CO"/>
        </w:rPr>
        <w:t>Enviar petición:</w:t>
      </w:r>
      <w:r w:rsidR="00C63ABC">
        <w:rPr>
          <w:rFonts w:cs="Arial"/>
          <w:b/>
          <w:sz w:val="24"/>
          <w:lang w:val="es-CO"/>
        </w:rPr>
        <w:t xml:space="preserve"> </w:t>
      </w:r>
      <w:r w:rsidR="00C63ABC">
        <w:rPr>
          <w:rFonts w:cs="Arial"/>
          <w:sz w:val="24"/>
          <w:lang w:val="es-CO"/>
        </w:rPr>
        <w:t>El cliente puede solicitar al servidor cualquiera de las siguientes acciones:</w:t>
      </w:r>
    </w:p>
    <w:p w:rsidR="00C63ABC" w:rsidRDefault="00C63ABC" w:rsidP="00C63ABC">
      <w:pPr>
        <w:pStyle w:val="Prrafodelista"/>
        <w:numPr>
          <w:ilvl w:val="1"/>
          <w:numId w:val="2"/>
        </w:numPr>
        <w:rPr>
          <w:rFonts w:cs="Arial"/>
          <w:sz w:val="24"/>
          <w:lang w:val="es-CO"/>
        </w:rPr>
      </w:pPr>
      <w:r>
        <w:rPr>
          <w:rFonts w:cs="Arial"/>
          <w:b/>
          <w:sz w:val="24"/>
          <w:lang w:val="es-CO"/>
        </w:rPr>
        <w:t>Insertar:</w:t>
      </w:r>
      <w:r w:rsidR="003A074A">
        <w:rPr>
          <w:rFonts w:cs="Arial"/>
          <w:b/>
          <w:sz w:val="24"/>
          <w:lang w:val="es-CO"/>
        </w:rPr>
        <w:t xml:space="preserve"> </w:t>
      </w:r>
      <w:r w:rsidR="003A074A">
        <w:rPr>
          <w:rFonts w:cs="Arial"/>
          <w:sz w:val="24"/>
          <w:lang w:val="es-CO"/>
        </w:rPr>
        <w:t xml:space="preserve">El cliente </w:t>
      </w:r>
      <w:r w:rsidR="0060168A">
        <w:rPr>
          <w:rFonts w:cs="Arial"/>
          <w:sz w:val="24"/>
          <w:lang w:val="es-CO"/>
        </w:rPr>
        <w:t>le mandará</w:t>
      </w:r>
      <w:r w:rsidR="003A074A">
        <w:rPr>
          <w:rFonts w:cs="Arial"/>
          <w:sz w:val="24"/>
          <w:lang w:val="es-CO"/>
        </w:rPr>
        <w:t xml:space="preserve"> al servidor los datos de la mascota que quiere registrar en el archivo, y se queda a la espera del servidor para un mensaje de confirmación de registro.</w:t>
      </w:r>
    </w:p>
    <w:p w:rsidR="00C63ABC" w:rsidRPr="00C63ABC" w:rsidRDefault="00C63ABC" w:rsidP="00C63ABC">
      <w:pPr>
        <w:pStyle w:val="Prrafodelista"/>
        <w:numPr>
          <w:ilvl w:val="1"/>
          <w:numId w:val="2"/>
        </w:numPr>
        <w:rPr>
          <w:rFonts w:cs="Arial"/>
          <w:sz w:val="24"/>
          <w:lang w:val="es-CO"/>
        </w:rPr>
      </w:pPr>
      <w:r>
        <w:rPr>
          <w:rFonts w:cs="Arial"/>
          <w:b/>
          <w:sz w:val="24"/>
          <w:lang w:val="es-CO"/>
        </w:rPr>
        <w:t>Ver:</w:t>
      </w:r>
      <w:r w:rsidR="003A074A">
        <w:rPr>
          <w:rFonts w:cs="Arial"/>
          <w:b/>
          <w:sz w:val="24"/>
          <w:lang w:val="es-CO"/>
        </w:rPr>
        <w:t xml:space="preserve"> </w:t>
      </w:r>
      <w:r w:rsidR="003A074A">
        <w:rPr>
          <w:rFonts w:cs="Arial"/>
          <w:sz w:val="24"/>
          <w:lang w:val="es-CO"/>
        </w:rPr>
        <w:t>El cliente le mandar</w:t>
      </w:r>
      <w:r w:rsidR="0060168A">
        <w:rPr>
          <w:rFonts w:cs="Arial"/>
          <w:sz w:val="24"/>
          <w:lang w:val="es-CO"/>
        </w:rPr>
        <w:t>á</w:t>
      </w:r>
      <w:r w:rsidR="003A074A">
        <w:rPr>
          <w:rFonts w:cs="Arial"/>
          <w:sz w:val="24"/>
          <w:lang w:val="es-CO"/>
        </w:rPr>
        <w:t xml:space="preserve"> al servidor el número de registro que quiere consultar, y se queda a la espera de un registro que se supone le devolverá el servidor.</w:t>
      </w:r>
    </w:p>
    <w:p w:rsidR="00C63ABC" w:rsidRPr="003A074A" w:rsidRDefault="003A074A" w:rsidP="00C63ABC">
      <w:pPr>
        <w:pStyle w:val="Prrafodelista"/>
        <w:numPr>
          <w:ilvl w:val="1"/>
          <w:numId w:val="2"/>
        </w:numPr>
        <w:rPr>
          <w:rFonts w:cs="Arial"/>
          <w:sz w:val="24"/>
          <w:lang w:val="es-CO"/>
        </w:rPr>
      </w:pPr>
      <w:r>
        <w:rPr>
          <w:rFonts w:cs="Arial"/>
          <w:b/>
          <w:sz w:val="24"/>
          <w:lang w:val="es-CO"/>
        </w:rPr>
        <w:t xml:space="preserve">Buscar: </w:t>
      </w:r>
      <w:r>
        <w:rPr>
          <w:rFonts w:cs="Arial"/>
          <w:sz w:val="24"/>
          <w:lang w:val="es-CO"/>
        </w:rPr>
        <w:t xml:space="preserve">El cliente le mandará al servidor el nombre del registro que quiere consultar </w:t>
      </w:r>
      <w:r w:rsidR="0060168A">
        <w:rPr>
          <w:rFonts w:cs="Arial"/>
          <w:sz w:val="24"/>
          <w:lang w:val="es-CO"/>
        </w:rPr>
        <w:t>y se quedara a la espera de toda la lista de registros que tienen ese nombre, esto por parte del servidor.</w:t>
      </w:r>
    </w:p>
    <w:p w:rsidR="003A074A" w:rsidRPr="00F56E62" w:rsidRDefault="0060168A" w:rsidP="00C63ABC">
      <w:pPr>
        <w:pStyle w:val="Prrafodelista"/>
        <w:numPr>
          <w:ilvl w:val="1"/>
          <w:numId w:val="2"/>
        </w:numPr>
        <w:rPr>
          <w:rFonts w:cs="Arial"/>
          <w:sz w:val="24"/>
          <w:lang w:val="es-CO"/>
        </w:rPr>
      </w:pPr>
      <w:r>
        <w:rPr>
          <w:rFonts w:cs="Arial"/>
          <w:b/>
          <w:sz w:val="24"/>
          <w:lang w:val="es-CO"/>
        </w:rPr>
        <w:t>Borrar:</w:t>
      </w:r>
      <w:r>
        <w:rPr>
          <w:rFonts w:cs="Arial"/>
          <w:sz w:val="24"/>
          <w:lang w:val="es-CO"/>
        </w:rPr>
        <w:t xml:space="preserve"> El cliente le mandará al servidor el número de registro que desea eliminar (en caso de que existan registros), y se quedara a la espera de un mensaje de confirmación por parte del servidor.</w:t>
      </w:r>
    </w:p>
    <w:p w:rsidR="00F56E62" w:rsidRPr="00F56E62" w:rsidRDefault="00C63ABC" w:rsidP="002712B6">
      <w:pPr>
        <w:pStyle w:val="Prrafodelista"/>
        <w:numPr>
          <w:ilvl w:val="0"/>
          <w:numId w:val="2"/>
        </w:numPr>
        <w:rPr>
          <w:rFonts w:cs="Arial"/>
          <w:sz w:val="24"/>
          <w:lang w:val="es-CO"/>
        </w:rPr>
      </w:pPr>
      <w:r>
        <w:rPr>
          <w:rFonts w:cs="Arial"/>
          <w:b/>
          <w:sz w:val="24"/>
          <w:lang w:val="es-CO"/>
        </w:rPr>
        <w:t>Desconectarse</w:t>
      </w:r>
      <w:r w:rsidR="00F56E62">
        <w:rPr>
          <w:rFonts w:cs="Arial"/>
          <w:b/>
          <w:sz w:val="24"/>
          <w:lang w:val="es-CO"/>
        </w:rPr>
        <w:t>:</w:t>
      </w:r>
      <w:r>
        <w:rPr>
          <w:rFonts w:cs="Arial"/>
          <w:b/>
          <w:sz w:val="24"/>
          <w:lang w:val="es-CO"/>
        </w:rPr>
        <w:t xml:space="preserve"> </w:t>
      </w:r>
      <w:r>
        <w:rPr>
          <w:rFonts w:cs="Arial"/>
          <w:sz w:val="24"/>
          <w:lang w:val="es-CO"/>
        </w:rPr>
        <w:t>El cliente podrá dejar de enviar peticiones al servidor cuando lo desee, esta función será mostrada en la terminal que corresponde a este cliente.</w:t>
      </w:r>
    </w:p>
    <w:p w:rsidR="00F56E62" w:rsidRPr="00F56E62" w:rsidRDefault="00F56E62" w:rsidP="002712B6">
      <w:pPr>
        <w:pStyle w:val="Prrafodelista"/>
        <w:numPr>
          <w:ilvl w:val="0"/>
          <w:numId w:val="2"/>
        </w:numPr>
        <w:rPr>
          <w:rFonts w:cs="Arial"/>
          <w:sz w:val="24"/>
          <w:lang w:val="es-CO"/>
        </w:rPr>
      </w:pPr>
      <w:r>
        <w:rPr>
          <w:rFonts w:cs="Arial"/>
          <w:b/>
          <w:sz w:val="24"/>
          <w:lang w:val="es-CO"/>
        </w:rPr>
        <w:t>Conectarse:</w:t>
      </w:r>
      <w:r w:rsidR="00C63ABC">
        <w:rPr>
          <w:rFonts w:cs="Arial"/>
          <w:b/>
          <w:sz w:val="24"/>
          <w:lang w:val="es-CO"/>
        </w:rPr>
        <w:t xml:space="preserve"> </w:t>
      </w:r>
      <w:r w:rsidR="00C63ABC">
        <w:rPr>
          <w:rFonts w:cs="Arial"/>
          <w:sz w:val="24"/>
          <w:lang w:val="es-CO"/>
        </w:rPr>
        <w:t>El cliente puede conectarse al servidor, siempre y cuando haya lugar para dicha conexión, el limite soportado de clientes para este programa es de 32.</w:t>
      </w:r>
    </w:p>
    <w:p w:rsidR="00F56E62" w:rsidRPr="00F56E62" w:rsidRDefault="00F56E62" w:rsidP="00F56E62">
      <w:pPr>
        <w:pStyle w:val="Prrafodelista"/>
        <w:ind w:left="720"/>
        <w:rPr>
          <w:rFonts w:cs="Arial"/>
          <w:sz w:val="24"/>
          <w:u w:val="single"/>
          <w:lang w:val="es-CO"/>
        </w:rPr>
      </w:pPr>
    </w:p>
    <w:p w:rsidR="00F56E62" w:rsidRPr="0060168A" w:rsidRDefault="00F56E62" w:rsidP="00F56E62">
      <w:pPr>
        <w:rPr>
          <w:rFonts w:ascii="Arial" w:hAnsi="Arial" w:cs="Arial"/>
          <w:b/>
          <w:sz w:val="24"/>
          <w:lang w:val="es-CO"/>
        </w:rPr>
      </w:pPr>
      <w:r w:rsidRPr="0060168A">
        <w:rPr>
          <w:rFonts w:ascii="Arial" w:hAnsi="Arial" w:cs="Arial"/>
          <w:b/>
          <w:sz w:val="24"/>
          <w:lang w:val="es-CO"/>
        </w:rPr>
        <w:t>Funciones del servidor:</w:t>
      </w:r>
    </w:p>
    <w:p w:rsidR="00F56E62" w:rsidRPr="00F56E62" w:rsidRDefault="00F56E62" w:rsidP="00F56E62">
      <w:pPr>
        <w:pStyle w:val="Prrafodelista"/>
        <w:numPr>
          <w:ilvl w:val="0"/>
          <w:numId w:val="3"/>
        </w:numPr>
        <w:rPr>
          <w:rFonts w:cs="Arial"/>
          <w:sz w:val="24"/>
          <w:lang w:val="es-CO"/>
        </w:rPr>
      </w:pPr>
      <w:r>
        <w:rPr>
          <w:rFonts w:cs="Arial"/>
          <w:b/>
          <w:sz w:val="24"/>
          <w:lang w:val="es-CO"/>
        </w:rPr>
        <w:t>Recibir cliente:</w:t>
      </w:r>
      <w:r w:rsidR="0060168A">
        <w:rPr>
          <w:rFonts w:cs="Arial"/>
          <w:b/>
          <w:sz w:val="24"/>
          <w:lang w:val="es-CO"/>
        </w:rPr>
        <w:t xml:space="preserve"> </w:t>
      </w:r>
      <w:r w:rsidR="0060168A">
        <w:rPr>
          <w:rFonts w:cs="Arial"/>
          <w:sz w:val="24"/>
          <w:lang w:val="es-CO"/>
        </w:rPr>
        <w:t>El servidor permitirá 32 conexiones concurrentes de diferentes clientes, esto lo hará por medio de hilos, respetando las peticiones entre clientes por medio del uso de semáforos.</w:t>
      </w:r>
    </w:p>
    <w:p w:rsidR="00F56E62" w:rsidRPr="00F56E62" w:rsidRDefault="00F56E62" w:rsidP="00F56E62">
      <w:pPr>
        <w:pStyle w:val="Prrafodelista"/>
        <w:numPr>
          <w:ilvl w:val="0"/>
          <w:numId w:val="3"/>
        </w:numPr>
        <w:rPr>
          <w:rFonts w:cs="Arial"/>
          <w:sz w:val="24"/>
          <w:lang w:val="es-CO"/>
        </w:rPr>
      </w:pPr>
      <w:r>
        <w:rPr>
          <w:rFonts w:cs="Arial"/>
          <w:b/>
          <w:sz w:val="24"/>
          <w:lang w:val="es-CO"/>
        </w:rPr>
        <w:lastRenderedPageBreak/>
        <w:t>Recibir petición:</w:t>
      </w:r>
      <w:r w:rsidR="0060168A">
        <w:rPr>
          <w:rFonts w:cs="Arial"/>
          <w:b/>
          <w:sz w:val="24"/>
          <w:lang w:val="es-CO"/>
        </w:rPr>
        <w:t xml:space="preserve"> </w:t>
      </w:r>
      <w:r w:rsidR="0060168A">
        <w:rPr>
          <w:rFonts w:cs="Arial"/>
          <w:sz w:val="24"/>
          <w:lang w:val="es-CO"/>
        </w:rPr>
        <w:t>El servidor recibe cualquier tipo de petición descrita anteriormente,</w:t>
      </w:r>
      <w:r w:rsidR="00121FFA">
        <w:rPr>
          <w:rFonts w:cs="Arial"/>
          <w:sz w:val="24"/>
          <w:lang w:val="es-CO"/>
        </w:rPr>
        <w:t xml:space="preserve"> y posteriormente ejecutara ciertas acciones, de acuerdo a lo que el cliente necesita.</w:t>
      </w:r>
    </w:p>
    <w:p w:rsidR="00F56E62" w:rsidRPr="00F56E62" w:rsidRDefault="00F56E62" w:rsidP="00F56E62">
      <w:pPr>
        <w:pStyle w:val="Prrafodelista"/>
        <w:numPr>
          <w:ilvl w:val="0"/>
          <w:numId w:val="3"/>
        </w:numPr>
        <w:rPr>
          <w:rFonts w:cs="Arial"/>
          <w:sz w:val="24"/>
          <w:lang w:val="es-CO"/>
        </w:rPr>
      </w:pPr>
      <w:r>
        <w:rPr>
          <w:rFonts w:cs="Arial"/>
          <w:b/>
          <w:sz w:val="24"/>
          <w:lang w:val="es-CO"/>
        </w:rPr>
        <w:t>Modificar el archivo principal:</w:t>
      </w:r>
      <w:r w:rsidR="0060168A">
        <w:rPr>
          <w:rFonts w:cs="Arial"/>
          <w:b/>
          <w:sz w:val="24"/>
          <w:lang w:val="es-CO"/>
        </w:rPr>
        <w:t xml:space="preserve"> </w:t>
      </w:r>
      <w:r w:rsidR="0060168A">
        <w:rPr>
          <w:rFonts w:cs="Arial"/>
          <w:sz w:val="24"/>
          <w:lang w:val="es-CO"/>
        </w:rPr>
        <w:t xml:space="preserve">El servidor será el </w:t>
      </w:r>
      <w:r w:rsidR="00121FFA">
        <w:rPr>
          <w:rFonts w:cs="Arial"/>
          <w:sz w:val="24"/>
          <w:lang w:val="es-CO"/>
        </w:rPr>
        <w:t>único que modifique el archivo donde residen todos los registros, el archivo principal. Este únicamente lo hará si es una petición de un cliente.</w:t>
      </w:r>
    </w:p>
    <w:p w:rsidR="00F56E62" w:rsidRPr="00F56E62" w:rsidRDefault="00F56E62" w:rsidP="00F56E62">
      <w:pPr>
        <w:pStyle w:val="Prrafodelista"/>
        <w:ind w:left="720"/>
        <w:rPr>
          <w:rFonts w:cs="Arial"/>
          <w:sz w:val="24"/>
          <w:lang w:val="es-CO"/>
        </w:rPr>
      </w:pPr>
    </w:p>
    <w:p w:rsidR="00121FFA" w:rsidRDefault="00121FFA">
      <w:pPr>
        <w:rPr>
          <w:rFonts w:ascii="Arial" w:hAnsi="Arial" w:cs="Arial"/>
          <w:b/>
          <w:sz w:val="32"/>
          <w:szCs w:val="32"/>
          <w:lang w:val="es-CO"/>
        </w:rPr>
      </w:pPr>
      <w:r>
        <w:rPr>
          <w:rFonts w:ascii="Arial" w:hAnsi="Arial" w:cs="Arial"/>
          <w:b/>
          <w:sz w:val="32"/>
          <w:szCs w:val="32"/>
          <w:lang w:val="es-CO"/>
        </w:rPr>
        <w:t>Diagrama de comunicaciones</w:t>
      </w:r>
    </w:p>
    <w:p w:rsidR="005E76C6" w:rsidRDefault="005E76C6">
      <w:pPr>
        <w:rPr>
          <w:rFonts w:cs="Arial"/>
          <w:sz w:val="24"/>
          <w:lang w:val="es-CO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AE8028" wp14:editId="14776C87">
            <wp:simplePos x="0" y="0"/>
            <wp:positionH relativeFrom="margin">
              <wp:align>center</wp:align>
            </wp:positionH>
            <wp:positionV relativeFrom="paragraph">
              <wp:posOffset>925992</wp:posOffset>
            </wp:positionV>
            <wp:extent cx="7359493" cy="3997842"/>
            <wp:effectExtent l="0" t="0" r="0" b="3175"/>
            <wp:wrapThrough wrapText="bothSides">
              <wp:wrapPolygon edited="0">
                <wp:start x="0" y="0"/>
                <wp:lineTo x="0" y="21514"/>
                <wp:lineTo x="21527" y="21514"/>
                <wp:lineTo x="2152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493" cy="3997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 w:val="24"/>
          <w:lang w:val="es-CO"/>
        </w:rPr>
        <w:t xml:space="preserve">En el siguiente diagrama </w:t>
      </w:r>
      <w:r w:rsidR="00D376B0">
        <w:rPr>
          <w:rFonts w:cs="Arial"/>
          <w:sz w:val="24"/>
          <w:lang w:val="es-CO"/>
        </w:rPr>
        <w:t xml:space="preserve">de comunicaciones </w:t>
      </w:r>
      <w:r>
        <w:rPr>
          <w:rFonts w:cs="Arial"/>
          <w:sz w:val="24"/>
          <w:lang w:val="es-CO"/>
        </w:rPr>
        <w:t>se muestra el funcionamiento del programa de forma general, esto porque una vez un cliente se logra conectar al servidor, este puede realizar una gran cantidad de peticiones, y adicionalmente esto se puede hacer con más de un cliente, por lo que, por simplicidad, esta como se muestra a continuación.</w:t>
      </w:r>
    </w:p>
    <w:p w:rsidR="005E76C6" w:rsidRPr="00000C64" w:rsidRDefault="005E76C6">
      <w:pPr>
        <w:rPr>
          <w:rFonts w:ascii="Arial" w:hAnsi="Arial" w:cs="Arial"/>
          <w:b/>
          <w:sz w:val="32"/>
          <w:szCs w:val="32"/>
          <w:u w:val="single"/>
          <w:lang w:val="es-CO"/>
        </w:rPr>
      </w:pPr>
      <w:r>
        <w:rPr>
          <w:rFonts w:cs="Arial"/>
          <w:sz w:val="24"/>
          <w:lang w:val="es-CO"/>
        </w:rPr>
        <w:t xml:space="preserve">Si la imagen no es muy clara, se puede apreciar mejor el diagrama en este enlace: </w:t>
      </w:r>
      <w:r w:rsidRPr="005E76C6">
        <w:rPr>
          <w:rFonts w:cs="Arial"/>
          <w:sz w:val="24"/>
          <w:lang w:val="es-CO"/>
        </w:rPr>
        <w:t>https://www.lucidchart.com/invitations/accept/6aa1f51c-3586-4d97-9684-c5a1a4ad65c9</w:t>
      </w:r>
    </w:p>
    <w:p w:rsidR="00010B40" w:rsidRDefault="00010B40">
      <w:pPr>
        <w:rPr>
          <w:rFonts w:ascii="Arial" w:hAnsi="Arial" w:cs="Arial"/>
          <w:b/>
          <w:sz w:val="32"/>
          <w:szCs w:val="32"/>
          <w:lang w:val="es-CO"/>
        </w:rPr>
      </w:pPr>
    </w:p>
    <w:p w:rsidR="00121FFA" w:rsidRDefault="00D376B0">
      <w:pPr>
        <w:rPr>
          <w:rFonts w:ascii="Arial" w:hAnsi="Arial" w:cs="Arial"/>
          <w:b/>
          <w:sz w:val="32"/>
          <w:szCs w:val="32"/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AD495D" wp14:editId="50E44AA7">
            <wp:simplePos x="0" y="0"/>
            <wp:positionH relativeFrom="margin">
              <wp:align>right</wp:align>
            </wp:positionH>
            <wp:positionV relativeFrom="paragraph">
              <wp:posOffset>790545</wp:posOffset>
            </wp:positionV>
            <wp:extent cx="5603240" cy="6454140"/>
            <wp:effectExtent l="0" t="0" r="0" b="3810"/>
            <wp:wrapThrough wrapText="bothSides">
              <wp:wrapPolygon edited="0">
                <wp:start x="0" y="0"/>
                <wp:lineTo x="0" y="21549"/>
                <wp:lineTo x="21517" y="21549"/>
                <wp:lineTo x="21517" y="0"/>
                <wp:lineTo x="0" y="0"/>
              </wp:wrapPolygon>
            </wp:wrapThrough>
            <wp:docPr id="2" name="Imagen 2" descr="C:\Users\Casimiro achepese\AppData\Local\Microsoft\Windows\INetCache\Content.Word\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imiro achepese\AppData\Local\Microsoft\Windows\INetCache\Content.Word\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FFA">
        <w:rPr>
          <w:rFonts w:ascii="Arial" w:hAnsi="Arial" w:cs="Arial"/>
          <w:b/>
          <w:sz w:val="32"/>
          <w:szCs w:val="32"/>
          <w:lang w:val="es-CO"/>
        </w:rPr>
        <w:t>Diagrama de bloques</w:t>
      </w:r>
    </w:p>
    <w:p w:rsidR="00D376B0" w:rsidRPr="00121FFA" w:rsidRDefault="00D376B0">
      <w:pPr>
        <w:rPr>
          <w:rFonts w:ascii="Arial" w:hAnsi="Arial" w:cs="Arial"/>
          <w:b/>
          <w:sz w:val="32"/>
          <w:szCs w:val="32"/>
          <w:lang w:val="es-CO"/>
        </w:rPr>
      </w:pPr>
      <w:r>
        <w:rPr>
          <w:rFonts w:cs="Arial"/>
          <w:sz w:val="24"/>
          <w:lang w:val="es-CO"/>
        </w:rPr>
        <w:t xml:space="preserve">En el siguiente diagrama de </w:t>
      </w:r>
      <w:r>
        <w:rPr>
          <w:rFonts w:cs="Arial"/>
          <w:sz w:val="24"/>
          <w:lang w:val="es-CO"/>
        </w:rPr>
        <w:t>bloques</w:t>
      </w:r>
      <w:r>
        <w:rPr>
          <w:rFonts w:cs="Arial"/>
          <w:sz w:val="24"/>
          <w:lang w:val="es-CO"/>
        </w:rPr>
        <w:t xml:space="preserve"> se muestra el funcionamiento del programa de forma general</w:t>
      </w:r>
      <w:r>
        <w:rPr>
          <w:rFonts w:cs="Arial"/>
          <w:sz w:val="24"/>
          <w:lang w:val="es-CO"/>
        </w:rPr>
        <w:t>.</w:t>
      </w:r>
      <w:bookmarkStart w:id="0" w:name="_GoBack"/>
      <w:bookmarkEnd w:id="0"/>
    </w:p>
    <w:sectPr w:rsidR="00D376B0" w:rsidRPr="00121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5484"/>
    <w:multiLevelType w:val="hybridMultilevel"/>
    <w:tmpl w:val="2004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6D6C"/>
    <w:multiLevelType w:val="hybridMultilevel"/>
    <w:tmpl w:val="21DC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D4238"/>
    <w:multiLevelType w:val="hybridMultilevel"/>
    <w:tmpl w:val="2D0A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4B"/>
    <w:rsid w:val="00000C64"/>
    <w:rsid w:val="00010B40"/>
    <w:rsid w:val="0005334B"/>
    <w:rsid w:val="00121FFA"/>
    <w:rsid w:val="002712B6"/>
    <w:rsid w:val="003A074A"/>
    <w:rsid w:val="005E76C6"/>
    <w:rsid w:val="0060168A"/>
    <w:rsid w:val="006C1218"/>
    <w:rsid w:val="007203E2"/>
    <w:rsid w:val="00C63ABC"/>
    <w:rsid w:val="00D376B0"/>
    <w:rsid w:val="00E41768"/>
    <w:rsid w:val="00F5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A3D8"/>
  <w15:chartTrackingRefBased/>
  <w15:docId w15:val="{438CE116-E842-47D1-BBE4-46875A1B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7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768"/>
    <w:pPr>
      <w:spacing w:after="0" w:line="360" w:lineRule="auto"/>
      <w:jc w:val="both"/>
    </w:pPr>
    <w:rPr>
      <w:rFonts w:ascii="Arial" w:eastAsia="Times New Roman" w:hAnsi="Arial" w:cs="Times New Roman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41768"/>
    <w:pPr>
      <w:spacing w:before="480" w:after="300" w:line="240" w:lineRule="auto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41768"/>
    <w:rPr>
      <w:rFonts w:ascii="Arial" w:eastAsiaTheme="majorEastAsia" w:hAnsi="Arial" w:cstheme="majorBidi"/>
      <w:b/>
      <w:spacing w:val="5"/>
      <w:kern w:val="28"/>
      <w:sz w:val="48"/>
      <w:szCs w:val="5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2019-11-25T05:52:00Z</dcterms:created>
  <dcterms:modified xsi:type="dcterms:W3CDTF">2019-11-25T05:52:00Z</dcterms:modified>
</cp:coreProperties>
</file>