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0243F" w14:textId="4F83671F" w:rsidR="001B1D20" w:rsidRPr="00FD1A40" w:rsidRDefault="00230A98" w:rsidP="00230A98">
      <w:pPr>
        <w:jc w:val="center"/>
        <w:rPr>
          <w:rFonts w:ascii="Times New Roman" w:hAnsi="Times New Roman" w:cs="Times New Roman"/>
          <w:bCs/>
          <w:color w:val="7030A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1A40">
        <w:rPr>
          <w:rFonts w:ascii="Times New Roman" w:hAnsi="Times New Roman" w:cs="Times New Roman"/>
          <w:bCs/>
          <w:color w:val="7030A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 Athena for analysing smartphone data.</w:t>
      </w:r>
    </w:p>
    <w:p w14:paraId="7F180226" w14:textId="27E14F32" w:rsidR="00230A98" w:rsidRDefault="00230A98" w:rsidP="00230A98">
      <w:pPr>
        <w:rPr>
          <w:rFonts w:ascii="Times New Roman" w:hAnsi="Times New Roman" w:cs="Times New Roman"/>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A5CAC0" w14:textId="37306DD0" w:rsidR="00230A98" w:rsidRPr="006D76FC" w:rsidRDefault="00230A98" w:rsidP="00230A98">
      <w:pPr>
        <w:rPr>
          <w:rFonts w:ascii="Times New Roman" w:hAnsi="Times New Roman" w:cs="Times New Roman"/>
          <w:b/>
          <w:bCs/>
          <w:sz w:val="24"/>
          <w:szCs w:val="24"/>
        </w:rPr>
      </w:pPr>
      <w:r w:rsidRPr="006D76FC">
        <w:rPr>
          <w:rFonts w:ascii="Times New Roman" w:hAnsi="Times New Roman" w:cs="Times New Roman"/>
          <w:b/>
          <w:bCs/>
          <w:sz w:val="24"/>
          <w:szCs w:val="24"/>
        </w:rPr>
        <w:t>Business Overview:</w:t>
      </w:r>
    </w:p>
    <w:p w14:paraId="09A7EDC9" w14:textId="15DB3DBB" w:rsidR="00230A98" w:rsidRDefault="00230A98" w:rsidP="00230A98">
      <w:pPr>
        <w:rPr>
          <w:rFonts w:ascii="Times New Roman" w:hAnsi="Times New Roman" w:cs="Times New Roman"/>
        </w:rPr>
      </w:pPr>
      <w:r w:rsidRPr="00230A98">
        <w:rPr>
          <w:rFonts w:ascii="Times New Roman" w:hAnsi="Times New Roman" w:cs="Times New Roman"/>
        </w:rPr>
        <w:t>Amazon Athena is a query service that allows you to analyse data directly in Amazon S3 using conventional SQL. Using a few clicks in the AWS Management Console, you can aim Athena at Amazon S3 data and start running ad-hoc searches with traditional SQL in seconds. Because Athena is serverless, you don't have to worry about setting up or maintaining infrastructure, and you just pay for the queries you perform. Even with big datasets and sophisticated queries, Athena grows automatically while processing queries in parallel, resulting in fast responses. In addition, Athena supports a variety of data formats, including CSV, JSON, ORC, Parquet, and AVRO.</w:t>
      </w:r>
    </w:p>
    <w:p w14:paraId="16DBF9CA" w14:textId="100A7F78" w:rsidR="00230A98" w:rsidRDefault="00230A98" w:rsidP="00230A98">
      <w:pPr>
        <w:rPr>
          <w:rFonts w:ascii="Times New Roman" w:hAnsi="Times New Roman" w:cs="Times New Roman"/>
        </w:rPr>
      </w:pPr>
    </w:p>
    <w:p w14:paraId="0F241E43" w14:textId="41ED1B60" w:rsidR="002F1487" w:rsidRPr="006D76FC" w:rsidRDefault="00230A98" w:rsidP="00230A98">
      <w:pPr>
        <w:rPr>
          <w:rFonts w:ascii="Times New Roman" w:hAnsi="Times New Roman" w:cs="Times New Roman"/>
          <w:b/>
          <w:bCs/>
        </w:rPr>
      </w:pPr>
      <w:r w:rsidRPr="006D76FC">
        <w:rPr>
          <w:rFonts w:ascii="Times New Roman" w:hAnsi="Times New Roman" w:cs="Times New Roman"/>
          <w:b/>
          <w:bCs/>
        </w:rPr>
        <w:t>Data Pipeline</w:t>
      </w:r>
      <w:r w:rsidR="002F1487" w:rsidRPr="006D76FC">
        <w:rPr>
          <w:rFonts w:ascii="Times New Roman" w:hAnsi="Times New Roman" w:cs="Times New Roman"/>
          <w:b/>
          <w:bCs/>
        </w:rPr>
        <w:t>:</w:t>
      </w:r>
    </w:p>
    <w:p w14:paraId="7DC8E433" w14:textId="403FFDA1" w:rsidR="00230A98" w:rsidRDefault="00230A98" w:rsidP="00230A98">
      <w:pPr>
        <w:rPr>
          <w:rFonts w:ascii="Times New Roman" w:hAnsi="Times New Roman" w:cs="Times New Roman"/>
        </w:rPr>
      </w:pPr>
      <w:r w:rsidRPr="002F1487">
        <w:rPr>
          <w:rFonts w:ascii="Times New Roman" w:hAnsi="Times New Roman" w:cs="Times New Roman"/>
        </w:rPr>
        <w:t>A data pipeline is a technique for transferring data from one system to another. The data may or may not be updated, and it may be handled in real-time (or streaming) rather than in batches. The data pipeline encompasses everything from harvesting or acquiring data using various methods to storing raw data, cleaning, validating, and transforming data into a query-worthy format, displaying KPIs, and managing the above process.</w:t>
      </w:r>
    </w:p>
    <w:p w14:paraId="71F1D576" w14:textId="6597171C" w:rsidR="002F1487" w:rsidRDefault="002F1487" w:rsidP="00230A98">
      <w:pPr>
        <w:rPr>
          <w:rFonts w:ascii="Times New Roman" w:hAnsi="Times New Roman" w:cs="Times New Roman"/>
        </w:rPr>
      </w:pPr>
    </w:p>
    <w:p w14:paraId="705E8820" w14:textId="45C04099" w:rsidR="002F1487" w:rsidRPr="006D76FC" w:rsidRDefault="00E7618F" w:rsidP="00230A98">
      <w:pPr>
        <w:rPr>
          <w:rFonts w:ascii="Times New Roman" w:hAnsi="Times New Roman" w:cs="Times New Roman"/>
          <w:b/>
          <w:bCs/>
        </w:rPr>
      </w:pPr>
      <w:r w:rsidRPr="006D76FC">
        <w:rPr>
          <w:rFonts w:ascii="Times New Roman" w:hAnsi="Times New Roman" w:cs="Times New Roman"/>
          <w:b/>
          <w:bCs/>
        </w:rPr>
        <w:t>Dataset Description:</w:t>
      </w:r>
    </w:p>
    <w:p w14:paraId="7B7AF895" w14:textId="467D96DD" w:rsidR="00960A5E" w:rsidRPr="00960A5E" w:rsidRDefault="00960A5E" w:rsidP="00230A98">
      <w:pPr>
        <w:rPr>
          <w:rFonts w:ascii="Times New Roman" w:hAnsi="Times New Roman" w:cs="Times New Roman"/>
        </w:rPr>
      </w:pPr>
      <w:r w:rsidRPr="00960A5E">
        <w:rPr>
          <w:rFonts w:ascii="Times New Roman" w:hAnsi="Times New Roman" w:cs="Times New Roman"/>
        </w:rPr>
        <w:t>This dataset contains information on various smartphone models, including price, rating, specifications (SIM, processor, RAM, battery, display, camera), memory card support, and operating system. It enables analysis for consumers to compare features and make informed purchasing decisions.</w:t>
      </w:r>
    </w:p>
    <w:p w14:paraId="0FF07DA7" w14:textId="1087E40C" w:rsidR="00E7618F" w:rsidRDefault="00E7618F" w:rsidP="00230A98">
      <w:pPr>
        <w:rPr>
          <w:rFonts w:ascii="Times New Roman" w:hAnsi="Times New Roman" w:cs="Times New Roman"/>
        </w:rPr>
      </w:pPr>
    </w:p>
    <w:p w14:paraId="2F10FAE8" w14:textId="22DCB25F" w:rsidR="00B4392C" w:rsidRPr="00B4392C" w:rsidRDefault="00B4392C" w:rsidP="00230A98">
      <w:pPr>
        <w:rPr>
          <w:rFonts w:ascii="Times New Roman" w:hAnsi="Times New Roman" w:cs="Times New Roman"/>
        </w:rPr>
      </w:pPr>
      <w:r w:rsidRPr="00B4392C">
        <w:rPr>
          <w:rFonts w:ascii="Segoe UI Symbol" w:hAnsi="Segoe UI Symbol" w:cs="Segoe UI Symbol"/>
        </w:rPr>
        <w:t>➔</w:t>
      </w:r>
      <w:r w:rsidRPr="00B4392C">
        <w:rPr>
          <w:rFonts w:ascii="Times New Roman" w:hAnsi="Times New Roman" w:cs="Times New Roman"/>
        </w:rPr>
        <w:t xml:space="preserve"> Languages- ● SQL, Python3 (</w:t>
      </w:r>
      <w:proofErr w:type="spellStart"/>
      <w:r w:rsidRPr="00B4392C">
        <w:rPr>
          <w:rFonts w:ascii="Times New Roman" w:hAnsi="Times New Roman" w:cs="Times New Roman"/>
        </w:rPr>
        <w:t>PySpark</w:t>
      </w:r>
      <w:proofErr w:type="spellEnd"/>
      <w:r w:rsidRPr="00B4392C">
        <w:rPr>
          <w:rFonts w:ascii="Times New Roman" w:hAnsi="Times New Roman" w:cs="Times New Roman"/>
        </w:rPr>
        <w:t>)</w:t>
      </w:r>
    </w:p>
    <w:p w14:paraId="48446871" w14:textId="2A12C8F9" w:rsidR="00B4392C" w:rsidRDefault="00B4392C" w:rsidP="00230A98">
      <w:pPr>
        <w:rPr>
          <w:rFonts w:ascii="Times New Roman" w:hAnsi="Times New Roman" w:cs="Times New Roman"/>
        </w:rPr>
      </w:pPr>
      <w:r w:rsidRPr="00B4392C">
        <w:rPr>
          <w:rFonts w:ascii="Segoe UI Symbol" w:hAnsi="Segoe UI Symbol" w:cs="Segoe UI Symbol"/>
        </w:rPr>
        <w:t>➔</w:t>
      </w:r>
      <w:r w:rsidRPr="00B4392C">
        <w:rPr>
          <w:rFonts w:ascii="Times New Roman" w:hAnsi="Times New Roman" w:cs="Times New Roman"/>
        </w:rPr>
        <w:t xml:space="preserve"> Services - ● AWS S3, AWS Glue, AWS Athena, Amazon CloudWatch, Power</w:t>
      </w:r>
      <w:r w:rsidR="00143B31">
        <w:rPr>
          <w:rFonts w:ascii="Times New Roman" w:hAnsi="Times New Roman" w:cs="Times New Roman"/>
        </w:rPr>
        <w:t xml:space="preserve"> BI</w:t>
      </w:r>
    </w:p>
    <w:p w14:paraId="2DB4C5F0" w14:textId="0B1A4BA0" w:rsidR="00143B31" w:rsidRDefault="00143B31" w:rsidP="00230A98">
      <w:pPr>
        <w:rPr>
          <w:rFonts w:ascii="Times New Roman" w:hAnsi="Times New Roman" w:cs="Times New Roman"/>
        </w:rPr>
      </w:pPr>
    </w:p>
    <w:p w14:paraId="497C6C62" w14:textId="4556D03B" w:rsidR="00143B31" w:rsidRPr="006D76FC" w:rsidRDefault="00143B31" w:rsidP="00230A98">
      <w:pPr>
        <w:rPr>
          <w:rFonts w:ascii="Times New Roman" w:hAnsi="Times New Roman" w:cs="Times New Roman"/>
          <w:b/>
          <w:bCs/>
        </w:rPr>
      </w:pPr>
      <w:r w:rsidRPr="006D76FC">
        <w:rPr>
          <w:rFonts w:ascii="Times New Roman" w:hAnsi="Times New Roman" w:cs="Times New Roman"/>
          <w:b/>
          <w:bCs/>
        </w:rPr>
        <w:t>Amazon S3:</w:t>
      </w:r>
    </w:p>
    <w:p w14:paraId="62A48FDA" w14:textId="4D193686" w:rsidR="00143B31" w:rsidRPr="00143B31" w:rsidRDefault="00143B31" w:rsidP="00230A98">
      <w:pPr>
        <w:rPr>
          <w:rFonts w:ascii="Times New Roman" w:hAnsi="Times New Roman" w:cs="Times New Roman"/>
        </w:rPr>
      </w:pPr>
      <w:r w:rsidRPr="00143B31">
        <w:rPr>
          <w:rFonts w:ascii="Times New Roman" w:hAnsi="Times New Roman" w:cs="Times New Roman"/>
        </w:rPr>
        <w:t xml:space="preserve">Amazon S3 is an object storage service that provides manufacturing scalability, data availability, security, and performance. Users may save and retrieve any quantity of data using Amazon S3 at any time and from any location. </w:t>
      </w:r>
    </w:p>
    <w:p w14:paraId="5B4D839A" w14:textId="47BE8B61" w:rsidR="00143B31" w:rsidRPr="00143B31" w:rsidRDefault="00143B31" w:rsidP="00230A98">
      <w:pPr>
        <w:rPr>
          <w:rFonts w:ascii="Times New Roman" w:hAnsi="Times New Roman" w:cs="Times New Roman"/>
        </w:rPr>
      </w:pPr>
    </w:p>
    <w:p w14:paraId="73F5D94F" w14:textId="399E9A12" w:rsidR="00143B31" w:rsidRPr="00143B31" w:rsidRDefault="00143B31" w:rsidP="00230A98">
      <w:pPr>
        <w:rPr>
          <w:rFonts w:ascii="Times New Roman" w:hAnsi="Times New Roman" w:cs="Times New Roman"/>
        </w:rPr>
      </w:pPr>
    </w:p>
    <w:p w14:paraId="14896D73" w14:textId="77387E22" w:rsidR="00143B31" w:rsidRDefault="00143B31" w:rsidP="00230A98"/>
    <w:p w14:paraId="4D4BE8BE" w14:textId="646289FD" w:rsidR="00143B31" w:rsidRDefault="00143B31" w:rsidP="00230A98"/>
    <w:p w14:paraId="33549CD5" w14:textId="77777777" w:rsidR="00143B31" w:rsidRDefault="00143B31" w:rsidP="00230A98"/>
    <w:p w14:paraId="7112415D" w14:textId="77777777" w:rsidR="00143B31" w:rsidRPr="00143B31" w:rsidRDefault="00143B31" w:rsidP="00230A98">
      <w:pPr>
        <w:rPr>
          <w:rFonts w:ascii="Times New Roman" w:hAnsi="Times New Roman" w:cs="Times New Roman"/>
        </w:rPr>
      </w:pPr>
    </w:p>
    <w:p w14:paraId="65035D25" w14:textId="77777777" w:rsidR="00143B31" w:rsidRPr="00143B31" w:rsidRDefault="00143B31" w:rsidP="00230A98">
      <w:pPr>
        <w:rPr>
          <w:rFonts w:ascii="Times New Roman" w:hAnsi="Times New Roman" w:cs="Times New Roman"/>
        </w:rPr>
      </w:pPr>
      <w:r w:rsidRPr="006D76FC">
        <w:rPr>
          <w:rFonts w:ascii="Times New Roman" w:hAnsi="Times New Roman" w:cs="Times New Roman"/>
          <w:b/>
          <w:bCs/>
        </w:rPr>
        <w:lastRenderedPageBreak/>
        <w:t>AWS Glue</w:t>
      </w:r>
      <w:r w:rsidRPr="00143B31">
        <w:rPr>
          <w:rFonts w:ascii="Times New Roman" w:hAnsi="Times New Roman" w:cs="Times New Roman"/>
        </w:rPr>
        <w:t>:</w:t>
      </w:r>
    </w:p>
    <w:p w14:paraId="0AD3FEE3" w14:textId="12F2486C" w:rsidR="00143B31" w:rsidRDefault="00143B31" w:rsidP="00230A98">
      <w:pPr>
        <w:rPr>
          <w:rFonts w:ascii="Times New Roman" w:hAnsi="Times New Roman" w:cs="Times New Roman"/>
        </w:rPr>
      </w:pPr>
      <w:r w:rsidRPr="00143B31">
        <w:rPr>
          <w:rFonts w:ascii="Times New Roman" w:hAnsi="Times New Roman" w:cs="Times New Roman"/>
        </w:rPr>
        <w:t xml:space="preserve"> A serverless data integration service makes it easy to discover, prepare, and combine data for analytics, machine learning, and application development. It runs Spark/Python code without managing Infrastructure at a nominal cost. You pay only during the run time of the job. Also, you pay storage costs for Data </w:t>
      </w:r>
      <w:proofErr w:type="spellStart"/>
      <w:r w:rsidRPr="00143B31">
        <w:rPr>
          <w:rFonts w:ascii="Times New Roman" w:hAnsi="Times New Roman" w:cs="Times New Roman"/>
        </w:rPr>
        <w:t>Catalog</w:t>
      </w:r>
      <w:proofErr w:type="spellEnd"/>
      <w:r w:rsidRPr="00143B31">
        <w:rPr>
          <w:rFonts w:ascii="Times New Roman" w:hAnsi="Times New Roman" w:cs="Times New Roman"/>
        </w:rPr>
        <w:t xml:space="preserve"> objects. Tables may be added to the AWS Glue Data </w:t>
      </w:r>
      <w:proofErr w:type="spellStart"/>
      <w:r w:rsidRPr="00143B31">
        <w:rPr>
          <w:rFonts w:ascii="Times New Roman" w:hAnsi="Times New Roman" w:cs="Times New Roman"/>
        </w:rPr>
        <w:t>Catalog</w:t>
      </w:r>
      <w:proofErr w:type="spellEnd"/>
      <w:r w:rsidRPr="00143B31">
        <w:rPr>
          <w:rFonts w:ascii="Times New Roman" w:hAnsi="Times New Roman" w:cs="Times New Roman"/>
        </w:rPr>
        <w:t xml:space="preserve"> using a crawler. The majority of AWS Glue users employ this strategy. In a single run, a crawler can crawl numerous data repositories. The crawler adds or modifies one or more tables in your Data </w:t>
      </w:r>
      <w:proofErr w:type="spellStart"/>
      <w:r w:rsidRPr="00143B31">
        <w:rPr>
          <w:rFonts w:ascii="Times New Roman" w:hAnsi="Times New Roman" w:cs="Times New Roman"/>
        </w:rPr>
        <w:t>Catalog</w:t>
      </w:r>
      <w:proofErr w:type="spellEnd"/>
      <w:r w:rsidRPr="00143B31">
        <w:rPr>
          <w:rFonts w:ascii="Times New Roman" w:hAnsi="Times New Roman" w:cs="Times New Roman"/>
        </w:rPr>
        <w:t xml:space="preserve"> after it's finished.</w:t>
      </w:r>
    </w:p>
    <w:p w14:paraId="73D118B8" w14:textId="37AE419B" w:rsidR="00CD73BD" w:rsidRDefault="00CD73BD" w:rsidP="00230A98">
      <w:pPr>
        <w:rPr>
          <w:rFonts w:ascii="Times New Roman" w:hAnsi="Times New Roman" w:cs="Times New Roman"/>
        </w:rPr>
      </w:pPr>
    </w:p>
    <w:p w14:paraId="3317AD67" w14:textId="2E6416F2" w:rsidR="00CD73BD" w:rsidRDefault="00CD73BD" w:rsidP="00230A98">
      <w:pPr>
        <w:rPr>
          <w:rFonts w:ascii="Times New Roman" w:hAnsi="Times New Roman" w:cs="Times New Roman"/>
        </w:rPr>
      </w:pPr>
    </w:p>
    <w:p w14:paraId="5282B473" w14:textId="127BD50E" w:rsidR="00CD73BD" w:rsidRDefault="00FD5A2E" w:rsidP="00CD73BD">
      <w:pPr>
        <w:pStyle w:val="NormalWeb"/>
        <w:shd w:val="clear" w:color="auto" w:fill="FFFFFF"/>
        <w:spacing w:before="0" w:beforeAutospacing="0" w:after="150" w:afterAutospacing="0"/>
        <w:jc w:val="both"/>
        <w:textAlignment w:val="baseline"/>
        <w:rPr>
          <w:rFonts w:eastAsiaTheme="minorHAnsi"/>
          <w:b/>
          <w:bCs/>
          <w:sz w:val="22"/>
          <w:szCs w:val="22"/>
          <w:lang w:eastAsia="en-US"/>
        </w:rPr>
      </w:pPr>
      <w:r w:rsidRPr="006D76FC">
        <w:rPr>
          <w:rFonts w:eastAsiaTheme="minorHAnsi"/>
          <w:b/>
          <w:bCs/>
          <w:sz w:val="22"/>
          <w:szCs w:val="22"/>
          <w:lang w:eastAsia="en-US"/>
        </w:rPr>
        <w:t>Learning</w:t>
      </w:r>
      <w:r w:rsidR="006D76FC">
        <w:rPr>
          <w:rFonts w:eastAsiaTheme="minorHAnsi"/>
          <w:b/>
          <w:bCs/>
          <w:sz w:val="22"/>
          <w:szCs w:val="22"/>
          <w:lang w:eastAsia="en-US"/>
        </w:rPr>
        <w:t>s</w:t>
      </w:r>
      <w:r w:rsidRPr="006D76FC">
        <w:rPr>
          <w:rFonts w:eastAsiaTheme="minorHAnsi"/>
          <w:b/>
          <w:bCs/>
          <w:sz w:val="22"/>
          <w:szCs w:val="22"/>
          <w:lang w:eastAsia="en-US"/>
        </w:rPr>
        <w:t>:</w:t>
      </w:r>
    </w:p>
    <w:p w14:paraId="7F581E2D" w14:textId="77777777" w:rsidR="006D76FC" w:rsidRPr="006D76FC" w:rsidRDefault="006D76FC" w:rsidP="00CD73BD">
      <w:pPr>
        <w:pStyle w:val="NormalWeb"/>
        <w:shd w:val="clear" w:color="auto" w:fill="FFFFFF"/>
        <w:spacing w:before="0" w:beforeAutospacing="0" w:after="150" w:afterAutospacing="0"/>
        <w:jc w:val="both"/>
        <w:textAlignment w:val="baseline"/>
        <w:rPr>
          <w:rFonts w:eastAsiaTheme="minorHAnsi"/>
          <w:b/>
          <w:bCs/>
          <w:sz w:val="22"/>
          <w:szCs w:val="22"/>
          <w:lang w:eastAsia="en-US"/>
        </w:rPr>
      </w:pPr>
    </w:p>
    <w:p w14:paraId="7B51703F" w14:textId="512F65C5" w:rsidR="00CD73BD" w:rsidRPr="003338EE" w:rsidRDefault="00CD73BD" w:rsidP="00FD5A2E">
      <w:pPr>
        <w:pStyle w:val="NormalWeb"/>
        <w:numPr>
          <w:ilvl w:val="0"/>
          <w:numId w:val="2"/>
        </w:numPr>
        <w:shd w:val="clear" w:color="auto" w:fill="FFFFFF"/>
        <w:spacing w:before="0" w:beforeAutospacing="0" w:after="150" w:afterAutospacing="0"/>
        <w:jc w:val="both"/>
        <w:textAlignment w:val="baseline"/>
        <w:rPr>
          <w:rFonts w:eastAsiaTheme="minorHAnsi"/>
          <w:sz w:val="22"/>
          <w:szCs w:val="22"/>
          <w:lang w:eastAsia="en-US"/>
        </w:rPr>
      </w:pPr>
      <w:r w:rsidRPr="003338EE">
        <w:rPr>
          <w:rFonts w:eastAsiaTheme="minorHAnsi"/>
          <w:sz w:val="22"/>
          <w:szCs w:val="22"/>
          <w:lang w:eastAsia="en-US"/>
        </w:rPr>
        <w:t>there are 4 ways to create tables in Athena.</w:t>
      </w:r>
    </w:p>
    <w:p w14:paraId="7E4C243C" w14:textId="77777777" w:rsidR="00CD73BD" w:rsidRPr="003338EE" w:rsidRDefault="00CD73BD" w:rsidP="00CD73BD">
      <w:pPr>
        <w:pStyle w:val="NormalWeb"/>
        <w:numPr>
          <w:ilvl w:val="1"/>
          <w:numId w:val="1"/>
        </w:numPr>
        <w:shd w:val="clear" w:color="auto" w:fill="FFFFFF"/>
        <w:spacing w:before="0" w:beforeAutospacing="0" w:after="150" w:afterAutospacing="0"/>
        <w:jc w:val="both"/>
        <w:textAlignment w:val="baseline"/>
        <w:rPr>
          <w:rFonts w:eastAsiaTheme="minorHAnsi"/>
          <w:sz w:val="22"/>
          <w:szCs w:val="22"/>
          <w:lang w:eastAsia="en-US"/>
        </w:rPr>
      </w:pPr>
      <w:r w:rsidRPr="003338EE">
        <w:rPr>
          <w:rFonts w:eastAsiaTheme="minorHAnsi"/>
          <w:sz w:val="22"/>
          <w:szCs w:val="22"/>
          <w:lang w:eastAsia="en-US"/>
        </w:rPr>
        <w:t>Glue crawler</w:t>
      </w:r>
    </w:p>
    <w:p w14:paraId="4A16FBAC" w14:textId="77777777" w:rsidR="00CD73BD" w:rsidRPr="003338EE" w:rsidRDefault="00CD73BD" w:rsidP="00CD73BD">
      <w:pPr>
        <w:pStyle w:val="NormalWeb"/>
        <w:numPr>
          <w:ilvl w:val="1"/>
          <w:numId w:val="1"/>
        </w:numPr>
        <w:shd w:val="clear" w:color="auto" w:fill="FFFFFF"/>
        <w:spacing w:before="0" w:beforeAutospacing="0" w:after="150" w:afterAutospacing="0"/>
        <w:jc w:val="both"/>
        <w:textAlignment w:val="baseline"/>
        <w:rPr>
          <w:rFonts w:eastAsiaTheme="minorHAnsi"/>
          <w:sz w:val="22"/>
          <w:szCs w:val="22"/>
          <w:lang w:eastAsia="en-US"/>
        </w:rPr>
      </w:pPr>
      <w:r w:rsidRPr="003338EE">
        <w:rPr>
          <w:rFonts w:eastAsiaTheme="minorHAnsi"/>
          <w:sz w:val="22"/>
          <w:szCs w:val="22"/>
          <w:lang w:eastAsia="en-US"/>
        </w:rPr>
        <w:t>Create table Query</w:t>
      </w:r>
    </w:p>
    <w:p w14:paraId="6EC1C249" w14:textId="77777777" w:rsidR="00CD73BD" w:rsidRPr="003338EE" w:rsidRDefault="00CD73BD" w:rsidP="00CD73BD">
      <w:pPr>
        <w:pStyle w:val="NormalWeb"/>
        <w:numPr>
          <w:ilvl w:val="1"/>
          <w:numId w:val="1"/>
        </w:numPr>
        <w:shd w:val="clear" w:color="auto" w:fill="FFFFFF"/>
        <w:spacing w:before="0" w:beforeAutospacing="0" w:after="150" w:afterAutospacing="0"/>
        <w:jc w:val="both"/>
        <w:textAlignment w:val="baseline"/>
        <w:rPr>
          <w:rFonts w:eastAsiaTheme="minorHAnsi"/>
          <w:sz w:val="22"/>
          <w:szCs w:val="22"/>
          <w:lang w:eastAsia="en-US"/>
        </w:rPr>
      </w:pPr>
      <w:proofErr w:type="spellStart"/>
      <w:r w:rsidRPr="003338EE">
        <w:rPr>
          <w:rFonts w:eastAsiaTheme="minorHAnsi"/>
          <w:sz w:val="22"/>
          <w:szCs w:val="22"/>
          <w:lang w:eastAsia="en-US"/>
        </w:rPr>
        <w:t>Ctas</w:t>
      </w:r>
      <w:proofErr w:type="spellEnd"/>
      <w:r w:rsidRPr="003338EE">
        <w:rPr>
          <w:rFonts w:eastAsiaTheme="minorHAnsi"/>
          <w:sz w:val="22"/>
          <w:szCs w:val="22"/>
          <w:lang w:eastAsia="en-US"/>
        </w:rPr>
        <w:t xml:space="preserve"> (create table as Query)</w:t>
      </w:r>
    </w:p>
    <w:p w14:paraId="5E280C00" w14:textId="24C410CB" w:rsidR="00FD5A2E" w:rsidRPr="006D76FC" w:rsidRDefault="00CD73BD" w:rsidP="006D76FC">
      <w:pPr>
        <w:pStyle w:val="NormalWeb"/>
        <w:numPr>
          <w:ilvl w:val="1"/>
          <w:numId w:val="1"/>
        </w:numPr>
        <w:shd w:val="clear" w:color="auto" w:fill="FFFFFF"/>
        <w:spacing w:before="0" w:beforeAutospacing="0" w:after="150" w:afterAutospacing="0"/>
        <w:jc w:val="both"/>
        <w:textAlignment w:val="baseline"/>
        <w:rPr>
          <w:rFonts w:eastAsiaTheme="minorHAnsi"/>
          <w:sz w:val="22"/>
          <w:szCs w:val="22"/>
          <w:lang w:eastAsia="en-US"/>
        </w:rPr>
      </w:pPr>
      <w:r w:rsidRPr="003338EE">
        <w:rPr>
          <w:rFonts w:eastAsiaTheme="minorHAnsi"/>
          <w:sz w:val="22"/>
          <w:szCs w:val="22"/>
          <w:lang w:eastAsia="en-US"/>
        </w:rPr>
        <w:t xml:space="preserve">Aws glue job With </w:t>
      </w:r>
      <w:proofErr w:type="spellStart"/>
      <w:r w:rsidRPr="003338EE">
        <w:rPr>
          <w:rFonts w:eastAsiaTheme="minorHAnsi"/>
          <w:sz w:val="22"/>
          <w:szCs w:val="22"/>
          <w:lang w:eastAsia="en-US"/>
        </w:rPr>
        <w:t>Pyspark</w:t>
      </w:r>
      <w:proofErr w:type="spellEnd"/>
      <w:r w:rsidRPr="003338EE">
        <w:rPr>
          <w:rFonts w:eastAsiaTheme="minorHAnsi"/>
          <w:sz w:val="22"/>
          <w:szCs w:val="22"/>
          <w:lang w:eastAsia="en-US"/>
        </w:rPr>
        <w:t xml:space="preserve"> Job</w:t>
      </w:r>
    </w:p>
    <w:p w14:paraId="61869441" w14:textId="77777777" w:rsidR="00CD73BD" w:rsidRPr="003338EE" w:rsidRDefault="00CD73BD" w:rsidP="00FD5A2E">
      <w:pPr>
        <w:pStyle w:val="NormalWeb"/>
        <w:numPr>
          <w:ilvl w:val="0"/>
          <w:numId w:val="2"/>
        </w:numPr>
        <w:shd w:val="clear" w:color="auto" w:fill="FFFFFF"/>
        <w:spacing w:before="0" w:beforeAutospacing="0" w:after="150" w:afterAutospacing="0"/>
        <w:jc w:val="both"/>
        <w:textAlignment w:val="baseline"/>
        <w:rPr>
          <w:rFonts w:eastAsiaTheme="minorHAnsi"/>
          <w:sz w:val="22"/>
          <w:szCs w:val="22"/>
          <w:lang w:eastAsia="en-US"/>
        </w:rPr>
      </w:pPr>
      <w:r w:rsidRPr="003338EE">
        <w:rPr>
          <w:rFonts w:eastAsiaTheme="minorHAnsi"/>
          <w:sz w:val="22"/>
          <w:szCs w:val="22"/>
          <w:lang w:eastAsia="en-US"/>
        </w:rPr>
        <w:t>Athena Pricing Depend on Scan of your data.</w:t>
      </w:r>
    </w:p>
    <w:p w14:paraId="4298D38C" w14:textId="77777777" w:rsidR="00FD5A2E" w:rsidRPr="003338EE" w:rsidRDefault="00CD73BD" w:rsidP="00CD73BD">
      <w:pPr>
        <w:pStyle w:val="NormalWeb"/>
        <w:numPr>
          <w:ilvl w:val="0"/>
          <w:numId w:val="2"/>
        </w:numPr>
        <w:shd w:val="clear" w:color="auto" w:fill="FFFFFF"/>
        <w:spacing w:before="0" w:beforeAutospacing="0" w:after="150" w:afterAutospacing="0"/>
        <w:jc w:val="both"/>
        <w:textAlignment w:val="baseline"/>
        <w:rPr>
          <w:rFonts w:eastAsiaTheme="minorHAnsi"/>
          <w:sz w:val="22"/>
          <w:szCs w:val="22"/>
          <w:lang w:eastAsia="en-US"/>
        </w:rPr>
      </w:pPr>
      <w:r w:rsidRPr="003338EE">
        <w:rPr>
          <w:rFonts w:eastAsiaTheme="minorHAnsi"/>
          <w:sz w:val="22"/>
          <w:szCs w:val="22"/>
          <w:lang w:eastAsia="en-US"/>
        </w:rPr>
        <w:t>Athena follows a pay-per-query pricing model where you only get charged for the amount of queried data. Athena costs $5/TB or 5 cents/10 GB. </w:t>
      </w:r>
    </w:p>
    <w:p w14:paraId="5909E386" w14:textId="77777777" w:rsidR="00FD5A2E" w:rsidRPr="003338EE" w:rsidRDefault="00FD5A2E" w:rsidP="00CD73BD">
      <w:pPr>
        <w:pStyle w:val="NormalWeb"/>
        <w:numPr>
          <w:ilvl w:val="0"/>
          <w:numId w:val="2"/>
        </w:numPr>
        <w:shd w:val="clear" w:color="auto" w:fill="FFFFFF"/>
        <w:spacing w:before="0" w:beforeAutospacing="0" w:after="150" w:afterAutospacing="0"/>
        <w:jc w:val="both"/>
        <w:textAlignment w:val="baseline"/>
        <w:rPr>
          <w:rFonts w:eastAsiaTheme="minorHAnsi"/>
          <w:sz w:val="22"/>
          <w:szCs w:val="22"/>
          <w:lang w:eastAsia="en-US"/>
        </w:rPr>
      </w:pPr>
      <w:r w:rsidRPr="003338EE">
        <w:rPr>
          <w:rFonts w:eastAsiaTheme="minorHAnsi"/>
          <w:sz w:val="22"/>
          <w:szCs w:val="22"/>
          <w:lang w:eastAsia="en-US"/>
        </w:rPr>
        <w:t>I</w:t>
      </w:r>
      <w:r w:rsidR="00CD73BD" w:rsidRPr="003338EE">
        <w:rPr>
          <w:rFonts w:eastAsiaTheme="minorHAnsi"/>
          <w:sz w:val="22"/>
          <w:szCs w:val="22"/>
          <w:lang w:eastAsia="en-US"/>
        </w:rPr>
        <w:t xml:space="preserve">n </w:t>
      </w:r>
      <w:r w:rsidRPr="003338EE">
        <w:rPr>
          <w:rFonts w:eastAsiaTheme="minorHAnsi"/>
          <w:sz w:val="22"/>
          <w:szCs w:val="22"/>
          <w:lang w:eastAsia="en-US"/>
        </w:rPr>
        <w:t>Athena</w:t>
      </w:r>
      <w:r w:rsidR="00CD73BD" w:rsidRPr="003338EE">
        <w:rPr>
          <w:rFonts w:eastAsiaTheme="minorHAnsi"/>
          <w:sz w:val="22"/>
          <w:szCs w:val="22"/>
          <w:lang w:eastAsia="en-US"/>
        </w:rPr>
        <w:t xml:space="preserve"> double quote is the column name and single quate is the string</w:t>
      </w:r>
    </w:p>
    <w:p w14:paraId="4FD422F5" w14:textId="77777777" w:rsidR="00FD5A2E" w:rsidRPr="003338EE" w:rsidRDefault="00CD73BD" w:rsidP="00CD73BD">
      <w:pPr>
        <w:pStyle w:val="NormalWeb"/>
        <w:numPr>
          <w:ilvl w:val="0"/>
          <w:numId w:val="2"/>
        </w:numPr>
        <w:shd w:val="clear" w:color="auto" w:fill="FFFFFF"/>
        <w:spacing w:before="0" w:beforeAutospacing="0" w:after="150" w:afterAutospacing="0"/>
        <w:jc w:val="both"/>
        <w:textAlignment w:val="baseline"/>
        <w:rPr>
          <w:rFonts w:eastAsiaTheme="minorHAnsi"/>
          <w:sz w:val="22"/>
          <w:szCs w:val="22"/>
          <w:lang w:eastAsia="en-US"/>
        </w:rPr>
      </w:pPr>
      <w:r w:rsidRPr="003338EE">
        <w:rPr>
          <w:rFonts w:eastAsiaTheme="minorHAnsi"/>
          <w:sz w:val="22"/>
          <w:szCs w:val="22"/>
          <w:lang w:eastAsia="en-US"/>
        </w:rPr>
        <w:t xml:space="preserve">At one time in </w:t>
      </w:r>
      <w:r w:rsidR="00FD5A2E" w:rsidRPr="003338EE">
        <w:rPr>
          <w:rFonts w:eastAsiaTheme="minorHAnsi"/>
          <w:sz w:val="22"/>
          <w:szCs w:val="22"/>
          <w:lang w:eastAsia="en-US"/>
        </w:rPr>
        <w:t>partition,</w:t>
      </w:r>
      <w:r w:rsidRPr="003338EE">
        <w:rPr>
          <w:rFonts w:eastAsiaTheme="minorHAnsi"/>
          <w:sz w:val="22"/>
          <w:szCs w:val="22"/>
          <w:lang w:eastAsia="en-US"/>
        </w:rPr>
        <w:t xml:space="preserve"> </w:t>
      </w:r>
      <w:r w:rsidR="00FD5A2E" w:rsidRPr="003338EE">
        <w:rPr>
          <w:rFonts w:eastAsiaTheme="minorHAnsi"/>
          <w:sz w:val="22"/>
          <w:szCs w:val="22"/>
          <w:lang w:eastAsia="en-US"/>
        </w:rPr>
        <w:t>it</w:t>
      </w:r>
      <w:r w:rsidRPr="003338EE">
        <w:rPr>
          <w:rFonts w:eastAsiaTheme="minorHAnsi"/>
          <w:sz w:val="22"/>
          <w:szCs w:val="22"/>
          <w:lang w:eastAsia="en-US"/>
        </w:rPr>
        <w:t xml:space="preserve"> only </w:t>
      </w:r>
      <w:r w:rsidR="00FD5A2E" w:rsidRPr="003338EE">
        <w:rPr>
          <w:rFonts w:eastAsiaTheme="minorHAnsi"/>
          <w:sz w:val="22"/>
          <w:szCs w:val="22"/>
          <w:lang w:eastAsia="en-US"/>
        </w:rPr>
        <w:t>allows</w:t>
      </w:r>
      <w:r w:rsidRPr="003338EE">
        <w:rPr>
          <w:rFonts w:eastAsiaTheme="minorHAnsi"/>
          <w:sz w:val="22"/>
          <w:szCs w:val="22"/>
          <w:lang w:eastAsia="en-US"/>
        </w:rPr>
        <w:t xml:space="preserve"> 100 partition it provide multiple partition error</w:t>
      </w:r>
    </w:p>
    <w:p w14:paraId="31D1249F" w14:textId="77777777" w:rsidR="00082EE1" w:rsidRPr="003338EE" w:rsidRDefault="00CD73BD" w:rsidP="00082EE1">
      <w:pPr>
        <w:pStyle w:val="NormalWeb"/>
        <w:numPr>
          <w:ilvl w:val="0"/>
          <w:numId w:val="2"/>
        </w:numPr>
        <w:shd w:val="clear" w:color="auto" w:fill="FFFFFF"/>
        <w:spacing w:before="0" w:beforeAutospacing="0" w:after="150" w:afterAutospacing="0"/>
        <w:jc w:val="both"/>
        <w:textAlignment w:val="baseline"/>
        <w:rPr>
          <w:rFonts w:eastAsiaTheme="minorHAnsi"/>
          <w:sz w:val="22"/>
          <w:szCs w:val="22"/>
          <w:lang w:eastAsia="en-US"/>
        </w:rPr>
      </w:pPr>
      <w:r w:rsidRPr="003338EE">
        <w:rPr>
          <w:rFonts w:eastAsiaTheme="minorHAnsi"/>
          <w:sz w:val="22"/>
          <w:szCs w:val="22"/>
          <w:lang w:eastAsia="en-US"/>
        </w:rPr>
        <w:t>To tackle with it create table “with no data” and then load data into it</w:t>
      </w:r>
    </w:p>
    <w:p w14:paraId="2ABA90BB" w14:textId="77777777" w:rsidR="00082EE1" w:rsidRPr="003338EE" w:rsidRDefault="00082EE1" w:rsidP="00082EE1">
      <w:pPr>
        <w:pStyle w:val="NormalWeb"/>
        <w:numPr>
          <w:ilvl w:val="0"/>
          <w:numId w:val="2"/>
        </w:numPr>
        <w:shd w:val="clear" w:color="auto" w:fill="FFFFFF"/>
        <w:spacing w:before="0" w:beforeAutospacing="0" w:after="150" w:afterAutospacing="0"/>
        <w:jc w:val="both"/>
        <w:textAlignment w:val="baseline"/>
        <w:rPr>
          <w:rFonts w:eastAsiaTheme="minorHAnsi"/>
          <w:sz w:val="22"/>
          <w:szCs w:val="22"/>
          <w:lang w:eastAsia="en-US"/>
        </w:rPr>
      </w:pPr>
      <w:r w:rsidRPr="003338EE">
        <w:rPr>
          <w:rFonts w:eastAsiaTheme="minorHAnsi"/>
          <w:sz w:val="22"/>
          <w:szCs w:val="22"/>
          <w:lang w:eastAsia="en-US"/>
        </w:rPr>
        <w:t>Query run time reduced for parquet format than csv</w:t>
      </w:r>
    </w:p>
    <w:p w14:paraId="10472116" w14:textId="77777777" w:rsidR="00082EE1" w:rsidRPr="003338EE" w:rsidRDefault="00082EE1" w:rsidP="00082EE1">
      <w:pPr>
        <w:pStyle w:val="NormalWeb"/>
        <w:numPr>
          <w:ilvl w:val="0"/>
          <w:numId w:val="2"/>
        </w:numPr>
        <w:shd w:val="clear" w:color="auto" w:fill="FFFFFF"/>
        <w:spacing w:before="0" w:beforeAutospacing="0" w:after="150" w:afterAutospacing="0"/>
        <w:jc w:val="both"/>
        <w:textAlignment w:val="baseline"/>
        <w:rPr>
          <w:rFonts w:eastAsiaTheme="minorHAnsi"/>
          <w:sz w:val="22"/>
          <w:szCs w:val="22"/>
          <w:lang w:eastAsia="en-US"/>
        </w:rPr>
      </w:pPr>
      <w:r w:rsidRPr="003338EE">
        <w:rPr>
          <w:rFonts w:eastAsiaTheme="minorHAnsi"/>
          <w:sz w:val="22"/>
          <w:szCs w:val="22"/>
          <w:lang w:eastAsia="en-US"/>
        </w:rPr>
        <w:t>then if we use bucketing and partition then also scan reduce and help save cost</w:t>
      </w:r>
    </w:p>
    <w:p w14:paraId="45F99450" w14:textId="77777777" w:rsidR="001E584E" w:rsidRPr="003338EE" w:rsidRDefault="00082EE1" w:rsidP="00082EE1">
      <w:pPr>
        <w:pStyle w:val="NormalWeb"/>
        <w:numPr>
          <w:ilvl w:val="0"/>
          <w:numId w:val="2"/>
        </w:numPr>
        <w:shd w:val="clear" w:color="auto" w:fill="FFFFFF"/>
        <w:spacing w:before="0" w:beforeAutospacing="0" w:after="150" w:afterAutospacing="0"/>
        <w:jc w:val="both"/>
        <w:textAlignment w:val="baseline"/>
        <w:rPr>
          <w:rFonts w:eastAsiaTheme="minorHAnsi"/>
          <w:sz w:val="22"/>
          <w:szCs w:val="22"/>
          <w:lang w:eastAsia="en-US"/>
        </w:rPr>
      </w:pPr>
      <w:r w:rsidRPr="003338EE">
        <w:rPr>
          <w:rFonts w:eastAsiaTheme="minorHAnsi"/>
          <w:sz w:val="22"/>
          <w:szCs w:val="22"/>
          <w:lang w:eastAsia="en-US"/>
        </w:rPr>
        <w:t>data repartition support on Athena but data Re-bucketing is not after bucketing or create the table.</w:t>
      </w:r>
    </w:p>
    <w:p w14:paraId="2844AFC6" w14:textId="2621F096" w:rsidR="00082EE1" w:rsidRPr="003338EE" w:rsidRDefault="00082EE1" w:rsidP="00082EE1">
      <w:pPr>
        <w:pStyle w:val="NormalWeb"/>
        <w:numPr>
          <w:ilvl w:val="0"/>
          <w:numId w:val="2"/>
        </w:numPr>
        <w:shd w:val="clear" w:color="auto" w:fill="FFFFFF"/>
        <w:spacing w:before="0" w:beforeAutospacing="0" w:after="150" w:afterAutospacing="0"/>
        <w:jc w:val="both"/>
        <w:textAlignment w:val="baseline"/>
        <w:rPr>
          <w:rFonts w:eastAsiaTheme="minorHAnsi"/>
          <w:sz w:val="22"/>
          <w:szCs w:val="22"/>
          <w:lang w:eastAsia="en-US"/>
        </w:rPr>
      </w:pPr>
      <w:r w:rsidRPr="003338EE">
        <w:rPr>
          <w:rFonts w:eastAsiaTheme="minorHAnsi"/>
          <w:sz w:val="22"/>
          <w:szCs w:val="22"/>
          <w:lang w:eastAsia="en-US"/>
        </w:rPr>
        <w:t xml:space="preserve">take care of query performance and cost reduction using compression of </w:t>
      </w:r>
      <w:r w:rsidR="001E584E" w:rsidRPr="003338EE">
        <w:rPr>
          <w:rFonts w:eastAsiaTheme="minorHAnsi"/>
          <w:sz w:val="22"/>
          <w:szCs w:val="22"/>
          <w:lang w:eastAsia="en-US"/>
        </w:rPr>
        <w:t>different</w:t>
      </w:r>
      <w:r w:rsidRPr="003338EE">
        <w:rPr>
          <w:rFonts w:eastAsiaTheme="minorHAnsi"/>
          <w:sz w:val="22"/>
          <w:szCs w:val="22"/>
          <w:lang w:eastAsia="en-US"/>
        </w:rPr>
        <w:t xml:space="preserve"> file formats</w:t>
      </w:r>
      <w:r w:rsidR="001E584E" w:rsidRPr="003338EE">
        <w:rPr>
          <w:rFonts w:eastAsiaTheme="minorHAnsi"/>
          <w:sz w:val="22"/>
          <w:szCs w:val="22"/>
          <w:lang w:eastAsia="en-US"/>
        </w:rPr>
        <w:t xml:space="preserve"> </w:t>
      </w:r>
      <w:r w:rsidRPr="003338EE">
        <w:rPr>
          <w:rFonts w:eastAsiaTheme="minorHAnsi"/>
          <w:sz w:val="22"/>
          <w:szCs w:val="22"/>
          <w:lang w:eastAsia="en-US"/>
        </w:rPr>
        <w:t xml:space="preserve">and algorithm utilize for </w:t>
      </w:r>
      <w:r w:rsidR="001E584E" w:rsidRPr="003338EE">
        <w:rPr>
          <w:rFonts w:eastAsiaTheme="minorHAnsi"/>
          <w:sz w:val="22"/>
          <w:szCs w:val="22"/>
          <w:lang w:eastAsia="en-US"/>
        </w:rPr>
        <w:t>compression</w:t>
      </w:r>
      <w:r w:rsidRPr="003338EE">
        <w:rPr>
          <w:rFonts w:eastAsiaTheme="minorHAnsi"/>
          <w:sz w:val="22"/>
          <w:szCs w:val="22"/>
          <w:lang w:eastAsia="en-US"/>
        </w:rPr>
        <w:t xml:space="preserve"> and decompression</w:t>
      </w:r>
    </w:p>
    <w:p w14:paraId="43A98C8A" w14:textId="36D93930" w:rsidR="00CD73BD" w:rsidRPr="003338EE" w:rsidRDefault="00082EE1" w:rsidP="001E584E">
      <w:pPr>
        <w:ind w:firstLine="720"/>
        <w:rPr>
          <w:rFonts w:ascii="Times New Roman" w:hAnsi="Times New Roman" w:cs="Times New Roman"/>
        </w:rPr>
      </w:pPr>
      <w:r w:rsidRPr="003338EE">
        <w:rPr>
          <w:rFonts w:ascii="Times New Roman" w:hAnsi="Times New Roman" w:cs="Times New Roman"/>
        </w:rPr>
        <w:t xml:space="preserve">like </w:t>
      </w:r>
      <w:proofErr w:type="spellStart"/>
      <w:r w:rsidR="001E584E" w:rsidRPr="003338EE">
        <w:rPr>
          <w:rFonts w:ascii="Times New Roman" w:hAnsi="Times New Roman" w:cs="Times New Roman"/>
        </w:rPr>
        <w:t>Gzip</w:t>
      </w:r>
      <w:proofErr w:type="spellEnd"/>
      <w:r w:rsidR="001E584E" w:rsidRPr="003338EE">
        <w:rPr>
          <w:rFonts w:ascii="Times New Roman" w:hAnsi="Times New Roman" w:cs="Times New Roman"/>
        </w:rPr>
        <w:t xml:space="preserve">, bzip2, </w:t>
      </w:r>
      <w:proofErr w:type="spellStart"/>
      <w:r w:rsidR="001E584E" w:rsidRPr="003338EE">
        <w:rPr>
          <w:rFonts w:ascii="Times New Roman" w:hAnsi="Times New Roman" w:cs="Times New Roman"/>
        </w:rPr>
        <w:t>lzo</w:t>
      </w:r>
      <w:proofErr w:type="spellEnd"/>
      <w:r w:rsidRPr="003338EE">
        <w:rPr>
          <w:rFonts w:ascii="Times New Roman" w:hAnsi="Times New Roman" w:cs="Times New Roman"/>
        </w:rPr>
        <w:t>,</w:t>
      </w:r>
      <w:r w:rsidR="006D1A71" w:rsidRPr="003338EE">
        <w:rPr>
          <w:rFonts w:ascii="Times New Roman" w:hAnsi="Times New Roman" w:cs="Times New Roman"/>
        </w:rPr>
        <w:t xml:space="preserve"> </w:t>
      </w:r>
      <w:r w:rsidRPr="003338EE">
        <w:rPr>
          <w:rFonts w:ascii="Times New Roman" w:hAnsi="Times New Roman" w:cs="Times New Roman"/>
        </w:rPr>
        <w:t xml:space="preserve">snappy check official </w:t>
      </w:r>
      <w:r w:rsidR="006D1A71" w:rsidRPr="003338EE">
        <w:rPr>
          <w:rFonts w:ascii="Times New Roman" w:hAnsi="Times New Roman" w:cs="Times New Roman"/>
        </w:rPr>
        <w:t>documentation</w:t>
      </w:r>
      <w:r w:rsidRPr="003338EE">
        <w:rPr>
          <w:rFonts w:ascii="Times New Roman" w:hAnsi="Times New Roman" w:cs="Times New Roman"/>
        </w:rPr>
        <w:t xml:space="preserve"> to read more about it</w:t>
      </w:r>
      <w:r w:rsidR="006D1A71" w:rsidRPr="003338EE">
        <w:rPr>
          <w:rFonts w:ascii="Times New Roman" w:hAnsi="Times New Roman" w:cs="Times New Roman"/>
        </w:rPr>
        <w:t>.</w:t>
      </w:r>
    </w:p>
    <w:p w14:paraId="4673AA66" w14:textId="5E5CDB3A" w:rsidR="00846AFA" w:rsidRPr="003338EE" w:rsidRDefault="00846AFA" w:rsidP="001E584E">
      <w:pPr>
        <w:ind w:firstLine="720"/>
        <w:rPr>
          <w:rFonts w:ascii="Times New Roman" w:hAnsi="Times New Roman" w:cs="Times New Roman"/>
        </w:rPr>
      </w:pPr>
    </w:p>
    <w:p w14:paraId="2B53278C" w14:textId="3020F9C8" w:rsidR="00846AFA" w:rsidRPr="003338EE" w:rsidRDefault="00846AFA" w:rsidP="001E584E">
      <w:pPr>
        <w:ind w:firstLine="720"/>
        <w:rPr>
          <w:rFonts w:ascii="Times New Roman" w:hAnsi="Times New Roman" w:cs="Times New Roman"/>
        </w:rPr>
      </w:pPr>
    </w:p>
    <w:p w14:paraId="7C1B31EA" w14:textId="3A56CA0E" w:rsidR="00846AFA" w:rsidRPr="003338EE" w:rsidRDefault="00846AFA" w:rsidP="001E584E">
      <w:pPr>
        <w:ind w:firstLine="720"/>
        <w:rPr>
          <w:rFonts w:ascii="Times New Roman" w:hAnsi="Times New Roman" w:cs="Times New Roman"/>
        </w:rPr>
      </w:pPr>
    </w:p>
    <w:p w14:paraId="2E92523B" w14:textId="3E695E6D" w:rsidR="00846AFA" w:rsidRPr="003338EE" w:rsidRDefault="00846AFA" w:rsidP="001E584E">
      <w:pPr>
        <w:ind w:firstLine="720"/>
        <w:rPr>
          <w:rFonts w:ascii="Times New Roman" w:hAnsi="Times New Roman" w:cs="Times New Roman"/>
        </w:rPr>
      </w:pPr>
    </w:p>
    <w:p w14:paraId="694FFA25" w14:textId="7121B62B" w:rsidR="00846AFA" w:rsidRDefault="00846AFA" w:rsidP="00846AFA">
      <w:pPr>
        <w:ind w:firstLine="720"/>
        <w:rPr>
          <w:rFonts w:ascii="Times New Roman" w:hAnsi="Times New Roman" w:cs="Times New Roman"/>
        </w:rPr>
      </w:pPr>
    </w:p>
    <w:p w14:paraId="35567334" w14:textId="77777777" w:rsidR="006D76FC" w:rsidRPr="003338EE" w:rsidRDefault="006D76FC" w:rsidP="00846AFA">
      <w:pPr>
        <w:ind w:firstLine="720"/>
        <w:rPr>
          <w:rFonts w:ascii="Times New Roman" w:hAnsi="Times New Roman" w:cs="Times New Roman"/>
        </w:rPr>
      </w:pPr>
    </w:p>
    <w:p w14:paraId="2247BB0F" w14:textId="3C3C43F2" w:rsidR="00846AFA" w:rsidRPr="006D76FC" w:rsidRDefault="00846AFA" w:rsidP="005B496B">
      <w:pPr>
        <w:rPr>
          <w:rFonts w:ascii="Times New Roman" w:hAnsi="Times New Roman" w:cs="Times New Roman"/>
          <w:b/>
          <w:bCs/>
        </w:rPr>
      </w:pPr>
      <w:r w:rsidRPr="006D76FC">
        <w:rPr>
          <w:rFonts w:ascii="Times New Roman" w:hAnsi="Times New Roman" w:cs="Times New Roman"/>
          <w:b/>
          <w:bCs/>
        </w:rPr>
        <w:lastRenderedPageBreak/>
        <w:t>Optimizations for query performance:</w:t>
      </w:r>
    </w:p>
    <w:p w14:paraId="4ABBA14B" w14:textId="60EA556F" w:rsidR="00EE5CB2" w:rsidRPr="003338EE" w:rsidRDefault="00EE5CB2" w:rsidP="00EE5CB2">
      <w:pPr>
        <w:pStyle w:val="ListParagraph"/>
        <w:numPr>
          <w:ilvl w:val="0"/>
          <w:numId w:val="3"/>
        </w:numPr>
        <w:rPr>
          <w:rFonts w:ascii="Times New Roman" w:hAnsi="Times New Roman" w:cs="Times New Roman"/>
        </w:rPr>
      </w:pPr>
      <w:r w:rsidRPr="003338EE">
        <w:rPr>
          <w:rFonts w:ascii="Times New Roman" w:hAnsi="Times New Roman" w:cs="Times New Roman"/>
        </w:rPr>
        <w:t>order by: use limits in query</w:t>
      </w:r>
    </w:p>
    <w:p w14:paraId="1D8CB0F9" w14:textId="79BF29D7" w:rsidR="00724D95" w:rsidRPr="003338EE" w:rsidRDefault="00EE5CB2" w:rsidP="00EE5CB2">
      <w:pPr>
        <w:pStyle w:val="ListParagraph"/>
        <w:numPr>
          <w:ilvl w:val="0"/>
          <w:numId w:val="3"/>
        </w:numPr>
        <w:rPr>
          <w:rFonts w:ascii="Times New Roman" w:hAnsi="Times New Roman" w:cs="Times New Roman"/>
        </w:rPr>
      </w:pPr>
      <w:r w:rsidRPr="003338EE">
        <w:rPr>
          <w:rFonts w:ascii="Times New Roman" w:hAnsi="Times New Roman" w:cs="Times New Roman"/>
        </w:rPr>
        <w:t>joins:</w:t>
      </w:r>
      <w:r w:rsidR="001D4F37" w:rsidRPr="003338EE">
        <w:rPr>
          <w:rFonts w:ascii="Times New Roman" w:hAnsi="Times New Roman" w:cs="Times New Roman"/>
        </w:rPr>
        <w:t xml:space="preserve"> </w:t>
      </w:r>
      <w:r w:rsidR="00724D95" w:rsidRPr="003338EE">
        <w:rPr>
          <w:rFonts w:ascii="Times New Roman" w:hAnsi="Times New Roman" w:cs="Times New Roman"/>
        </w:rPr>
        <w:t xml:space="preserve">always </w:t>
      </w:r>
      <w:r w:rsidR="00724D95" w:rsidRPr="003338EE">
        <w:rPr>
          <w:rFonts w:ascii="Times New Roman" w:hAnsi="Times New Roman" w:cs="Times New Roman"/>
        </w:rPr>
        <w:t>write</w:t>
      </w:r>
      <w:r w:rsidR="00724D95" w:rsidRPr="003338EE">
        <w:rPr>
          <w:rFonts w:ascii="Times New Roman" w:hAnsi="Times New Roman" w:cs="Times New Roman"/>
        </w:rPr>
        <w:t xml:space="preserve"> big data table on left side and small data table on right side it </w:t>
      </w:r>
      <w:r w:rsidR="00724D95" w:rsidRPr="003338EE">
        <w:rPr>
          <w:rFonts w:ascii="Times New Roman" w:hAnsi="Times New Roman" w:cs="Times New Roman"/>
        </w:rPr>
        <w:t>reduces</w:t>
      </w:r>
      <w:r w:rsidR="00724D95" w:rsidRPr="003338EE">
        <w:rPr>
          <w:rFonts w:ascii="Times New Roman" w:hAnsi="Times New Roman" w:cs="Times New Roman"/>
        </w:rPr>
        <w:t xml:space="preserve"> the run time</w:t>
      </w:r>
    </w:p>
    <w:p w14:paraId="18DC6076" w14:textId="7CA69C77" w:rsidR="00EE5CB2" w:rsidRPr="003338EE" w:rsidRDefault="00724D95" w:rsidP="00EE5CB2">
      <w:pPr>
        <w:pStyle w:val="ListParagraph"/>
        <w:numPr>
          <w:ilvl w:val="0"/>
          <w:numId w:val="3"/>
        </w:numPr>
        <w:rPr>
          <w:rFonts w:ascii="Times New Roman" w:hAnsi="Times New Roman" w:cs="Times New Roman"/>
        </w:rPr>
      </w:pPr>
      <w:r w:rsidRPr="003338EE">
        <w:rPr>
          <w:rFonts w:ascii="Times New Roman" w:hAnsi="Times New Roman" w:cs="Times New Roman"/>
        </w:rPr>
        <w:t xml:space="preserve">Group by: </w:t>
      </w:r>
      <w:r w:rsidR="001D4F37" w:rsidRPr="003338EE">
        <w:rPr>
          <w:rFonts w:ascii="Times New Roman" w:hAnsi="Times New Roman" w:cs="Times New Roman"/>
        </w:rPr>
        <w:t xml:space="preserve">always write high </w:t>
      </w:r>
      <w:r w:rsidRPr="003338EE">
        <w:rPr>
          <w:rFonts w:ascii="Times New Roman" w:hAnsi="Times New Roman" w:cs="Times New Roman"/>
        </w:rPr>
        <w:t>cardinality</w:t>
      </w:r>
      <w:r w:rsidR="001D4F37" w:rsidRPr="003338EE">
        <w:rPr>
          <w:rFonts w:ascii="Times New Roman" w:hAnsi="Times New Roman" w:cs="Times New Roman"/>
        </w:rPr>
        <w:t xml:space="preserve"> (unique) value first and then lowest last</w:t>
      </w:r>
      <w:r w:rsidRPr="003338EE">
        <w:rPr>
          <w:rFonts w:ascii="Times New Roman" w:hAnsi="Times New Roman" w:cs="Times New Roman"/>
        </w:rPr>
        <w:t>.</w:t>
      </w:r>
    </w:p>
    <w:p w14:paraId="7EE4C072" w14:textId="7C392CC0" w:rsidR="00724D95" w:rsidRPr="003338EE" w:rsidRDefault="00724D95" w:rsidP="00724D95">
      <w:pPr>
        <w:pStyle w:val="ListParagraph"/>
        <w:numPr>
          <w:ilvl w:val="0"/>
          <w:numId w:val="3"/>
        </w:numPr>
        <w:rPr>
          <w:rFonts w:ascii="Times New Roman" w:hAnsi="Times New Roman" w:cs="Times New Roman"/>
        </w:rPr>
      </w:pPr>
      <w:r w:rsidRPr="003338EE">
        <w:rPr>
          <w:rFonts w:ascii="Times New Roman" w:hAnsi="Times New Roman" w:cs="Times New Roman"/>
        </w:rPr>
        <w:t xml:space="preserve">Distinct count: </w:t>
      </w:r>
      <w:r w:rsidRPr="003338EE">
        <w:rPr>
          <w:rFonts w:ascii="Times New Roman" w:hAnsi="Times New Roman" w:cs="Times New Roman"/>
        </w:rPr>
        <w:t xml:space="preserve">distinct in distinct give accurate number of distinct count but if you go with </w:t>
      </w:r>
      <w:r w:rsidRPr="003338EE">
        <w:rPr>
          <w:rFonts w:ascii="Times New Roman" w:hAnsi="Times New Roman" w:cs="Times New Roman"/>
        </w:rPr>
        <w:t xml:space="preserve">approx. </w:t>
      </w:r>
      <w:r w:rsidRPr="003338EE">
        <w:rPr>
          <w:rFonts w:ascii="Times New Roman" w:hAnsi="Times New Roman" w:cs="Times New Roman"/>
        </w:rPr>
        <w:t xml:space="preserve">distinct it </w:t>
      </w:r>
      <w:r w:rsidRPr="003338EE">
        <w:rPr>
          <w:rFonts w:ascii="Times New Roman" w:hAnsi="Times New Roman" w:cs="Times New Roman"/>
        </w:rPr>
        <w:t>gives</w:t>
      </w:r>
      <w:r w:rsidRPr="003338EE">
        <w:rPr>
          <w:rFonts w:ascii="Times New Roman" w:hAnsi="Times New Roman" w:cs="Times New Roman"/>
        </w:rPr>
        <w:t xml:space="preserve"> related number but faster result 2.3% in original </w:t>
      </w:r>
      <w:r w:rsidRPr="003338EE">
        <w:rPr>
          <w:rFonts w:ascii="Times New Roman" w:hAnsi="Times New Roman" w:cs="Times New Roman"/>
        </w:rPr>
        <w:t>result,</w:t>
      </w:r>
      <w:r w:rsidRPr="003338EE">
        <w:rPr>
          <w:rFonts w:ascii="Times New Roman" w:hAnsi="Times New Roman" w:cs="Times New Roman"/>
        </w:rPr>
        <w:t xml:space="preserve"> we utilize it for where we need to take random count like count million row</w:t>
      </w:r>
      <w:r w:rsidR="0056454B" w:rsidRPr="003338EE">
        <w:rPr>
          <w:rFonts w:ascii="Times New Roman" w:hAnsi="Times New Roman" w:cs="Times New Roman"/>
        </w:rPr>
        <w:t>.</w:t>
      </w:r>
    </w:p>
    <w:p w14:paraId="37A05BA3" w14:textId="1DE859CD" w:rsidR="0056454B" w:rsidRPr="003338EE" w:rsidRDefault="0056454B" w:rsidP="0056454B">
      <w:pPr>
        <w:pStyle w:val="ListParagraph"/>
        <w:rPr>
          <w:rFonts w:ascii="Times New Roman" w:hAnsi="Times New Roman" w:cs="Times New Roman"/>
        </w:rPr>
      </w:pPr>
    </w:p>
    <w:p w14:paraId="75C9E24A" w14:textId="3D7EA77B" w:rsidR="0056454B" w:rsidRPr="003338EE" w:rsidRDefault="0056454B" w:rsidP="003338EE">
      <w:pPr>
        <w:rPr>
          <w:rFonts w:ascii="Times New Roman" w:hAnsi="Times New Roman" w:cs="Times New Roman"/>
          <w:b/>
          <w:bCs/>
        </w:rPr>
      </w:pPr>
      <w:r w:rsidRPr="003338EE">
        <w:rPr>
          <w:rFonts w:ascii="Times New Roman" w:hAnsi="Times New Roman" w:cs="Times New Roman"/>
          <w:b/>
          <w:bCs/>
        </w:rPr>
        <w:t xml:space="preserve">Athena to Power BI </w:t>
      </w:r>
      <w:r w:rsidR="00693CED" w:rsidRPr="003338EE">
        <w:rPr>
          <w:rFonts w:ascii="Times New Roman" w:hAnsi="Times New Roman" w:cs="Times New Roman"/>
          <w:b/>
          <w:bCs/>
        </w:rPr>
        <w:t>connection:</w:t>
      </w:r>
    </w:p>
    <w:p w14:paraId="3EEBFF49" w14:textId="77777777" w:rsidR="00B15CC0" w:rsidRPr="003338EE" w:rsidRDefault="00B15CC0" w:rsidP="0056454B">
      <w:pPr>
        <w:pStyle w:val="ListParagraph"/>
        <w:rPr>
          <w:rFonts w:ascii="Times New Roman" w:hAnsi="Times New Roman" w:cs="Times New Roman"/>
        </w:rPr>
      </w:pPr>
    </w:p>
    <w:p w14:paraId="687FBB39" w14:textId="7EAD790B" w:rsidR="00B15CC0" w:rsidRPr="003338EE" w:rsidRDefault="00B15CC0" w:rsidP="00B15CC0">
      <w:pPr>
        <w:pStyle w:val="ListParagraph"/>
        <w:numPr>
          <w:ilvl w:val="0"/>
          <w:numId w:val="3"/>
        </w:numPr>
        <w:rPr>
          <w:rFonts w:ascii="Times New Roman" w:hAnsi="Times New Roman" w:cs="Times New Roman"/>
        </w:rPr>
      </w:pPr>
      <w:r w:rsidRPr="003338EE">
        <w:rPr>
          <w:rFonts w:ascii="Times New Roman" w:hAnsi="Times New Roman" w:cs="Times New Roman"/>
        </w:rPr>
        <w:t>Download Athena ODBC Driver: You'll need to download and install the Athena ODBC driver from the Simba website or through the AWS documentation.</w:t>
      </w:r>
    </w:p>
    <w:p w14:paraId="37220823" w14:textId="77777777" w:rsidR="00B15CC0" w:rsidRPr="003338EE" w:rsidRDefault="00B15CC0" w:rsidP="00B15CC0">
      <w:pPr>
        <w:pStyle w:val="ListParagraph"/>
        <w:numPr>
          <w:ilvl w:val="0"/>
          <w:numId w:val="3"/>
        </w:numPr>
        <w:rPr>
          <w:rFonts w:ascii="Times New Roman" w:hAnsi="Times New Roman" w:cs="Times New Roman"/>
        </w:rPr>
      </w:pPr>
      <w:r w:rsidRPr="003338EE">
        <w:rPr>
          <w:rFonts w:ascii="Times New Roman" w:hAnsi="Times New Roman" w:cs="Times New Roman"/>
        </w:rPr>
        <w:t>Configure Access and Policies for Roles:</w:t>
      </w:r>
    </w:p>
    <w:p w14:paraId="368BD46D" w14:textId="5A840654" w:rsidR="00B15CC0" w:rsidRPr="003338EE" w:rsidRDefault="00B15CC0" w:rsidP="00B15CC0">
      <w:pPr>
        <w:pStyle w:val="ListParagraph"/>
        <w:numPr>
          <w:ilvl w:val="0"/>
          <w:numId w:val="4"/>
        </w:numPr>
        <w:rPr>
          <w:rFonts w:ascii="Times New Roman" w:hAnsi="Times New Roman" w:cs="Times New Roman"/>
        </w:rPr>
      </w:pPr>
      <w:r w:rsidRPr="003338EE">
        <w:rPr>
          <w:rFonts w:ascii="Times New Roman" w:hAnsi="Times New Roman" w:cs="Times New Roman"/>
        </w:rPr>
        <w:t>In AWS IAM, create a role with the necessary permissions for accessing Athena and any other related services.</w:t>
      </w:r>
    </w:p>
    <w:p w14:paraId="311575E0" w14:textId="5D27A238" w:rsidR="00B15CC0" w:rsidRPr="003338EE" w:rsidRDefault="00B15CC0" w:rsidP="006D6CF6">
      <w:pPr>
        <w:pStyle w:val="ListParagraph"/>
        <w:numPr>
          <w:ilvl w:val="0"/>
          <w:numId w:val="4"/>
        </w:numPr>
        <w:rPr>
          <w:rFonts w:ascii="Times New Roman" w:hAnsi="Times New Roman" w:cs="Times New Roman"/>
        </w:rPr>
      </w:pPr>
      <w:r w:rsidRPr="003338EE">
        <w:rPr>
          <w:rFonts w:ascii="Times New Roman" w:hAnsi="Times New Roman" w:cs="Times New Roman"/>
        </w:rPr>
        <w:t xml:space="preserve">Attach policies such as </w:t>
      </w:r>
      <w:proofErr w:type="spellStart"/>
      <w:r w:rsidRPr="003338EE">
        <w:rPr>
          <w:rFonts w:ascii="Times New Roman" w:hAnsi="Times New Roman" w:cs="Times New Roman"/>
        </w:rPr>
        <w:t>AmazonAthenaFullAccess</w:t>
      </w:r>
      <w:proofErr w:type="spellEnd"/>
      <w:r w:rsidRPr="003338EE">
        <w:rPr>
          <w:rFonts w:ascii="Times New Roman" w:hAnsi="Times New Roman" w:cs="Times New Roman"/>
        </w:rPr>
        <w:t xml:space="preserve">, </w:t>
      </w:r>
      <w:r w:rsidRPr="003338EE">
        <w:rPr>
          <w:rFonts w:ascii="Times New Roman" w:hAnsi="Times New Roman" w:cs="Times New Roman"/>
        </w:rPr>
        <w:t>Amazon</w:t>
      </w:r>
      <w:r w:rsidRPr="003338EE">
        <w:rPr>
          <w:rFonts w:ascii="Times New Roman" w:hAnsi="Times New Roman" w:cs="Times New Roman"/>
        </w:rPr>
        <w:t>S3</w:t>
      </w:r>
      <w:r w:rsidRPr="003338EE">
        <w:rPr>
          <w:rFonts w:ascii="Times New Roman" w:hAnsi="Times New Roman" w:cs="Times New Roman"/>
        </w:rPr>
        <w:t>FullAccess,</w:t>
      </w:r>
      <w:r w:rsidRPr="003338EE">
        <w:rPr>
          <w:rFonts w:ascii="Times New Roman" w:hAnsi="Times New Roman" w:cs="Times New Roman"/>
        </w:rPr>
        <w:t xml:space="preserve"> </w:t>
      </w:r>
      <w:proofErr w:type="spellStart"/>
      <w:r w:rsidRPr="003338EE">
        <w:rPr>
          <w:rFonts w:ascii="Times New Roman" w:hAnsi="Times New Roman" w:cs="Times New Roman"/>
        </w:rPr>
        <w:t>A</w:t>
      </w:r>
      <w:r w:rsidRPr="003338EE">
        <w:rPr>
          <w:rFonts w:ascii="Times New Roman" w:hAnsi="Times New Roman" w:cs="Times New Roman"/>
        </w:rPr>
        <w:t>dministration</w:t>
      </w:r>
      <w:r w:rsidRPr="003338EE">
        <w:rPr>
          <w:rFonts w:ascii="Times New Roman" w:hAnsi="Times New Roman" w:cs="Times New Roman"/>
        </w:rPr>
        <w:t>FullAccess</w:t>
      </w:r>
      <w:proofErr w:type="spellEnd"/>
      <w:r w:rsidRPr="003338EE">
        <w:rPr>
          <w:rFonts w:ascii="Times New Roman" w:hAnsi="Times New Roman" w:cs="Times New Roman"/>
        </w:rPr>
        <w:t>.</w:t>
      </w:r>
    </w:p>
    <w:p w14:paraId="54871868" w14:textId="77777777" w:rsidR="007A2E7E" w:rsidRPr="003338EE" w:rsidRDefault="007A2E7E" w:rsidP="007A2E7E">
      <w:pPr>
        <w:pStyle w:val="ListParagraph"/>
        <w:ind w:left="1080"/>
        <w:rPr>
          <w:rFonts w:ascii="Times New Roman" w:hAnsi="Times New Roman" w:cs="Times New Roman"/>
        </w:rPr>
      </w:pPr>
    </w:p>
    <w:p w14:paraId="119C8792" w14:textId="77777777" w:rsidR="007A2E7E" w:rsidRPr="003338EE" w:rsidRDefault="007A2E7E" w:rsidP="007A2E7E">
      <w:pPr>
        <w:pStyle w:val="ListParagraph"/>
        <w:numPr>
          <w:ilvl w:val="0"/>
          <w:numId w:val="5"/>
        </w:numPr>
        <w:rPr>
          <w:rFonts w:ascii="Times New Roman" w:hAnsi="Times New Roman" w:cs="Times New Roman"/>
        </w:rPr>
      </w:pPr>
      <w:r w:rsidRPr="003338EE">
        <w:rPr>
          <w:rFonts w:ascii="Times New Roman" w:hAnsi="Times New Roman" w:cs="Times New Roman"/>
        </w:rPr>
        <w:t>Generate New Access Key:</w:t>
      </w:r>
    </w:p>
    <w:p w14:paraId="1C00BDD3" w14:textId="77938491" w:rsidR="007A2E7E" w:rsidRPr="003338EE" w:rsidRDefault="007A2E7E" w:rsidP="007A2E7E">
      <w:pPr>
        <w:pStyle w:val="ListParagraph"/>
        <w:numPr>
          <w:ilvl w:val="0"/>
          <w:numId w:val="6"/>
        </w:numPr>
        <w:rPr>
          <w:rFonts w:ascii="Times New Roman" w:hAnsi="Times New Roman" w:cs="Times New Roman"/>
        </w:rPr>
      </w:pPr>
      <w:r w:rsidRPr="003338EE">
        <w:rPr>
          <w:rFonts w:ascii="Times New Roman" w:hAnsi="Times New Roman" w:cs="Times New Roman"/>
        </w:rPr>
        <w:t>Navigate to IAM in the AWS Management Console.</w:t>
      </w:r>
    </w:p>
    <w:p w14:paraId="637F035E" w14:textId="77777777" w:rsidR="007A2E7E" w:rsidRPr="003338EE" w:rsidRDefault="007A2E7E" w:rsidP="007A2E7E">
      <w:pPr>
        <w:pStyle w:val="ListParagraph"/>
        <w:numPr>
          <w:ilvl w:val="0"/>
          <w:numId w:val="6"/>
        </w:numPr>
        <w:rPr>
          <w:rFonts w:ascii="Times New Roman" w:hAnsi="Times New Roman" w:cs="Times New Roman"/>
        </w:rPr>
      </w:pPr>
      <w:r w:rsidRPr="003338EE">
        <w:rPr>
          <w:rFonts w:ascii="Times New Roman" w:hAnsi="Times New Roman" w:cs="Times New Roman"/>
        </w:rPr>
        <w:t>Select the user for whom you want to generate a new access key.</w:t>
      </w:r>
    </w:p>
    <w:p w14:paraId="1AB12470" w14:textId="77777777" w:rsidR="007A2E7E" w:rsidRPr="003338EE" w:rsidRDefault="007A2E7E" w:rsidP="007A2E7E">
      <w:pPr>
        <w:pStyle w:val="ListParagraph"/>
        <w:numPr>
          <w:ilvl w:val="0"/>
          <w:numId w:val="6"/>
        </w:numPr>
        <w:rPr>
          <w:rFonts w:ascii="Times New Roman" w:hAnsi="Times New Roman" w:cs="Times New Roman"/>
        </w:rPr>
      </w:pPr>
      <w:r w:rsidRPr="003338EE">
        <w:rPr>
          <w:rFonts w:ascii="Times New Roman" w:hAnsi="Times New Roman" w:cs="Times New Roman"/>
        </w:rPr>
        <w:t>In the Security credentials tab, click on "Create access key".</w:t>
      </w:r>
    </w:p>
    <w:p w14:paraId="18134B42" w14:textId="5DC0345B" w:rsidR="00846AFA" w:rsidRPr="003338EE" w:rsidRDefault="007A2E7E" w:rsidP="007A2E7E">
      <w:pPr>
        <w:pStyle w:val="ListParagraph"/>
        <w:numPr>
          <w:ilvl w:val="0"/>
          <w:numId w:val="6"/>
        </w:numPr>
        <w:rPr>
          <w:rFonts w:ascii="Times New Roman" w:hAnsi="Times New Roman" w:cs="Times New Roman"/>
        </w:rPr>
      </w:pPr>
      <w:r w:rsidRPr="003338EE">
        <w:rPr>
          <w:rFonts w:ascii="Times New Roman" w:hAnsi="Times New Roman" w:cs="Times New Roman"/>
        </w:rPr>
        <w:t>Make note of the Access Key ID and Secret Access Key securely.</w:t>
      </w:r>
    </w:p>
    <w:p w14:paraId="169C7C2E" w14:textId="0C54A53D" w:rsidR="007A2E7E" w:rsidRPr="003338EE" w:rsidRDefault="007A2E7E" w:rsidP="007A2E7E">
      <w:pPr>
        <w:pStyle w:val="ListParagraph"/>
        <w:ind w:left="1080"/>
        <w:rPr>
          <w:rFonts w:ascii="Times New Roman" w:hAnsi="Times New Roman" w:cs="Times New Roman"/>
        </w:rPr>
      </w:pPr>
    </w:p>
    <w:p w14:paraId="64718BF3" w14:textId="77777777" w:rsidR="007A2E7E" w:rsidRPr="003338EE" w:rsidRDefault="007A2E7E" w:rsidP="007A2E7E">
      <w:pPr>
        <w:pStyle w:val="ListParagraph"/>
        <w:numPr>
          <w:ilvl w:val="0"/>
          <w:numId w:val="5"/>
        </w:numPr>
        <w:rPr>
          <w:rFonts w:ascii="Times New Roman" w:hAnsi="Times New Roman" w:cs="Times New Roman"/>
        </w:rPr>
      </w:pPr>
      <w:r w:rsidRPr="003338EE">
        <w:rPr>
          <w:rFonts w:ascii="Times New Roman" w:hAnsi="Times New Roman" w:cs="Times New Roman"/>
        </w:rPr>
        <w:t>Set Up ODBC Connection:</w:t>
      </w:r>
    </w:p>
    <w:p w14:paraId="46DBCCA1" w14:textId="77777777" w:rsidR="007A2E7E" w:rsidRPr="003338EE" w:rsidRDefault="007A2E7E" w:rsidP="007A2E7E">
      <w:pPr>
        <w:pStyle w:val="ListParagraph"/>
        <w:numPr>
          <w:ilvl w:val="0"/>
          <w:numId w:val="7"/>
        </w:numPr>
        <w:rPr>
          <w:rFonts w:ascii="Times New Roman" w:hAnsi="Times New Roman" w:cs="Times New Roman"/>
        </w:rPr>
      </w:pPr>
      <w:r w:rsidRPr="003338EE">
        <w:rPr>
          <w:rFonts w:ascii="Times New Roman" w:hAnsi="Times New Roman" w:cs="Times New Roman"/>
        </w:rPr>
        <w:t>Open the ODBC Data Source Administrator.</w:t>
      </w:r>
    </w:p>
    <w:p w14:paraId="2CCD2571" w14:textId="77777777" w:rsidR="007A2E7E" w:rsidRPr="003338EE" w:rsidRDefault="007A2E7E" w:rsidP="007A2E7E">
      <w:pPr>
        <w:pStyle w:val="ListParagraph"/>
        <w:numPr>
          <w:ilvl w:val="0"/>
          <w:numId w:val="7"/>
        </w:numPr>
        <w:rPr>
          <w:rFonts w:ascii="Times New Roman" w:hAnsi="Times New Roman" w:cs="Times New Roman"/>
        </w:rPr>
      </w:pPr>
      <w:r w:rsidRPr="003338EE">
        <w:rPr>
          <w:rFonts w:ascii="Times New Roman" w:hAnsi="Times New Roman" w:cs="Times New Roman"/>
        </w:rPr>
        <w:t>Add a new System DSN (Data Source Name) using the Simba Athena ODBC driver.</w:t>
      </w:r>
    </w:p>
    <w:p w14:paraId="518D1E30" w14:textId="77777777" w:rsidR="007A2E7E" w:rsidRPr="003338EE" w:rsidRDefault="007A2E7E" w:rsidP="007A2E7E">
      <w:pPr>
        <w:pStyle w:val="ListParagraph"/>
        <w:numPr>
          <w:ilvl w:val="0"/>
          <w:numId w:val="7"/>
        </w:numPr>
        <w:rPr>
          <w:rFonts w:ascii="Times New Roman" w:hAnsi="Times New Roman" w:cs="Times New Roman"/>
        </w:rPr>
      </w:pPr>
      <w:r w:rsidRPr="003338EE">
        <w:rPr>
          <w:rFonts w:ascii="Times New Roman" w:hAnsi="Times New Roman" w:cs="Times New Roman"/>
        </w:rPr>
        <w:t>Configure the connection details, including authentication with the Access Key ID and Secret Access Key.</w:t>
      </w:r>
    </w:p>
    <w:p w14:paraId="2653D54D" w14:textId="2DCBE8E3" w:rsidR="007A2E7E" w:rsidRPr="003338EE" w:rsidRDefault="007A2E7E" w:rsidP="007A2E7E">
      <w:pPr>
        <w:pStyle w:val="ListParagraph"/>
        <w:numPr>
          <w:ilvl w:val="0"/>
          <w:numId w:val="7"/>
        </w:numPr>
        <w:rPr>
          <w:rFonts w:ascii="Times New Roman" w:hAnsi="Times New Roman" w:cs="Times New Roman"/>
        </w:rPr>
      </w:pPr>
      <w:r w:rsidRPr="003338EE">
        <w:rPr>
          <w:rFonts w:ascii="Times New Roman" w:hAnsi="Times New Roman" w:cs="Times New Roman"/>
        </w:rPr>
        <w:t>Test the connection to ensure it's working properly.</w:t>
      </w:r>
    </w:p>
    <w:p w14:paraId="4FCA5347" w14:textId="1FE9B855" w:rsidR="007A2E7E" w:rsidRPr="003338EE" w:rsidRDefault="007A2E7E" w:rsidP="007A2E7E">
      <w:pPr>
        <w:pStyle w:val="ListParagraph"/>
        <w:ind w:left="1080"/>
        <w:rPr>
          <w:rFonts w:ascii="Times New Roman" w:hAnsi="Times New Roman" w:cs="Times New Roman"/>
        </w:rPr>
      </w:pPr>
    </w:p>
    <w:p w14:paraId="675A3394" w14:textId="77777777" w:rsidR="007A2E7E" w:rsidRPr="003338EE" w:rsidRDefault="007A2E7E" w:rsidP="007A2E7E">
      <w:pPr>
        <w:pStyle w:val="ListParagraph"/>
        <w:numPr>
          <w:ilvl w:val="0"/>
          <w:numId w:val="5"/>
        </w:numPr>
        <w:rPr>
          <w:rFonts w:ascii="Times New Roman" w:hAnsi="Times New Roman" w:cs="Times New Roman"/>
        </w:rPr>
      </w:pPr>
      <w:r w:rsidRPr="003338EE">
        <w:rPr>
          <w:rFonts w:ascii="Times New Roman" w:hAnsi="Times New Roman" w:cs="Times New Roman"/>
        </w:rPr>
        <w:t>Provide S3 Path:</w:t>
      </w:r>
    </w:p>
    <w:p w14:paraId="0A7995CD" w14:textId="77777777" w:rsidR="007A2E7E" w:rsidRPr="003338EE" w:rsidRDefault="007A2E7E" w:rsidP="007A2E7E">
      <w:pPr>
        <w:pStyle w:val="ListParagraph"/>
        <w:ind w:left="1080"/>
        <w:rPr>
          <w:rFonts w:ascii="Times New Roman" w:hAnsi="Times New Roman" w:cs="Times New Roman"/>
        </w:rPr>
      </w:pPr>
    </w:p>
    <w:p w14:paraId="5DB58711" w14:textId="1B8D1B6C" w:rsidR="00871982" w:rsidRDefault="007A2E7E" w:rsidP="00871982">
      <w:pPr>
        <w:pStyle w:val="ListParagraph"/>
        <w:numPr>
          <w:ilvl w:val="0"/>
          <w:numId w:val="9"/>
        </w:numPr>
        <w:rPr>
          <w:rFonts w:ascii="Times New Roman" w:hAnsi="Times New Roman" w:cs="Times New Roman"/>
        </w:rPr>
      </w:pPr>
      <w:r w:rsidRPr="003338EE">
        <w:rPr>
          <w:rFonts w:ascii="Times New Roman" w:hAnsi="Times New Roman" w:cs="Times New Roman"/>
        </w:rPr>
        <w:t>You'll need to specify the S3 path where your Athena query results will be stored. This path should be accessible by the user/role you've set up.</w:t>
      </w:r>
    </w:p>
    <w:p w14:paraId="0F61AF2A" w14:textId="77777777" w:rsidR="003338EE" w:rsidRPr="003338EE" w:rsidRDefault="003338EE" w:rsidP="003338EE">
      <w:pPr>
        <w:pStyle w:val="ListParagraph"/>
        <w:ind w:left="1080"/>
        <w:rPr>
          <w:rFonts w:ascii="Times New Roman" w:hAnsi="Times New Roman" w:cs="Times New Roman"/>
        </w:rPr>
      </w:pPr>
    </w:p>
    <w:p w14:paraId="57D57954" w14:textId="77777777" w:rsidR="005B496B" w:rsidRPr="003338EE" w:rsidRDefault="00871982" w:rsidP="00871982">
      <w:pPr>
        <w:pStyle w:val="ListParagraph"/>
        <w:numPr>
          <w:ilvl w:val="0"/>
          <w:numId w:val="5"/>
        </w:numPr>
        <w:rPr>
          <w:rFonts w:ascii="Times New Roman" w:hAnsi="Times New Roman" w:cs="Times New Roman"/>
        </w:rPr>
      </w:pPr>
      <w:r w:rsidRPr="003338EE">
        <w:rPr>
          <w:rFonts w:ascii="Times New Roman" w:hAnsi="Times New Roman" w:cs="Times New Roman"/>
        </w:rPr>
        <w:t>Use in Power BI:</w:t>
      </w:r>
    </w:p>
    <w:p w14:paraId="7D6C7670" w14:textId="77777777" w:rsidR="005B496B" w:rsidRPr="003338EE" w:rsidRDefault="00871982" w:rsidP="00871982">
      <w:pPr>
        <w:pStyle w:val="ListParagraph"/>
        <w:numPr>
          <w:ilvl w:val="0"/>
          <w:numId w:val="10"/>
        </w:numPr>
        <w:rPr>
          <w:rFonts w:ascii="Times New Roman" w:hAnsi="Times New Roman" w:cs="Times New Roman"/>
        </w:rPr>
      </w:pPr>
      <w:r w:rsidRPr="003338EE">
        <w:rPr>
          <w:rFonts w:ascii="Times New Roman" w:hAnsi="Times New Roman" w:cs="Times New Roman"/>
        </w:rPr>
        <w:t>Open Power BI and go to the Get Data option.</w:t>
      </w:r>
    </w:p>
    <w:p w14:paraId="78A3CF30" w14:textId="77777777" w:rsidR="005B496B" w:rsidRPr="003338EE" w:rsidRDefault="00871982" w:rsidP="00871982">
      <w:pPr>
        <w:pStyle w:val="ListParagraph"/>
        <w:numPr>
          <w:ilvl w:val="0"/>
          <w:numId w:val="10"/>
        </w:numPr>
        <w:rPr>
          <w:rFonts w:ascii="Times New Roman" w:hAnsi="Times New Roman" w:cs="Times New Roman"/>
        </w:rPr>
      </w:pPr>
      <w:r w:rsidRPr="003338EE">
        <w:rPr>
          <w:rFonts w:ascii="Times New Roman" w:hAnsi="Times New Roman" w:cs="Times New Roman"/>
        </w:rPr>
        <w:t>Search for ODBC and select it.</w:t>
      </w:r>
    </w:p>
    <w:p w14:paraId="3045EA7F" w14:textId="77777777" w:rsidR="005B496B" w:rsidRPr="003338EE" w:rsidRDefault="00871982" w:rsidP="00871982">
      <w:pPr>
        <w:pStyle w:val="ListParagraph"/>
        <w:numPr>
          <w:ilvl w:val="0"/>
          <w:numId w:val="10"/>
        </w:numPr>
        <w:rPr>
          <w:rFonts w:ascii="Times New Roman" w:hAnsi="Times New Roman" w:cs="Times New Roman"/>
        </w:rPr>
      </w:pPr>
      <w:r w:rsidRPr="003338EE">
        <w:rPr>
          <w:rFonts w:ascii="Times New Roman" w:hAnsi="Times New Roman" w:cs="Times New Roman"/>
        </w:rPr>
        <w:t>Enter the ODBC connection details, including the DSN name, Access Key ID, Secret Access Key, and any other necessary information.</w:t>
      </w:r>
    </w:p>
    <w:p w14:paraId="655911E6" w14:textId="3189A930" w:rsidR="00FD5A2E" w:rsidRDefault="00871982" w:rsidP="00230A98">
      <w:pPr>
        <w:pStyle w:val="ListParagraph"/>
        <w:numPr>
          <w:ilvl w:val="0"/>
          <w:numId w:val="10"/>
        </w:numPr>
        <w:rPr>
          <w:rFonts w:ascii="Times New Roman" w:hAnsi="Times New Roman" w:cs="Times New Roman"/>
        </w:rPr>
      </w:pPr>
      <w:r w:rsidRPr="003338EE">
        <w:rPr>
          <w:rFonts w:ascii="Times New Roman" w:hAnsi="Times New Roman" w:cs="Times New Roman"/>
        </w:rPr>
        <w:t>Power BI will connect to Athena using the configured ODBC connection.</w:t>
      </w:r>
    </w:p>
    <w:p w14:paraId="092C627E" w14:textId="06CB3D44" w:rsidR="003338EE" w:rsidRDefault="003338EE" w:rsidP="003338EE">
      <w:pPr>
        <w:pStyle w:val="ListParagraph"/>
        <w:ind w:left="1080"/>
        <w:rPr>
          <w:rFonts w:ascii="Times New Roman" w:hAnsi="Times New Roman" w:cs="Times New Roman"/>
        </w:rPr>
      </w:pPr>
    </w:p>
    <w:p w14:paraId="3DFA03BD" w14:textId="3B6E3FAE" w:rsidR="003338EE" w:rsidRDefault="003338EE" w:rsidP="003338EE">
      <w:pPr>
        <w:pStyle w:val="ListParagraph"/>
        <w:ind w:left="1080"/>
        <w:rPr>
          <w:rFonts w:ascii="Times New Roman" w:hAnsi="Times New Roman" w:cs="Times New Roman"/>
        </w:rPr>
      </w:pPr>
    </w:p>
    <w:p w14:paraId="0F8DBDC5" w14:textId="4BB5F3F3" w:rsidR="003338EE" w:rsidRDefault="003338EE" w:rsidP="003338EE">
      <w:pPr>
        <w:pStyle w:val="ListParagraph"/>
        <w:ind w:left="1080"/>
        <w:rPr>
          <w:rFonts w:ascii="Times New Roman" w:hAnsi="Times New Roman" w:cs="Times New Roman"/>
        </w:rPr>
      </w:pPr>
    </w:p>
    <w:p w14:paraId="1E5C92C3" w14:textId="60770261" w:rsidR="003338EE" w:rsidRDefault="003338EE" w:rsidP="003338EE">
      <w:pPr>
        <w:pStyle w:val="ListParagraph"/>
        <w:ind w:left="1080"/>
        <w:rPr>
          <w:rFonts w:ascii="Times New Roman" w:hAnsi="Times New Roman" w:cs="Times New Roman"/>
        </w:rPr>
      </w:pPr>
    </w:p>
    <w:p w14:paraId="5014018A" w14:textId="77777777" w:rsidR="003338EE" w:rsidRPr="00E06BF6" w:rsidRDefault="003338EE" w:rsidP="00E06BF6">
      <w:pPr>
        <w:rPr>
          <w:rFonts w:ascii="Times New Roman" w:hAnsi="Times New Roman" w:cs="Times New Roman"/>
        </w:rPr>
      </w:pPr>
    </w:p>
    <w:p w14:paraId="2100E76F" w14:textId="5C7E7301" w:rsidR="00CD73BD" w:rsidRPr="003338EE" w:rsidRDefault="00CD73BD" w:rsidP="00CD73BD">
      <w:pPr>
        <w:rPr>
          <w:rFonts w:ascii="Times New Roman" w:hAnsi="Times New Roman" w:cs="Times New Roman"/>
          <w:b/>
          <w:bCs/>
        </w:rPr>
      </w:pPr>
      <w:r w:rsidRPr="003338EE">
        <w:rPr>
          <w:rFonts w:ascii="Times New Roman" w:hAnsi="Times New Roman" w:cs="Times New Roman"/>
          <w:b/>
          <w:bCs/>
        </w:rPr>
        <w:lastRenderedPageBreak/>
        <w:t>Key Takeaways:</w:t>
      </w:r>
    </w:p>
    <w:p w14:paraId="3ABB594D" w14:textId="77777777" w:rsidR="00CD73BD" w:rsidRPr="003338EE" w:rsidRDefault="00CD73BD" w:rsidP="00CD73BD">
      <w:pPr>
        <w:rPr>
          <w:rFonts w:ascii="Times New Roman" w:hAnsi="Times New Roman" w:cs="Times New Roman"/>
        </w:rPr>
      </w:pPr>
      <w:r w:rsidRPr="003338EE">
        <w:rPr>
          <w:rFonts w:ascii="Times New Roman" w:hAnsi="Times New Roman" w:cs="Times New Roman"/>
        </w:rPr>
        <w:t>● Understanding the project Overview and Architecture</w:t>
      </w:r>
    </w:p>
    <w:p w14:paraId="405DBFDB" w14:textId="77777777" w:rsidR="00CD73BD" w:rsidRPr="003338EE" w:rsidRDefault="00CD73BD" w:rsidP="00CD73BD">
      <w:pPr>
        <w:rPr>
          <w:rFonts w:ascii="Times New Roman" w:hAnsi="Times New Roman" w:cs="Times New Roman"/>
        </w:rPr>
      </w:pPr>
      <w:r w:rsidRPr="003338EE">
        <w:rPr>
          <w:rFonts w:ascii="Times New Roman" w:hAnsi="Times New Roman" w:cs="Times New Roman"/>
        </w:rPr>
        <w:t>● Table creation using Glue Crawler</w:t>
      </w:r>
    </w:p>
    <w:p w14:paraId="67960913" w14:textId="77777777" w:rsidR="00CD73BD" w:rsidRPr="003338EE" w:rsidRDefault="00CD73BD" w:rsidP="00CD73BD">
      <w:pPr>
        <w:rPr>
          <w:rFonts w:ascii="Times New Roman" w:hAnsi="Times New Roman" w:cs="Times New Roman"/>
        </w:rPr>
      </w:pPr>
      <w:r w:rsidRPr="003338EE">
        <w:rPr>
          <w:rFonts w:ascii="Times New Roman" w:hAnsi="Times New Roman" w:cs="Times New Roman"/>
        </w:rPr>
        <w:t>● Table creation using CTAS</w:t>
      </w:r>
    </w:p>
    <w:p w14:paraId="01E719EA" w14:textId="77777777" w:rsidR="00CD73BD" w:rsidRPr="003338EE" w:rsidRDefault="00CD73BD" w:rsidP="00CD73BD">
      <w:pPr>
        <w:rPr>
          <w:rFonts w:ascii="Times New Roman" w:hAnsi="Times New Roman" w:cs="Times New Roman"/>
        </w:rPr>
      </w:pPr>
      <w:r w:rsidRPr="003338EE">
        <w:rPr>
          <w:rFonts w:ascii="Times New Roman" w:hAnsi="Times New Roman" w:cs="Times New Roman"/>
        </w:rPr>
        <w:t>● Table creation using DDL</w:t>
      </w:r>
    </w:p>
    <w:p w14:paraId="19D9CABA" w14:textId="77777777" w:rsidR="00CD73BD" w:rsidRPr="003338EE" w:rsidRDefault="00CD73BD" w:rsidP="00CD73BD">
      <w:pPr>
        <w:rPr>
          <w:rFonts w:ascii="Times New Roman" w:hAnsi="Times New Roman" w:cs="Times New Roman"/>
        </w:rPr>
      </w:pPr>
      <w:r w:rsidRPr="003338EE">
        <w:rPr>
          <w:rFonts w:ascii="Times New Roman" w:hAnsi="Times New Roman" w:cs="Times New Roman"/>
        </w:rPr>
        <w:t>● Understanding Athena Partitioning</w:t>
      </w:r>
    </w:p>
    <w:p w14:paraId="5342F533" w14:textId="77777777" w:rsidR="00CD73BD" w:rsidRPr="003338EE" w:rsidRDefault="00CD73BD" w:rsidP="00CD73BD">
      <w:pPr>
        <w:rPr>
          <w:rFonts w:ascii="Times New Roman" w:hAnsi="Times New Roman" w:cs="Times New Roman"/>
        </w:rPr>
      </w:pPr>
      <w:r w:rsidRPr="003338EE">
        <w:rPr>
          <w:rFonts w:ascii="Times New Roman" w:hAnsi="Times New Roman" w:cs="Times New Roman"/>
        </w:rPr>
        <w:t>● Understanding Athena Bucketing</w:t>
      </w:r>
    </w:p>
    <w:p w14:paraId="4AC575C6" w14:textId="77777777" w:rsidR="00CD73BD" w:rsidRPr="003338EE" w:rsidRDefault="00CD73BD" w:rsidP="00CD73BD">
      <w:pPr>
        <w:rPr>
          <w:rFonts w:ascii="Times New Roman" w:hAnsi="Times New Roman" w:cs="Times New Roman"/>
        </w:rPr>
      </w:pPr>
      <w:r w:rsidRPr="003338EE">
        <w:rPr>
          <w:rFonts w:ascii="Times New Roman" w:hAnsi="Times New Roman" w:cs="Times New Roman"/>
        </w:rPr>
        <w:t>● Exploring Joins in Athena</w:t>
      </w:r>
    </w:p>
    <w:p w14:paraId="14441B61" w14:textId="77777777" w:rsidR="00CD73BD" w:rsidRPr="003338EE" w:rsidRDefault="00CD73BD" w:rsidP="00CD73BD">
      <w:pPr>
        <w:rPr>
          <w:rFonts w:ascii="Times New Roman" w:hAnsi="Times New Roman" w:cs="Times New Roman"/>
        </w:rPr>
      </w:pPr>
      <w:r w:rsidRPr="003338EE">
        <w:rPr>
          <w:rFonts w:ascii="Times New Roman" w:hAnsi="Times New Roman" w:cs="Times New Roman"/>
        </w:rPr>
        <w:t>● Optimizations in Athena</w:t>
      </w:r>
    </w:p>
    <w:p w14:paraId="13DB01AD" w14:textId="77777777" w:rsidR="00CD73BD" w:rsidRPr="003338EE" w:rsidRDefault="00CD73BD" w:rsidP="00CD73BD">
      <w:pPr>
        <w:rPr>
          <w:rFonts w:ascii="Times New Roman" w:hAnsi="Times New Roman" w:cs="Times New Roman"/>
        </w:rPr>
      </w:pPr>
      <w:r w:rsidRPr="003338EE">
        <w:rPr>
          <w:rFonts w:ascii="Times New Roman" w:hAnsi="Times New Roman" w:cs="Times New Roman"/>
        </w:rPr>
        <w:t>● Creating Athena Workgroup</w:t>
      </w:r>
    </w:p>
    <w:p w14:paraId="53DC0E7B" w14:textId="77777777" w:rsidR="00CD73BD" w:rsidRPr="003338EE" w:rsidRDefault="00CD73BD" w:rsidP="00CD73BD">
      <w:pPr>
        <w:rPr>
          <w:rFonts w:ascii="Times New Roman" w:hAnsi="Times New Roman" w:cs="Times New Roman"/>
        </w:rPr>
      </w:pPr>
      <w:r w:rsidRPr="003338EE">
        <w:rPr>
          <w:rFonts w:ascii="Times New Roman" w:hAnsi="Times New Roman" w:cs="Times New Roman"/>
        </w:rPr>
        <w:t>● Understanding Athena File Formats</w:t>
      </w:r>
    </w:p>
    <w:p w14:paraId="346CCE2D" w14:textId="7A0EC4A7" w:rsidR="00CD73BD" w:rsidRPr="003338EE" w:rsidRDefault="00CD73BD" w:rsidP="00CD73BD">
      <w:pPr>
        <w:rPr>
          <w:rFonts w:ascii="Times New Roman" w:hAnsi="Times New Roman" w:cs="Times New Roman"/>
        </w:rPr>
      </w:pPr>
      <w:r w:rsidRPr="003338EE">
        <w:rPr>
          <w:rFonts w:ascii="Times New Roman" w:hAnsi="Times New Roman" w:cs="Times New Roman"/>
        </w:rPr>
        <w:t>● Understanding Athena Pricing</w:t>
      </w:r>
    </w:p>
    <w:p w14:paraId="239B2BF6" w14:textId="77777777" w:rsidR="00CD73BD" w:rsidRPr="003338EE" w:rsidRDefault="00CD73BD" w:rsidP="00CD73BD">
      <w:pPr>
        <w:rPr>
          <w:rFonts w:ascii="Times New Roman" w:hAnsi="Times New Roman" w:cs="Times New Roman"/>
        </w:rPr>
      </w:pPr>
    </w:p>
    <w:sectPr w:rsidR="00CD73BD" w:rsidRPr="00333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7666"/>
    <w:multiLevelType w:val="hybridMultilevel"/>
    <w:tmpl w:val="A8EE3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B659F8"/>
    <w:multiLevelType w:val="hybridMultilevel"/>
    <w:tmpl w:val="A7EEE484"/>
    <w:lvl w:ilvl="0" w:tplc="9670CF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33F7C19"/>
    <w:multiLevelType w:val="hybridMultilevel"/>
    <w:tmpl w:val="FD962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F33F3C"/>
    <w:multiLevelType w:val="hybridMultilevel"/>
    <w:tmpl w:val="0C22BD6E"/>
    <w:lvl w:ilvl="0" w:tplc="938C0D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E555F37"/>
    <w:multiLevelType w:val="hybridMultilevel"/>
    <w:tmpl w:val="1BCEE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6E36C5"/>
    <w:multiLevelType w:val="hybridMultilevel"/>
    <w:tmpl w:val="C9E4EC66"/>
    <w:lvl w:ilvl="0" w:tplc="0DAA8B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16048BF"/>
    <w:multiLevelType w:val="hybridMultilevel"/>
    <w:tmpl w:val="417CA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D420C9"/>
    <w:multiLevelType w:val="hybridMultilevel"/>
    <w:tmpl w:val="81B69BE8"/>
    <w:lvl w:ilvl="0" w:tplc="51AA3A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150659C"/>
    <w:multiLevelType w:val="hybridMultilevel"/>
    <w:tmpl w:val="5CA6AA6E"/>
    <w:lvl w:ilvl="0" w:tplc="5F9A2F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81F0ACA"/>
    <w:multiLevelType w:val="multilevel"/>
    <w:tmpl w:val="BEF8E6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4"/>
  </w:num>
  <w:num w:numId="4">
    <w:abstractNumId w:val="3"/>
  </w:num>
  <w:num w:numId="5">
    <w:abstractNumId w:val="0"/>
  </w:num>
  <w:num w:numId="6">
    <w:abstractNumId w:val="8"/>
  </w:num>
  <w:num w:numId="7">
    <w:abstractNumId w:val="1"/>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A98"/>
    <w:rsid w:val="00082EE1"/>
    <w:rsid w:val="000843CA"/>
    <w:rsid w:val="00143B31"/>
    <w:rsid w:val="001B1D20"/>
    <w:rsid w:val="001D4F37"/>
    <w:rsid w:val="001E584E"/>
    <w:rsid w:val="00230A98"/>
    <w:rsid w:val="002F1487"/>
    <w:rsid w:val="003338EE"/>
    <w:rsid w:val="0056454B"/>
    <w:rsid w:val="005B496B"/>
    <w:rsid w:val="00693CED"/>
    <w:rsid w:val="006D1A71"/>
    <w:rsid w:val="006D76FC"/>
    <w:rsid w:val="00724D95"/>
    <w:rsid w:val="007A2E7E"/>
    <w:rsid w:val="00846AFA"/>
    <w:rsid w:val="00871982"/>
    <w:rsid w:val="00960A5E"/>
    <w:rsid w:val="00B15CC0"/>
    <w:rsid w:val="00B4392C"/>
    <w:rsid w:val="00CD73BD"/>
    <w:rsid w:val="00E06BF6"/>
    <w:rsid w:val="00E7618F"/>
    <w:rsid w:val="00EE5CB2"/>
    <w:rsid w:val="00FD1A40"/>
    <w:rsid w:val="00FD5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E74BA"/>
  <w15:chartTrackingRefBased/>
  <w15:docId w15:val="{796420A6-9204-442D-AF73-255E17349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73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E5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71411">
      <w:bodyDiv w:val="1"/>
      <w:marLeft w:val="0"/>
      <w:marRight w:val="0"/>
      <w:marTop w:val="0"/>
      <w:marBottom w:val="0"/>
      <w:divBdr>
        <w:top w:val="none" w:sz="0" w:space="0" w:color="auto"/>
        <w:left w:val="none" w:sz="0" w:space="0" w:color="auto"/>
        <w:bottom w:val="none" w:sz="0" w:space="0" w:color="auto"/>
        <w:right w:val="none" w:sz="0" w:space="0" w:color="auto"/>
      </w:divBdr>
    </w:div>
    <w:div w:id="1184978762">
      <w:bodyDiv w:val="1"/>
      <w:marLeft w:val="0"/>
      <w:marRight w:val="0"/>
      <w:marTop w:val="0"/>
      <w:marBottom w:val="0"/>
      <w:divBdr>
        <w:top w:val="none" w:sz="0" w:space="0" w:color="auto"/>
        <w:left w:val="none" w:sz="0" w:space="0" w:color="auto"/>
        <w:bottom w:val="none" w:sz="0" w:space="0" w:color="auto"/>
        <w:right w:val="none" w:sz="0" w:space="0" w:color="auto"/>
      </w:divBdr>
    </w:div>
    <w:div w:id="124761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sagar</dc:creator>
  <cp:keywords/>
  <dc:description/>
  <cp:lastModifiedBy>bhushan sagar</cp:lastModifiedBy>
  <cp:revision>43</cp:revision>
  <cp:lastPrinted>2024-04-17T09:53:00Z</cp:lastPrinted>
  <dcterms:created xsi:type="dcterms:W3CDTF">2024-04-17T07:05:00Z</dcterms:created>
  <dcterms:modified xsi:type="dcterms:W3CDTF">2024-04-17T09:53:00Z</dcterms:modified>
</cp:coreProperties>
</file>