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FFDB" w14:textId="249A19A1" w:rsidR="00C3423A" w:rsidRPr="00C3423A" w:rsidRDefault="00C3423A" w:rsidP="009563D0">
      <w:pPr>
        <w:jc w:val="left"/>
        <w:rPr>
          <w:rFonts w:ascii="-apple-system-font" w:hAnsi="-apple-system-font"/>
          <w:b/>
          <w:color w:val="1B1B1B"/>
          <w:sz w:val="27"/>
          <w:szCs w:val="27"/>
          <w:shd w:val="clear" w:color="auto" w:fill="FFFFFF"/>
        </w:rPr>
      </w:pPr>
      <w:r w:rsidRPr="00C3423A">
        <w:rPr>
          <w:rFonts w:ascii="-apple-system-font" w:hAnsi="-apple-system-font"/>
          <w:b/>
          <w:color w:val="1B1B1B"/>
          <w:sz w:val="27"/>
          <w:szCs w:val="27"/>
          <w:shd w:val="clear" w:color="auto" w:fill="FFFFFF"/>
        </w:rPr>
        <w:t>Towards a general interest high level publication on our research</w:t>
      </w:r>
    </w:p>
    <w:p w14:paraId="04985B36" w14:textId="502C22B7" w:rsidR="00C3423A" w:rsidRDefault="00C3423A" w:rsidP="009563D0">
      <w:pPr>
        <w:jc w:val="left"/>
        <w:rPr>
          <w:rFonts w:ascii="-apple-system-font" w:hAnsi="-apple-system-font"/>
          <w:color w:val="1B1B1B"/>
          <w:sz w:val="27"/>
          <w:szCs w:val="27"/>
          <w:shd w:val="clear" w:color="auto" w:fill="FFFFFF"/>
        </w:rPr>
      </w:pPr>
      <w:r>
        <w:rPr>
          <w:rFonts w:ascii="-apple-system-font" w:hAnsi="-apple-system-font"/>
          <w:color w:val="1B1B1B"/>
          <w:sz w:val="27"/>
          <w:szCs w:val="27"/>
          <w:shd w:val="clear" w:color="auto" w:fill="FFFFFF"/>
        </w:rPr>
        <w:t>John McCaskill and Norman Packard</w:t>
      </w:r>
    </w:p>
    <w:p w14:paraId="483C97B4" w14:textId="5EAA5AA4" w:rsidR="00C3423A" w:rsidRDefault="00C3423A" w:rsidP="009563D0">
      <w:pPr>
        <w:jc w:val="left"/>
        <w:rPr>
          <w:rFonts w:ascii="-apple-system-font" w:hAnsi="-apple-system-font"/>
          <w:color w:val="1B1B1B"/>
          <w:sz w:val="27"/>
          <w:szCs w:val="27"/>
          <w:shd w:val="clear" w:color="auto" w:fill="FFFFFF"/>
        </w:rPr>
      </w:pPr>
      <w:r>
        <w:rPr>
          <w:rFonts w:ascii="-apple-system-font" w:hAnsi="-apple-system-font"/>
          <w:color w:val="1B1B1B"/>
          <w:sz w:val="27"/>
          <w:szCs w:val="27"/>
          <w:shd w:val="clear" w:color="auto" w:fill="FFFFFF"/>
        </w:rPr>
        <w:t>10 May 2019</w:t>
      </w:r>
    </w:p>
    <w:p w14:paraId="63669DB5" w14:textId="77777777" w:rsidR="00C3423A" w:rsidRDefault="00C3423A" w:rsidP="009563D0">
      <w:pPr>
        <w:jc w:val="left"/>
        <w:rPr>
          <w:rFonts w:ascii="-apple-system-font" w:hAnsi="-apple-system-font"/>
          <w:color w:val="1B1B1B"/>
          <w:sz w:val="27"/>
          <w:szCs w:val="27"/>
          <w:shd w:val="clear" w:color="auto" w:fill="FFFFFF"/>
        </w:rPr>
      </w:pPr>
      <w:bookmarkStart w:id="0" w:name="_GoBack"/>
      <w:bookmarkEnd w:id="0"/>
    </w:p>
    <w:p w14:paraId="44D13CE7" w14:textId="2A1A5392" w:rsidR="00C3423A" w:rsidRPr="00C3423A" w:rsidRDefault="00C3423A" w:rsidP="009563D0">
      <w:pPr>
        <w:jc w:val="left"/>
        <w:rPr>
          <w:rFonts w:ascii="-apple-system-font" w:hAnsi="-apple-system-font"/>
          <w:b/>
          <w:color w:val="1B1B1B"/>
          <w:sz w:val="27"/>
          <w:szCs w:val="27"/>
          <w:shd w:val="clear" w:color="auto" w:fill="FFFFFF"/>
        </w:rPr>
      </w:pPr>
      <w:r w:rsidRPr="00C3423A">
        <w:rPr>
          <w:rFonts w:ascii="-apple-system-font" w:hAnsi="-apple-system-font"/>
          <w:b/>
          <w:color w:val="1B1B1B"/>
          <w:sz w:val="27"/>
          <w:szCs w:val="27"/>
          <w:shd w:val="clear" w:color="auto" w:fill="FFFFFF"/>
        </w:rPr>
        <w:t>Nature:</w:t>
      </w:r>
    </w:p>
    <w:p w14:paraId="12C0B6F3" w14:textId="5D55A6C8" w:rsidR="009563D0" w:rsidRDefault="00C3423A" w:rsidP="009563D0">
      <w:pPr>
        <w:jc w:val="left"/>
        <w:rPr>
          <w:rFonts w:ascii="-apple-system-font" w:hAnsi="-apple-system-font"/>
          <w:color w:val="1B1B1B"/>
          <w:sz w:val="27"/>
          <w:szCs w:val="27"/>
          <w:shd w:val="clear" w:color="auto" w:fill="FFFFFF"/>
        </w:rPr>
      </w:pPr>
      <w:r>
        <w:rPr>
          <w:rFonts w:ascii="-apple-system-font" w:hAnsi="-apple-system-font"/>
          <w:color w:val="1B1B1B"/>
          <w:sz w:val="27"/>
          <w:szCs w:val="27"/>
          <w:shd w:val="clear" w:color="auto" w:fill="FFFFFF"/>
        </w:rPr>
        <w:t>“</w:t>
      </w:r>
      <w:r w:rsidR="009563D0" w:rsidRPr="009563D0">
        <w:rPr>
          <w:rFonts w:ascii="-apple-system-font" w:hAnsi="-apple-system-font"/>
          <w:color w:val="1B1B1B"/>
          <w:sz w:val="27"/>
          <w:szCs w:val="27"/>
          <w:shd w:val="clear" w:color="auto" w:fill="FFFFFF"/>
        </w:rPr>
        <w:t>Articles have a summary, separate from the main text, of up to 150 words, which does not have references, and does not contain numbers, abbreviations, acronyms or measurements unless essential. It is aimed at readers outside the discipline. This summary contains a paragraph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w:t>
      </w:r>
      <w:r>
        <w:rPr>
          <w:rFonts w:ascii="-apple-system-font" w:hAnsi="-apple-system-font"/>
          <w:color w:val="1B1B1B"/>
          <w:sz w:val="27"/>
          <w:szCs w:val="27"/>
          <w:shd w:val="clear" w:color="auto" w:fill="FFFFFF"/>
        </w:rPr>
        <w:t>”</w:t>
      </w:r>
    </w:p>
    <w:p w14:paraId="4C603CEE" w14:textId="230E6488" w:rsidR="009563D0" w:rsidRDefault="009563D0" w:rsidP="009563D0">
      <w:pPr>
        <w:jc w:val="left"/>
        <w:rPr>
          <w:rFonts w:ascii="-apple-system-font" w:hAnsi="-apple-system-font"/>
          <w:color w:val="1B1B1B"/>
          <w:sz w:val="27"/>
          <w:szCs w:val="27"/>
          <w:shd w:val="clear" w:color="auto" w:fill="FFFFFF"/>
        </w:rPr>
      </w:pPr>
    </w:p>
    <w:p w14:paraId="7A3388B9" w14:textId="73AB9668" w:rsidR="009563D0" w:rsidRDefault="009563D0" w:rsidP="009563D0">
      <w:pPr>
        <w:jc w:val="left"/>
        <w:rPr>
          <w:rFonts w:ascii="Times New Roman" w:hAnsi="Times New Roman"/>
          <w:sz w:val="24"/>
        </w:rPr>
      </w:pPr>
      <w:r>
        <w:rPr>
          <w:rFonts w:ascii="Times New Roman" w:hAnsi="Times New Roman"/>
          <w:sz w:val="24"/>
        </w:rPr>
        <w:t>Assuming we can show all these things:</w:t>
      </w:r>
    </w:p>
    <w:p w14:paraId="18B618B5" w14:textId="1CDE9439" w:rsidR="005D0FDF" w:rsidRDefault="005D0FDF" w:rsidP="009563D0">
      <w:pPr>
        <w:jc w:val="left"/>
        <w:rPr>
          <w:rFonts w:ascii="Times New Roman" w:hAnsi="Times New Roman"/>
          <w:sz w:val="24"/>
        </w:rPr>
      </w:pPr>
    </w:p>
    <w:p w14:paraId="21E91897" w14:textId="022398FC" w:rsidR="005D0FDF" w:rsidRDefault="005D0FDF" w:rsidP="005D0FDF">
      <w:pPr>
        <w:pStyle w:val="ListParagraph"/>
        <w:numPr>
          <w:ilvl w:val="0"/>
          <w:numId w:val="1"/>
        </w:numPr>
        <w:jc w:val="left"/>
        <w:rPr>
          <w:rFonts w:ascii="Times New Roman" w:hAnsi="Times New Roman"/>
          <w:sz w:val="24"/>
        </w:rPr>
      </w:pPr>
      <w:proofErr w:type="gramStart"/>
      <w:r w:rsidRPr="005D0FDF">
        <w:rPr>
          <w:rFonts w:ascii="Times New Roman" w:hAnsi="Times New Roman"/>
          <w:sz w:val="24"/>
        </w:rPr>
        <w:t>34</w:t>
      </w:r>
      <w:r w:rsidR="00CF5B12">
        <w:rPr>
          <w:rFonts w:ascii="Times New Roman" w:hAnsi="Times New Roman"/>
          <w:sz w:val="24"/>
        </w:rPr>
        <w:t>2</w:t>
      </w:r>
      <w:r w:rsidRPr="005D0FDF">
        <w:rPr>
          <w:rFonts w:ascii="Times New Roman" w:hAnsi="Times New Roman"/>
          <w:sz w:val="24"/>
        </w:rPr>
        <w:t xml:space="preserve"> word</w:t>
      </w:r>
      <w:proofErr w:type="gramEnd"/>
      <w:r w:rsidRPr="005D0FDF">
        <w:rPr>
          <w:rFonts w:ascii="Times New Roman" w:hAnsi="Times New Roman"/>
          <w:sz w:val="24"/>
        </w:rPr>
        <w:t xml:space="preserve"> version</w:t>
      </w:r>
    </w:p>
    <w:p w14:paraId="4F68EF52" w14:textId="64BE46DC" w:rsidR="00CF5B12" w:rsidRDefault="00CF5B12" w:rsidP="005D0FDF">
      <w:pPr>
        <w:pStyle w:val="ListParagraph"/>
        <w:numPr>
          <w:ilvl w:val="0"/>
          <w:numId w:val="1"/>
        </w:numPr>
        <w:jc w:val="left"/>
        <w:rPr>
          <w:rFonts w:ascii="Times New Roman" w:hAnsi="Times New Roman"/>
          <w:sz w:val="24"/>
        </w:rPr>
      </w:pPr>
      <w:proofErr w:type="gramStart"/>
      <w:r>
        <w:rPr>
          <w:rFonts w:ascii="Times New Roman" w:hAnsi="Times New Roman"/>
          <w:sz w:val="24"/>
        </w:rPr>
        <w:t>258 word</w:t>
      </w:r>
      <w:proofErr w:type="gramEnd"/>
      <w:r>
        <w:rPr>
          <w:rFonts w:ascii="Times New Roman" w:hAnsi="Times New Roman"/>
          <w:sz w:val="24"/>
        </w:rPr>
        <w:t xml:space="preserve"> version</w:t>
      </w:r>
    </w:p>
    <w:p w14:paraId="685B8B23" w14:textId="4C7D91C7" w:rsidR="005D0FDF" w:rsidRPr="005D0FDF" w:rsidRDefault="005D0FDF" w:rsidP="005D0FDF">
      <w:pPr>
        <w:pStyle w:val="ListParagraph"/>
        <w:numPr>
          <w:ilvl w:val="0"/>
          <w:numId w:val="1"/>
        </w:numPr>
        <w:jc w:val="left"/>
        <w:rPr>
          <w:rFonts w:ascii="Times New Roman" w:hAnsi="Times New Roman"/>
          <w:sz w:val="24"/>
        </w:rPr>
      </w:pPr>
      <w:proofErr w:type="gramStart"/>
      <w:r>
        <w:rPr>
          <w:rFonts w:ascii="Times New Roman" w:hAnsi="Times New Roman"/>
          <w:sz w:val="24"/>
        </w:rPr>
        <w:t>15</w:t>
      </w:r>
      <w:r w:rsidR="00C3423A">
        <w:rPr>
          <w:rFonts w:ascii="Times New Roman" w:hAnsi="Times New Roman"/>
          <w:sz w:val="24"/>
        </w:rPr>
        <w:t>1</w:t>
      </w:r>
      <w:r>
        <w:rPr>
          <w:rFonts w:ascii="Times New Roman" w:hAnsi="Times New Roman"/>
          <w:sz w:val="24"/>
        </w:rPr>
        <w:t xml:space="preserve"> word</w:t>
      </w:r>
      <w:proofErr w:type="gramEnd"/>
      <w:r>
        <w:rPr>
          <w:rFonts w:ascii="Times New Roman" w:hAnsi="Times New Roman"/>
          <w:sz w:val="24"/>
        </w:rPr>
        <w:t xml:space="preserve"> version</w:t>
      </w:r>
    </w:p>
    <w:p w14:paraId="02B9694B" w14:textId="1E091606" w:rsidR="009563D0" w:rsidRDefault="009563D0" w:rsidP="009563D0">
      <w:pPr>
        <w:jc w:val="left"/>
        <w:rPr>
          <w:rFonts w:ascii="Times New Roman" w:hAnsi="Times New Roman"/>
          <w:sz w:val="24"/>
        </w:rPr>
      </w:pPr>
    </w:p>
    <w:p w14:paraId="32BE78C6" w14:textId="77777777" w:rsidR="00C3423A" w:rsidRDefault="00C3423A">
      <w:pPr>
        <w:jc w:val="left"/>
        <w:rPr>
          <w:rFonts w:ascii="Times New Roman" w:hAnsi="Times New Roman"/>
          <w:b/>
          <w:sz w:val="24"/>
        </w:rPr>
      </w:pPr>
      <w:r>
        <w:rPr>
          <w:rFonts w:ascii="Times New Roman" w:hAnsi="Times New Roman"/>
          <w:b/>
          <w:sz w:val="24"/>
        </w:rPr>
        <w:br w:type="page"/>
      </w:r>
    </w:p>
    <w:p w14:paraId="5D9EAB5D" w14:textId="39EC2118" w:rsidR="009563D0" w:rsidRPr="00CF5B12" w:rsidRDefault="009563D0" w:rsidP="00CF5B12">
      <w:pPr>
        <w:jc w:val="left"/>
        <w:rPr>
          <w:rFonts w:ascii="Times New Roman" w:hAnsi="Times New Roman"/>
          <w:b/>
          <w:sz w:val="24"/>
        </w:rPr>
      </w:pPr>
      <w:r w:rsidRPr="00CF5B12">
        <w:rPr>
          <w:rFonts w:ascii="Times New Roman" w:hAnsi="Times New Roman"/>
          <w:b/>
          <w:sz w:val="24"/>
        </w:rPr>
        <w:lastRenderedPageBreak/>
        <w:t>How robust ecosystems maintaining diversity emerge in spatial evolutionary dynamics.</w:t>
      </w:r>
    </w:p>
    <w:p w14:paraId="41AEFB5B" w14:textId="28DF4201" w:rsidR="009563D0" w:rsidRDefault="00CF5B12" w:rsidP="009563D0">
      <w:pPr>
        <w:jc w:val="left"/>
        <w:rPr>
          <w:rFonts w:ascii="Times New Roman" w:hAnsi="Times New Roman"/>
          <w:sz w:val="24"/>
        </w:rPr>
      </w:pPr>
      <w:r>
        <w:rPr>
          <w:rFonts w:ascii="Times New Roman" w:hAnsi="Times New Roman"/>
          <w:sz w:val="24"/>
        </w:rPr>
        <w:t>(342 words)</w:t>
      </w:r>
    </w:p>
    <w:p w14:paraId="69B47F0B" w14:textId="53807F28" w:rsidR="005D0FDF" w:rsidRDefault="009563D0" w:rsidP="007874AC">
      <w:pPr>
        <w:rPr>
          <w:rFonts w:ascii="Times New Roman" w:hAnsi="Times New Roman"/>
          <w:sz w:val="24"/>
        </w:rPr>
      </w:pPr>
      <w:r>
        <w:rPr>
          <w:rFonts w:ascii="Times New Roman" w:hAnsi="Times New Roman"/>
          <w:sz w:val="24"/>
        </w:rPr>
        <w:t xml:space="preserve">Simple models of </w:t>
      </w:r>
      <w:r w:rsidR="00C91EFC">
        <w:rPr>
          <w:rFonts w:ascii="Times New Roman" w:hAnsi="Times New Roman"/>
          <w:sz w:val="24"/>
        </w:rPr>
        <w:t>the maintenance and diversification of informati</w:t>
      </w:r>
      <w:r w:rsidR="007874AC">
        <w:rPr>
          <w:rFonts w:ascii="Times New Roman" w:hAnsi="Times New Roman"/>
          <w:sz w:val="24"/>
        </w:rPr>
        <w:t>o</w:t>
      </w:r>
      <w:r w:rsidR="00C91EFC">
        <w:rPr>
          <w:rFonts w:ascii="Times New Roman" w:hAnsi="Times New Roman"/>
          <w:sz w:val="24"/>
        </w:rPr>
        <w:t xml:space="preserve">n </w:t>
      </w:r>
      <w:r w:rsidR="00983DE8">
        <w:rPr>
          <w:rFonts w:ascii="Times New Roman" w:hAnsi="Times New Roman"/>
          <w:sz w:val="24"/>
        </w:rPr>
        <w:t xml:space="preserve">processing </w:t>
      </w:r>
      <w:r w:rsidR="00C91EFC">
        <w:rPr>
          <w:rFonts w:ascii="Times New Roman" w:hAnsi="Times New Roman"/>
          <w:sz w:val="24"/>
        </w:rPr>
        <w:t xml:space="preserve">in </w:t>
      </w:r>
      <w:r>
        <w:rPr>
          <w:rFonts w:ascii="Times New Roman" w:hAnsi="Times New Roman"/>
          <w:sz w:val="24"/>
        </w:rPr>
        <w:t xml:space="preserve">spatial evolution allow </w:t>
      </w:r>
      <w:r w:rsidR="00C91EFC">
        <w:rPr>
          <w:rFonts w:ascii="Times New Roman" w:hAnsi="Times New Roman"/>
          <w:sz w:val="24"/>
        </w:rPr>
        <w:t xml:space="preserve">an </w:t>
      </w:r>
      <w:r>
        <w:rPr>
          <w:rFonts w:ascii="Times New Roman" w:hAnsi="Times New Roman"/>
          <w:sz w:val="24"/>
        </w:rPr>
        <w:t>improved analytical understanding of the long</w:t>
      </w:r>
      <w:r w:rsidR="00C91EFC">
        <w:rPr>
          <w:rFonts w:ascii="Times New Roman" w:hAnsi="Times New Roman"/>
          <w:sz w:val="24"/>
        </w:rPr>
        <w:t>-</w:t>
      </w:r>
      <w:r>
        <w:rPr>
          <w:rFonts w:ascii="Times New Roman" w:hAnsi="Times New Roman"/>
          <w:sz w:val="24"/>
        </w:rPr>
        <w:t xml:space="preserve">term implications of </w:t>
      </w:r>
      <w:r w:rsidR="00C91EFC">
        <w:rPr>
          <w:rFonts w:ascii="Times New Roman" w:hAnsi="Times New Roman"/>
          <w:sz w:val="24"/>
        </w:rPr>
        <w:t xml:space="preserve">changes to the environment </w:t>
      </w:r>
      <w:r w:rsidR="007839F2">
        <w:rPr>
          <w:rFonts w:ascii="Times New Roman" w:hAnsi="Times New Roman"/>
          <w:sz w:val="24"/>
        </w:rPr>
        <w:t xml:space="preserve">induced by population density </w:t>
      </w:r>
      <w:r w:rsidR="00C91EFC">
        <w:rPr>
          <w:rFonts w:ascii="Times New Roman" w:hAnsi="Times New Roman"/>
          <w:sz w:val="24"/>
        </w:rPr>
        <w:t xml:space="preserve">and </w:t>
      </w:r>
      <w:r w:rsidR="007839F2">
        <w:rPr>
          <w:rFonts w:ascii="Times New Roman" w:hAnsi="Times New Roman"/>
          <w:sz w:val="24"/>
        </w:rPr>
        <w:t>their</w:t>
      </w:r>
      <w:r w:rsidR="00C91EFC">
        <w:rPr>
          <w:rFonts w:ascii="Times New Roman" w:hAnsi="Times New Roman"/>
          <w:sz w:val="24"/>
        </w:rPr>
        <w:t xml:space="preserve"> impact on species interactions and diversity. </w:t>
      </w:r>
      <w:r w:rsidR="00983DE8">
        <w:rPr>
          <w:rFonts w:ascii="Times New Roman" w:hAnsi="Times New Roman"/>
          <w:sz w:val="24"/>
        </w:rPr>
        <w:t xml:space="preserve">Simple models that are strong in the analysis of potentially universal information processing, like the </w:t>
      </w:r>
      <w:r w:rsidR="0086508D">
        <w:rPr>
          <w:rFonts w:ascii="Times New Roman" w:hAnsi="Times New Roman"/>
          <w:sz w:val="24"/>
        </w:rPr>
        <w:t xml:space="preserve">discrete cellular automata family that includes Conway’s </w:t>
      </w:r>
      <w:r w:rsidR="00983DE8">
        <w:rPr>
          <w:rFonts w:ascii="Times New Roman" w:hAnsi="Times New Roman"/>
          <w:sz w:val="24"/>
        </w:rPr>
        <w:t xml:space="preserve">Game of Life, are weak in evolutionary robustness and </w:t>
      </w:r>
      <w:r w:rsidR="0086508D">
        <w:rPr>
          <w:rFonts w:ascii="Times New Roman" w:hAnsi="Times New Roman"/>
          <w:sz w:val="24"/>
        </w:rPr>
        <w:t xml:space="preserve">genetic </w:t>
      </w:r>
      <w:r w:rsidR="00983DE8">
        <w:rPr>
          <w:rFonts w:ascii="Times New Roman" w:hAnsi="Times New Roman"/>
          <w:sz w:val="24"/>
        </w:rPr>
        <w:t xml:space="preserve">realism, and more biological models do not yet possess a coherent framework for analysing the interplay of genetic and spatial information. Questions of the origin and robustness of biological complexity involving interactions between species necessarily involves spatial ecological in addition </w:t>
      </w:r>
      <w:r w:rsidR="0086508D">
        <w:rPr>
          <w:rFonts w:ascii="Times New Roman" w:hAnsi="Times New Roman"/>
          <w:sz w:val="24"/>
        </w:rPr>
        <w:t xml:space="preserve">to genetic </w:t>
      </w:r>
      <w:r w:rsidR="0086508D">
        <w:rPr>
          <w:rFonts w:ascii="Times New Roman" w:hAnsi="Times New Roman"/>
          <w:sz w:val="24"/>
        </w:rPr>
        <w:t>information</w:t>
      </w:r>
      <w:r w:rsidR="0086508D">
        <w:rPr>
          <w:rFonts w:ascii="Times New Roman" w:hAnsi="Times New Roman"/>
          <w:sz w:val="24"/>
        </w:rPr>
        <w:t xml:space="preserve">. </w:t>
      </w:r>
      <w:r w:rsidR="007839F2">
        <w:rPr>
          <w:rFonts w:ascii="Times New Roman" w:hAnsi="Times New Roman"/>
          <w:sz w:val="24"/>
        </w:rPr>
        <w:t xml:space="preserve">While there is an accepted hierarchy of increasingly complex models for the genetic component of biological information, the interplay of genetic information with spatial information, which is vital for understanding the evolution of species diversity and complexity, is not so seamlessly resolved. </w:t>
      </w:r>
      <w:r w:rsidR="0086508D">
        <w:rPr>
          <w:rFonts w:ascii="Times New Roman" w:hAnsi="Times New Roman"/>
          <w:sz w:val="24"/>
        </w:rPr>
        <w:t>Whereas separately tools like coalescence theory have been used successfully to understand genealogies and extrapolate from current genetic information backwards in time, and stochastic spatial information analysis tools like epsilon  machines have been employed to capture the information processing in complex spatial systems, there is currently not yet a unified framework for studying the interplay of spatial and genetic information effects. Here we show that such a unified framework is possible and useful in understanding complex spatial evolutionary phenomena including the maintenance of diversity.</w:t>
      </w:r>
      <w:r w:rsidR="00C9095B">
        <w:rPr>
          <w:rFonts w:ascii="Times New Roman" w:hAnsi="Times New Roman"/>
          <w:sz w:val="24"/>
        </w:rPr>
        <w:t xml:space="preserve"> To exemplify this </w:t>
      </w:r>
      <w:proofErr w:type="gramStart"/>
      <w:r w:rsidR="00C9095B">
        <w:rPr>
          <w:rFonts w:ascii="Times New Roman" w:hAnsi="Times New Roman"/>
          <w:sz w:val="24"/>
        </w:rPr>
        <w:t>development</w:t>
      </w:r>
      <w:proofErr w:type="gramEnd"/>
      <w:r w:rsidR="00C9095B">
        <w:rPr>
          <w:rFonts w:ascii="Times New Roman" w:hAnsi="Times New Roman"/>
          <w:sz w:val="24"/>
        </w:rPr>
        <w:t xml:space="preserve"> w</w:t>
      </w:r>
      <w:r w:rsidR="0086508D">
        <w:rPr>
          <w:rFonts w:ascii="Times New Roman" w:hAnsi="Times New Roman"/>
          <w:sz w:val="24"/>
        </w:rPr>
        <w:t>e introduce a new family of simple models open to computational analysis</w:t>
      </w:r>
      <w:r w:rsidR="00C9095B">
        <w:rPr>
          <w:rFonts w:ascii="Times New Roman" w:hAnsi="Times New Roman"/>
          <w:sz w:val="24"/>
        </w:rPr>
        <w:t>,</w:t>
      </w:r>
      <w:r w:rsidR="0086508D">
        <w:rPr>
          <w:rFonts w:ascii="Times New Roman" w:hAnsi="Times New Roman"/>
          <w:sz w:val="24"/>
        </w:rPr>
        <w:t xml:space="preserve"> which include the Game of Life and </w:t>
      </w:r>
      <w:r w:rsidR="00C9095B">
        <w:rPr>
          <w:rFonts w:ascii="Times New Roman" w:hAnsi="Times New Roman"/>
          <w:sz w:val="24"/>
        </w:rPr>
        <w:t>various well studied evolutionary and ecological models as special cases</w:t>
      </w:r>
      <w:r w:rsidR="005D0FDF">
        <w:rPr>
          <w:rFonts w:ascii="Times New Roman" w:hAnsi="Times New Roman"/>
          <w:sz w:val="24"/>
        </w:rPr>
        <w:t>. We show that the analysis of the genealogies of spatial patterns represents an achievable and vital complement to genetic sequence genealogies in understanding the evolution of such systems. It is expected that this new approach to modelling will pay dividends in the analysis of big data in both local and global populations and be applicable to a broad range of increasingly critical societal problems involving sustainability and species diversity.</w:t>
      </w:r>
    </w:p>
    <w:p w14:paraId="039B1334" w14:textId="77777777" w:rsidR="005D0FDF" w:rsidRDefault="005D0FDF">
      <w:pPr>
        <w:jc w:val="left"/>
        <w:rPr>
          <w:rFonts w:ascii="Times New Roman" w:hAnsi="Times New Roman"/>
          <w:sz w:val="24"/>
        </w:rPr>
      </w:pPr>
      <w:r>
        <w:rPr>
          <w:rFonts w:ascii="Times New Roman" w:hAnsi="Times New Roman"/>
          <w:sz w:val="24"/>
        </w:rPr>
        <w:br w:type="page"/>
      </w:r>
    </w:p>
    <w:p w14:paraId="32CF1BFA" w14:textId="51985F24" w:rsidR="005D0FDF" w:rsidRPr="00C91EFC" w:rsidRDefault="005D0FDF" w:rsidP="005D0FDF">
      <w:pPr>
        <w:jc w:val="left"/>
        <w:rPr>
          <w:rFonts w:ascii="Times New Roman" w:hAnsi="Times New Roman"/>
          <w:b/>
          <w:sz w:val="24"/>
        </w:rPr>
      </w:pPr>
      <w:r w:rsidRPr="00C91EFC">
        <w:rPr>
          <w:rFonts w:ascii="Times New Roman" w:hAnsi="Times New Roman"/>
          <w:b/>
          <w:sz w:val="24"/>
        </w:rPr>
        <w:lastRenderedPageBreak/>
        <w:t>How robust ecosystems maintaining diversity emerge in spatial evolutionary dynamics.</w:t>
      </w:r>
    </w:p>
    <w:p w14:paraId="587EFC1C" w14:textId="09BEC833" w:rsidR="00CF5B12" w:rsidRDefault="00CF5B12" w:rsidP="00CF5B12">
      <w:pPr>
        <w:jc w:val="left"/>
        <w:rPr>
          <w:rFonts w:ascii="Times New Roman" w:hAnsi="Times New Roman"/>
          <w:sz w:val="24"/>
        </w:rPr>
      </w:pPr>
      <w:r>
        <w:rPr>
          <w:rFonts w:ascii="Times New Roman" w:hAnsi="Times New Roman"/>
          <w:sz w:val="24"/>
        </w:rPr>
        <w:t>(</w:t>
      </w:r>
      <w:r>
        <w:rPr>
          <w:rFonts w:ascii="Times New Roman" w:hAnsi="Times New Roman"/>
          <w:sz w:val="24"/>
        </w:rPr>
        <w:t>258</w:t>
      </w:r>
      <w:r>
        <w:rPr>
          <w:rFonts w:ascii="Times New Roman" w:hAnsi="Times New Roman"/>
          <w:sz w:val="24"/>
        </w:rPr>
        <w:t xml:space="preserve"> words)</w:t>
      </w:r>
    </w:p>
    <w:p w14:paraId="4E710A3B" w14:textId="77777777" w:rsidR="005D0FDF" w:rsidRDefault="005D0FDF" w:rsidP="005D0FDF">
      <w:pPr>
        <w:jc w:val="left"/>
        <w:rPr>
          <w:rFonts w:ascii="Times New Roman" w:hAnsi="Times New Roman"/>
          <w:sz w:val="24"/>
        </w:rPr>
      </w:pPr>
    </w:p>
    <w:p w14:paraId="61A24D0D" w14:textId="5981E987" w:rsidR="00CF5B12" w:rsidRDefault="005D0FDF" w:rsidP="005D0FDF">
      <w:pPr>
        <w:rPr>
          <w:rFonts w:ascii="Times New Roman" w:hAnsi="Times New Roman"/>
          <w:sz w:val="24"/>
        </w:rPr>
      </w:pPr>
      <w:r>
        <w:rPr>
          <w:rFonts w:ascii="Times New Roman" w:hAnsi="Times New Roman"/>
          <w:sz w:val="24"/>
        </w:rPr>
        <w:t xml:space="preserve">Simple models of the diversification of information in spatial evolution </w:t>
      </w:r>
      <w:r w:rsidR="00AE2C2C">
        <w:rPr>
          <w:rFonts w:ascii="Times New Roman" w:hAnsi="Times New Roman"/>
          <w:sz w:val="24"/>
        </w:rPr>
        <w:t xml:space="preserve">can </w:t>
      </w:r>
      <w:r>
        <w:rPr>
          <w:rFonts w:ascii="Times New Roman" w:hAnsi="Times New Roman"/>
          <w:sz w:val="24"/>
        </w:rPr>
        <w:t xml:space="preserve">improve </w:t>
      </w:r>
      <w:r w:rsidR="00AE2C2C">
        <w:rPr>
          <w:rFonts w:ascii="Times New Roman" w:hAnsi="Times New Roman"/>
          <w:sz w:val="24"/>
        </w:rPr>
        <w:t xml:space="preserve">our </w:t>
      </w:r>
      <w:r>
        <w:rPr>
          <w:rFonts w:ascii="Times New Roman" w:hAnsi="Times New Roman"/>
          <w:sz w:val="24"/>
        </w:rPr>
        <w:t xml:space="preserve">understanding of </w:t>
      </w:r>
      <w:r w:rsidR="00AE2C2C">
        <w:rPr>
          <w:rFonts w:ascii="Times New Roman" w:hAnsi="Times New Roman"/>
          <w:sz w:val="24"/>
        </w:rPr>
        <w:t>environmental</w:t>
      </w:r>
      <w:r>
        <w:rPr>
          <w:rFonts w:ascii="Times New Roman" w:hAnsi="Times New Roman"/>
          <w:sz w:val="24"/>
        </w:rPr>
        <w:t xml:space="preserve"> impact on species interactions and diversity. Simple models that are strong in the analysis of information processing, like Conway’s Game of Life, are weak in evolutionary robustness and genetic realism, and models </w:t>
      </w:r>
      <w:r w:rsidR="00AE2C2C">
        <w:rPr>
          <w:rFonts w:ascii="Times New Roman" w:hAnsi="Times New Roman"/>
          <w:sz w:val="24"/>
        </w:rPr>
        <w:t xml:space="preserve">in evolutionary ecology miss the computational </w:t>
      </w:r>
      <w:r>
        <w:rPr>
          <w:rFonts w:ascii="Times New Roman" w:hAnsi="Times New Roman"/>
          <w:sz w:val="24"/>
        </w:rPr>
        <w:t xml:space="preserve">interplay of genetic and spatial information. </w:t>
      </w:r>
      <w:r w:rsidR="00AE2C2C">
        <w:rPr>
          <w:rFonts w:ascii="Times New Roman" w:hAnsi="Times New Roman"/>
          <w:sz w:val="24"/>
        </w:rPr>
        <w:t>The</w:t>
      </w:r>
      <w:r>
        <w:rPr>
          <w:rFonts w:ascii="Times New Roman" w:hAnsi="Times New Roman"/>
          <w:sz w:val="24"/>
        </w:rPr>
        <w:t xml:space="preserve"> hierarchy of increasingly complex models </w:t>
      </w:r>
      <w:r w:rsidR="00AE2C2C">
        <w:rPr>
          <w:rFonts w:ascii="Times New Roman" w:hAnsi="Times New Roman"/>
          <w:sz w:val="24"/>
        </w:rPr>
        <w:t xml:space="preserve">and tools </w:t>
      </w:r>
      <w:r>
        <w:rPr>
          <w:rFonts w:ascii="Times New Roman" w:hAnsi="Times New Roman"/>
          <w:sz w:val="24"/>
        </w:rPr>
        <w:t>for the genetic component of biological information</w:t>
      </w:r>
      <w:r w:rsidR="00AE2C2C">
        <w:rPr>
          <w:rFonts w:ascii="Times New Roman" w:hAnsi="Times New Roman"/>
          <w:sz w:val="24"/>
        </w:rPr>
        <w:t xml:space="preserve"> is not matched </w:t>
      </w:r>
      <w:r w:rsidR="002F0441">
        <w:rPr>
          <w:rFonts w:ascii="Times New Roman" w:hAnsi="Times New Roman"/>
          <w:sz w:val="24"/>
        </w:rPr>
        <w:t>for</w:t>
      </w:r>
      <w:r w:rsidR="00AE2C2C">
        <w:rPr>
          <w:rFonts w:ascii="Times New Roman" w:hAnsi="Times New Roman"/>
          <w:sz w:val="24"/>
        </w:rPr>
        <w:t xml:space="preserve"> </w:t>
      </w:r>
      <w:r>
        <w:rPr>
          <w:rFonts w:ascii="Times New Roman" w:hAnsi="Times New Roman"/>
          <w:sz w:val="24"/>
        </w:rPr>
        <w:t xml:space="preserve">spatial information, which is vital for understanding the evolution of species diversity and complexity. Whereas separately tools like coalescence theory have been used successfully to understand genealogies and extrapolate from current genetic information backwards in time, there is currently not yet a unified framework for studying the interplay of spatial and genetic information </w:t>
      </w:r>
      <w:r w:rsidR="002F0441">
        <w:rPr>
          <w:rFonts w:ascii="Times New Roman" w:hAnsi="Times New Roman"/>
          <w:sz w:val="24"/>
        </w:rPr>
        <w:t>evolution</w:t>
      </w:r>
      <w:r>
        <w:rPr>
          <w:rFonts w:ascii="Times New Roman" w:hAnsi="Times New Roman"/>
          <w:sz w:val="24"/>
        </w:rPr>
        <w:t>. Here we show that such a unified framework is possible and useful in understanding complex spatial evolutionary phenomena including the maintenance of diversity. To exemplify this development</w:t>
      </w:r>
      <w:r w:rsidR="002F0441">
        <w:rPr>
          <w:rFonts w:ascii="Times New Roman" w:hAnsi="Times New Roman"/>
          <w:sz w:val="24"/>
        </w:rPr>
        <w:t>,</w:t>
      </w:r>
      <w:r>
        <w:rPr>
          <w:rFonts w:ascii="Times New Roman" w:hAnsi="Times New Roman"/>
          <w:sz w:val="24"/>
        </w:rPr>
        <w:t xml:space="preserve"> we introduce a new family of simple models open to computational analysis, which include the Game of Life and various well studied evolutionary and ecological models as special cases. We show that the analysis of the genealogies of spatial patterns represents an achievable and vital complement to genetic sequence genealogies in understanding the evolution of such systems. It is expected that this new approach to modelling will pay dividends in the analysis of big data in both local and global populations and be applicable to a broad range of increasingly critical societal problems involving sustainability and species diversity.</w:t>
      </w:r>
    </w:p>
    <w:p w14:paraId="67E8CD49" w14:textId="77777777" w:rsidR="00CF5B12" w:rsidRDefault="00CF5B12">
      <w:pPr>
        <w:jc w:val="left"/>
        <w:rPr>
          <w:rFonts w:ascii="Times New Roman" w:hAnsi="Times New Roman"/>
          <w:sz w:val="24"/>
        </w:rPr>
      </w:pPr>
      <w:r>
        <w:rPr>
          <w:rFonts w:ascii="Times New Roman" w:hAnsi="Times New Roman"/>
          <w:sz w:val="24"/>
        </w:rPr>
        <w:br w:type="page"/>
      </w:r>
    </w:p>
    <w:p w14:paraId="69186347" w14:textId="77777777" w:rsidR="00CF5B12" w:rsidRPr="00C91EFC" w:rsidRDefault="00CF5B12" w:rsidP="00CF5B12">
      <w:pPr>
        <w:jc w:val="left"/>
        <w:rPr>
          <w:rFonts w:ascii="Times New Roman" w:hAnsi="Times New Roman"/>
          <w:b/>
          <w:sz w:val="24"/>
        </w:rPr>
      </w:pPr>
      <w:r w:rsidRPr="00C91EFC">
        <w:rPr>
          <w:rFonts w:ascii="Times New Roman" w:hAnsi="Times New Roman"/>
          <w:b/>
          <w:sz w:val="24"/>
        </w:rPr>
        <w:lastRenderedPageBreak/>
        <w:t>How robust ecosystems maintaining diversity emerge in spatial evolutionary dynamics.</w:t>
      </w:r>
    </w:p>
    <w:p w14:paraId="67A57B00" w14:textId="30DD1815" w:rsidR="00CF5B12" w:rsidRDefault="00CF5B12" w:rsidP="00CF5B12">
      <w:pPr>
        <w:jc w:val="left"/>
        <w:rPr>
          <w:rFonts w:ascii="Times New Roman" w:hAnsi="Times New Roman"/>
          <w:sz w:val="24"/>
        </w:rPr>
      </w:pPr>
      <w:r>
        <w:rPr>
          <w:rFonts w:ascii="Times New Roman" w:hAnsi="Times New Roman"/>
          <w:sz w:val="24"/>
        </w:rPr>
        <w:t>(</w:t>
      </w:r>
      <w:r>
        <w:rPr>
          <w:rFonts w:ascii="Times New Roman" w:hAnsi="Times New Roman"/>
          <w:sz w:val="24"/>
        </w:rPr>
        <w:t>15</w:t>
      </w:r>
      <w:r w:rsidR="00C3423A">
        <w:rPr>
          <w:rFonts w:ascii="Times New Roman" w:hAnsi="Times New Roman"/>
          <w:sz w:val="24"/>
        </w:rPr>
        <w:t>1</w:t>
      </w:r>
      <w:r>
        <w:rPr>
          <w:rFonts w:ascii="Times New Roman" w:hAnsi="Times New Roman"/>
          <w:sz w:val="24"/>
        </w:rPr>
        <w:t xml:space="preserve"> words)</w:t>
      </w:r>
    </w:p>
    <w:p w14:paraId="526C9188" w14:textId="77777777" w:rsidR="00CF5B12" w:rsidRDefault="00CF5B12" w:rsidP="00CF5B12">
      <w:pPr>
        <w:jc w:val="left"/>
        <w:rPr>
          <w:rFonts w:ascii="Times New Roman" w:hAnsi="Times New Roman"/>
          <w:sz w:val="24"/>
        </w:rPr>
      </w:pPr>
    </w:p>
    <w:p w14:paraId="2A17E2C7" w14:textId="6D32ED61" w:rsidR="00CF5B12" w:rsidRPr="009563D0" w:rsidRDefault="00CF5B12" w:rsidP="00CF5B12">
      <w:pPr>
        <w:rPr>
          <w:rFonts w:ascii="Times New Roman" w:hAnsi="Times New Roman"/>
          <w:sz w:val="24"/>
        </w:rPr>
      </w:pPr>
      <w:r>
        <w:rPr>
          <w:rFonts w:ascii="Times New Roman" w:hAnsi="Times New Roman"/>
          <w:sz w:val="24"/>
        </w:rPr>
        <w:t xml:space="preserve">Simple models of the diversification of information in spatial evolution can improve our understanding of environmental impact on species interactions and diversity. Simple models that are strong in the analysis of information processing, like Conway’s Game of Life, are weak in evolutionary robustness and genetic realism. The hierarchy of increasingly complex models and tools for genetic information is not matched for spatial information. Whereas tools like coalescence theory </w:t>
      </w:r>
      <w:r w:rsidR="00C3423A">
        <w:rPr>
          <w:rFonts w:ascii="Times New Roman" w:hAnsi="Times New Roman"/>
          <w:sz w:val="24"/>
        </w:rPr>
        <w:t>enlighten our</w:t>
      </w:r>
      <w:r>
        <w:rPr>
          <w:rFonts w:ascii="Times New Roman" w:hAnsi="Times New Roman"/>
          <w:sz w:val="24"/>
        </w:rPr>
        <w:t xml:space="preserve"> understand</w:t>
      </w:r>
      <w:r w:rsidR="00C3423A">
        <w:rPr>
          <w:rFonts w:ascii="Times New Roman" w:hAnsi="Times New Roman"/>
          <w:sz w:val="24"/>
        </w:rPr>
        <w:t>ing of</w:t>
      </w:r>
      <w:r>
        <w:rPr>
          <w:rFonts w:ascii="Times New Roman" w:hAnsi="Times New Roman"/>
          <w:sz w:val="24"/>
        </w:rPr>
        <w:t xml:space="preserve"> genealogies, there is currently not yet a unified framework for studying the interplay of spatial and genetic information evolution. Here we show that such a framework is useful in understanding complex </w:t>
      </w:r>
      <w:r>
        <w:rPr>
          <w:rFonts w:ascii="Times New Roman" w:hAnsi="Times New Roman"/>
          <w:sz w:val="24"/>
        </w:rPr>
        <w:t>evolution,</w:t>
      </w:r>
      <w:r>
        <w:rPr>
          <w:rFonts w:ascii="Times New Roman" w:hAnsi="Times New Roman"/>
          <w:sz w:val="24"/>
        </w:rPr>
        <w:t xml:space="preserve"> introduc</w:t>
      </w:r>
      <w:r>
        <w:rPr>
          <w:rFonts w:ascii="Times New Roman" w:hAnsi="Times New Roman"/>
          <w:sz w:val="24"/>
        </w:rPr>
        <w:t>ing</w:t>
      </w:r>
      <w:r>
        <w:rPr>
          <w:rFonts w:ascii="Times New Roman" w:hAnsi="Times New Roman"/>
          <w:sz w:val="24"/>
        </w:rPr>
        <w:t xml:space="preserve"> a new family of simple </w:t>
      </w:r>
      <w:r>
        <w:rPr>
          <w:rFonts w:ascii="Times New Roman" w:hAnsi="Times New Roman"/>
          <w:sz w:val="24"/>
        </w:rPr>
        <w:t xml:space="preserve">computational </w:t>
      </w:r>
      <w:r>
        <w:rPr>
          <w:rFonts w:ascii="Times New Roman" w:hAnsi="Times New Roman"/>
          <w:sz w:val="24"/>
        </w:rPr>
        <w:t xml:space="preserve">models, which include the Game of Life and </w:t>
      </w:r>
      <w:r w:rsidR="00C3423A">
        <w:rPr>
          <w:rFonts w:ascii="Times New Roman" w:hAnsi="Times New Roman"/>
          <w:sz w:val="24"/>
        </w:rPr>
        <w:t>known</w:t>
      </w:r>
      <w:r>
        <w:rPr>
          <w:rFonts w:ascii="Times New Roman" w:hAnsi="Times New Roman"/>
          <w:sz w:val="24"/>
        </w:rPr>
        <w:t xml:space="preserve"> evolutionary and ecological models as special cases. We show that the analysis of the genealogies of spatial patterns represents an achievable and vital complement to genetic sequence genealogies in understanding evolution</w:t>
      </w:r>
      <w:r>
        <w:rPr>
          <w:rFonts w:ascii="Times New Roman" w:hAnsi="Times New Roman"/>
          <w:sz w:val="24"/>
        </w:rPr>
        <w:t>.</w:t>
      </w:r>
      <w:r>
        <w:rPr>
          <w:rFonts w:ascii="Times New Roman" w:hAnsi="Times New Roman"/>
          <w:sz w:val="24"/>
        </w:rPr>
        <w:t xml:space="preserve"> </w:t>
      </w:r>
    </w:p>
    <w:p w14:paraId="3A8D4AF8" w14:textId="77777777" w:rsidR="005D0FDF" w:rsidRPr="009563D0" w:rsidRDefault="005D0FDF" w:rsidP="005D0FDF">
      <w:pPr>
        <w:rPr>
          <w:rFonts w:ascii="Times New Roman" w:hAnsi="Times New Roman"/>
          <w:sz w:val="24"/>
        </w:rPr>
      </w:pPr>
    </w:p>
    <w:p w14:paraId="2A72E0D6" w14:textId="77777777" w:rsidR="005D0FDF" w:rsidRDefault="005D0FDF" w:rsidP="005D0FDF"/>
    <w:p w14:paraId="769AFC54" w14:textId="77777777" w:rsidR="005D0FDF" w:rsidRDefault="005D0FDF"/>
    <w:sectPr w:rsidR="005D0FDF" w:rsidSect="00296A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F50D8"/>
    <w:multiLevelType w:val="hybridMultilevel"/>
    <w:tmpl w:val="3D7AE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96A62"/>
    <w:multiLevelType w:val="hybridMultilevel"/>
    <w:tmpl w:val="B1164976"/>
    <w:lvl w:ilvl="0" w:tplc="FC8638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D0"/>
    <w:rsid w:val="000243E8"/>
    <w:rsid w:val="00052203"/>
    <w:rsid w:val="000E048B"/>
    <w:rsid w:val="00131681"/>
    <w:rsid w:val="001501BE"/>
    <w:rsid w:val="00167AE6"/>
    <w:rsid w:val="001969D1"/>
    <w:rsid w:val="00203B4F"/>
    <w:rsid w:val="00211E4A"/>
    <w:rsid w:val="00296AD3"/>
    <w:rsid w:val="002C5FEE"/>
    <w:rsid w:val="002F0441"/>
    <w:rsid w:val="00366FD7"/>
    <w:rsid w:val="00480061"/>
    <w:rsid w:val="00481B02"/>
    <w:rsid w:val="00553523"/>
    <w:rsid w:val="005C5883"/>
    <w:rsid w:val="005D0FDF"/>
    <w:rsid w:val="00652D9F"/>
    <w:rsid w:val="006958A8"/>
    <w:rsid w:val="006B6FC2"/>
    <w:rsid w:val="00735BCB"/>
    <w:rsid w:val="007839F2"/>
    <w:rsid w:val="007874AC"/>
    <w:rsid w:val="007E6DB0"/>
    <w:rsid w:val="00845EDC"/>
    <w:rsid w:val="0086508D"/>
    <w:rsid w:val="008C6802"/>
    <w:rsid w:val="008D21E7"/>
    <w:rsid w:val="0090408E"/>
    <w:rsid w:val="00905F52"/>
    <w:rsid w:val="009563D0"/>
    <w:rsid w:val="0098303E"/>
    <w:rsid w:val="00983DE8"/>
    <w:rsid w:val="009B1592"/>
    <w:rsid w:val="009D4784"/>
    <w:rsid w:val="009E597C"/>
    <w:rsid w:val="00AE2C2C"/>
    <w:rsid w:val="00B222F5"/>
    <w:rsid w:val="00B80D1C"/>
    <w:rsid w:val="00B843AB"/>
    <w:rsid w:val="00B9096B"/>
    <w:rsid w:val="00C3423A"/>
    <w:rsid w:val="00C9095B"/>
    <w:rsid w:val="00C91EFC"/>
    <w:rsid w:val="00CE399E"/>
    <w:rsid w:val="00CF5B12"/>
    <w:rsid w:val="00D26482"/>
    <w:rsid w:val="00E2740F"/>
    <w:rsid w:val="00E438A7"/>
    <w:rsid w:val="00EC685A"/>
    <w:rsid w:val="00F17DC3"/>
    <w:rsid w:val="00F83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732C5F"/>
  <w15:chartTrackingRefBased/>
  <w15:docId w15:val="{80C4F88D-105D-7442-AF7B-CDE1D021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C2"/>
    <w:pPr>
      <w:jc w:val="both"/>
    </w:pPr>
    <w:rPr>
      <w:rFonts w:cs="Times New Roman"/>
      <w:sz w:val="22"/>
    </w:rPr>
  </w:style>
  <w:style w:type="paragraph" w:styleId="Heading1">
    <w:name w:val="heading 1"/>
    <w:basedOn w:val="Normal"/>
    <w:next w:val="Normal"/>
    <w:link w:val="Heading1Char"/>
    <w:qFormat/>
    <w:rsid w:val="006B6FC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B6FC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B6FC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B6FC2"/>
    <w:pPr>
      <w:keepNext/>
      <w:spacing w:before="240" w:after="60"/>
      <w:outlineLvl w:val="3"/>
    </w:pPr>
    <w:rPr>
      <w:b/>
      <w:bCs/>
      <w:sz w:val="28"/>
      <w:szCs w:val="28"/>
    </w:rPr>
  </w:style>
  <w:style w:type="paragraph" w:styleId="Heading5">
    <w:name w:val="heading 5"/>
    <w:basedOn w:val="Normal"/>
    <w:next w:val="Normal"/>
    <w:link w:val="Heading5Char"/>
    <w:qFormat/>
    <w:rsid w:val="006B6FC2"/>
    <w:pPr>
      <w:spacing w:before="240" w:after="60"/>
      <w:outlineLvl w:val="4"/>
    </w:pPr>
    <w:rPr>
      <w:b/>
      <w:bCs/>
      <w:i/>
      <w:iCs/>
      <w:sz w:val="26"/>
      <w:szCs w:val="26"/>
    </w:rPr>
  </w:style>
  <w:style w:type="paragraph" w:styleId="Heading6">
    <w:name w:val="heading 6"/>
    <w:basedOn w:val="Normal"/>
    <w:next w:val="Normal"/>
    <w:link w:val="Heading6Char"/>
    <w:qFormat/>
    <w:rsid w:val="006B6FC2"/>
    <w:pPr>
      <w:spacing w:before="240" w:after="60"/>
      <w:outlineLvl w:val="5"/>
    </w:pPr>
    <w:rPr>
      <w:b/>
      <w:bCs/>
      <w:szCs w:val="22"/>
    </w:rPr>
  </w:style>
  <w:style w:type="paragraph" w:styleId="Heading7">
    <w:name w:val="heading 7"/>
    <w:basedOn w:val="Normal"/>
    <w:next w:val="Normal"/>
    <w:link w:val="Heading7Char"/>
    <w:qFormat/>
    <w:rsid w:val="006B6FC2"/>
    <w:pPr>
      <w:spacing w:before="240" w:after="60"/>
      <w:outlineLvl w:val="6"/>
    </w:pPr>
  </w:style>
  <w:style w:type="paragraph" w:styleId="Heading8">
    <w:name w:val="heading 8"/>
    <w:basedOn w:val="Normal"/>
    <w:next w:val="Normal"/>
    <w:link w:val="Heading8Char"/>
    <w:qFormat/>
    <w:rsid w:val="006B6FC2"/>
    <w:pPr>
      <w:spacing w:before="240" w:after="60"/>
      <w:outlineLvl w:val="7"/>
    </w:pPr>
    <w:rPr>
      <w:i/>
      <w:iCs/>
    </w:rPr>
  </w:style>
  <w:style w:type="paragraph" w:styleId="Heading9">
    <w:name w:val="heading 9"/>
    <w:basedOn w:val="Normal"/>
    <w:next w:val="Normal"/>
    <w:link w:val="Heading9Char"/>
    <w:qFormat/>
    <w:rsid w:val="006B6FC2"/>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2">
    <w:name w:val="Normal12"/>
    <w:basedOn w:val="Normal"/>
    <w:qFormat/>
    <w:rsid w:val="006B6FC2"/>
  </w:style>
  <w:style w:type="character" w:customStyle="1" w:styleId="author-ref">
    <w:name w:val="author-ref"/>
    <w:basedOn w:val="DefaultParagraphFont"/>
    <w:rsid w:val="006B6FC2"/>
  </w:style>
  <w:style w:type="paragraph" w:styleId="BodyText">
    <w:name w:val="Body Text"/>
    <w:basedOn w:val="Normal"/>
    <w:link w:val="BodyTextChar"/>
    <w:uiPriority w:val="1"/>
    <w:qFormat/>
    <w:rsid w:val="006B6FC2"/>
    <w:pPr>
      <w:widowControl w:val="0"/>
      <w:ind w:left="100"/>
    </w:pPr>
    <w:rPr>
      <w:rFonts w:ascii="Calibri" w:eastAsia="Calibri" w:hAnsi="Calibri" w:cstheme="minorBidi"/>
      <w:sz w:val="29"/>
      <w:szCs w:val="29"/>
      <w:lang w:val="en-US"/>
    </w:rPr>
  </w:style>
  <w:style w:type="character" w:customStyle="1" w:styleId="BodyTextChar">
    <w:name w:val="Body Text Char"/>
    <w:basedOn w:val="DefaultParagraphFont"/>
    <w:link w:val="BodyText"/>
    <w:uiPriority w:val="1"/>
    <w:rsid w:val="006B6FC2"/>
    <w:rPr>
      <w:rFonts w:ascii="Calibri" w:eastAsia="Calibri" w:hAnsi="Calibri"/>
      <w:sz w:val="29"/>
      <w:szCs w:val="29"/>
      <w:lang w:val="en-US"/>
    </w:rPr>
  </w:style>
  <w:style w:type="paragraph" w:styleId="Caption">
    <w:name w:val="caption"/>
    <w:basedOn w:val="Normal"/>
    <w:next w:val="Normal"/>
    <w:unhideWhenUsed/>
    <w:qFormat/>
    <w:rsid w:val="006B6FC2"/>
    <w:rPr>
      <w:b/>
      <w:bCs/>
      <w:sz w:val="20"/>
      <w:szCs w:val="20"/>
    </w:rPr>
  </w:style>
  <w:style w:type="paragraph" w:customStyle="1" w:styleId="EndNoteBibliography">
    <w:name w:val="EndNote Bibliography"/>
    <w:basedOn w:val="Normal"/>
    <w:link w:val="EndNoteBibliographyChar"/>
    <w:rsid w:val="006B6FC2"/>
    <w:rPr>
      <w:lang w:val="en-US"/>
    </w:rPr>
  </w:style>
  <w:style w:type="character" w:customStyle="1" w:styleId="EndNoteBibliographyChar">
    <w:name w:val="EndNote Bibliography Char"/>
    <w:basedOn w:val="DefaultParagraphFont"/>
    <w:link w:val="EndNoteBibliography"/>
    <w:rsid w:val="006B6FC2"/>
    <w:rPr>
      <w:rFonts w:eastAsia="Times New Roman" w:cs="Times New Roman"/>
      <w:sz w:val="22"/>
      <w:lang w:val="en-US"/>
    </w:rPr>
  </w:style>
  <w:style w:type="paragraph" w:customStyle="1" w:styleId="EndNoteBibliographyTitle">
    <w:name w:val="EndNote Bibliography Title"/>
    <w:basedOn w:val="Normal"/>
    <w:link w:val="EndNoteBibliographyTitleChar"/>
    <w:rsid w:val="006B6FC2"/>
    <w:pPr>
      <w:jc w:val="center"/>
    </w:pPr>
    <w:rPr>
      <w:lang w:val="en-US"/>
    </w:rPr>
  </w:style>
  <w:style w:type="character" w:customStyle="1" w:styleId="EndNoteBibliographyTitleChar">
    <w:name w:val="EndNote Bibliography Title Char"/>
    <w:basedOn w:val="DefaultParagraphFont"/>
    <w:link w:val="EndNoteBibliographyTitle"/>
    <w:rsid w:val="006B6FC2"/>
    <w:rPr>
      <w:rFonts w:eastAsia="Times New Roman" w:cs="Times New Roman"/>
      <w:sz w:val="22"/>
      <w:lang w:val="en-US"/>
    </w:rPr>
  </w:style>
  <w:style w:type="character" w:styleId="FollowedHyperlink">
    <w:name w:val="FollowedHyperlink"/>
    <w:basedOn w:val="DefaultParagraphFont"/>
    <w:rsid w:val="006B6FC2"/>
    <w:rPr>
      <w:color w:val="954F72" w:themeColor="followedHyperlink"/>
      <w:u w:val="single"/>
    </w:rPr>
  </w:style>
  <w:style w:type="paragraph" w:styleId="Footer">
    <w:name w:val="footer"/>
    <w:basedOn w:val="Normal"/>
    <w:link w:val="FooterChar"/>
    <w:rsid w:val="006B6FC2"/>
    <w:pPr>
      <w:tabs>
        <w:tab w:val="center" w:pos="4680"/>
        <w:tab w:val="right" w:pos="9360"/>
      </w:tabs>
    </w:pPr>
  </w:style>
  <w:style w:type="character" w:customStyle="1" w:styleId="FooterChar">
    <w:name w:val="Footer Char"/>
    <w:basedOn w:val="DefaultParagraphFont"/>
    <w:link w:val="Footer"/>
    <w:rsid w:val="006B6FC2"/>
    <w:rPr>
      <w:rFonts w:eastAsia="Times New Roman" w:cs="Times New Roman"/>
      <w:sz w:val="22"/>
    </w:rPr>
  </w:style>
  <w:style w:type="character" w:styleId="FootnoteReference">
    <w:name w:val="footnote reference"/>
    <w:basedOn w:val="DefaultParagraphFont"/>
    <w:uiPriority w:val="99"/>
    <w:rsid w:val="006B6FC2"/>
    <w:rPr>
      <w:vertAlign w:val="superscript"/>
    </w:rPr>
  </w:style>
  <w:style w:type="paragraph" w:styleId="FootnoteText">
    <w:name w:val="footnote text"/>
    <w:basedOn w:val="Normal"/>
    <w:link w:val="FootnoteTextChar"/>
    <w:rsid w:val="006B6FC2"/>
    <w:rPr>
      <w:sz w:val="20"/>
      <w:szCs w:val="20"/>
    </w:rPr>
  </w:style>
  <w:style w:type="character" w:customStyle="1" w:styleId="FootnoteTextChar">
    <w:name w:val="Footnote Text Char"/>
    <w:basedOn w:val="DefaultParagraphFont"/>
    <w:link w:val="FootnoteText"/>
    <w:rsid w:val="006B6FC2"/>
    <w:rPr>
      <w:rFonts w:eastAsia="Times New Roman" w:cs="Times New Roman"/>
      <w:sz w:val="20"/>
      <w:szCs w:val="20"/>
    </w:rPr>
  </w:style>
  <w:style w:type="paragraph" w:styleId="Header">
    <w:name w:val="header"/>
    <w:basedOn w:val="Normal"/>
    <w:link w:val="HeaderChar"/>
    <w:rsid w:val="006B6FC2"/>
    <w:pPr>
      <w:tabs>
        <w:tab w:val="center" w:pos="4680"/>
        <w:tab w:val="right" w:pos="9360"/>
      </w:tabs>
    </w:pPr>
  </w:style>
  <w:style w:type="character" w:customStyle="1" w:styleId="HeaderChar">
    <w:name w:val="Header Char"/>
    <w:basedOn w:val="DefaultParagraphFont"/>
    <w:link w:val="Header"/>
    <w:rsid w:val="006B6FC2"/>
    <w:rPr>
      <w:rFonts w:eastAsia="Times New Roman" w:cs="Times New Roman"/>
      <w:sz w:val="22"/>
    </w:rPr>
  </w:style>
  <w:style w:type="character" w:customStyle="1" w:styleId="Heading1Char">
    <w:name w:val="Heading 1 Char"/>
    <w:basedOn w:val="DefaultParagraphFont"/>
    <w:link w:val="Heading1"/>
    <w:rsid w:val="006B6FC2"/>
    <w:rPr>
      <w:rFonts w:ascii="Arial" w:eastAsia="Times New Roman" w:hAnsi="Arial" w:cs="Arial"/>
      <w:b/>
      <w:bCs/>
      <w:kern w:val="32"/>
      <w:sz w:val="32"/>
      <w:szCs w:val="32"/>
    </w:rPr>
  </w:style>
  <w:style w:type="character" w:customStyle="1" w:styleId="Heading2Char">
    <w:name w:val="Heading 2 Char"/>
    <w:basedOn w:val="DefaultParagraphFont"/>
    <w:link w:val="Heading2"/>
    <w:rsid w:val="006B6FC2"/>
    <w:rPr>
      <w:rFonts w:ascii="Arial" w:eastAsia="Times New Roman" w:hAnsi="Arial" w:cs="Arial"/>
      <w:b/>
      <w:bCs/>
      <w:i/>
      <w:iCs/>
      <w:sz w:val="28"/>
      <w:szCs w:val="28"/>
    </w:rPr>
  </w:style>
  <w:style w:type="character" w:customStyle="1" w:styleId="Heading3Char">
    <w:name w:val="Heading 3 Char"/>
    <w:basedOn w:val="DefaultParagraphFont"/>
    <w:link w:val="Heading3"/>
    <w:rsid w:val="006B6FC2"/>
    <w:rPr>
      <w:rFonts w:ascii="Arial" w:eastAsia="Times New Roman" w:hAnsi="Arial" w:cs="Arial"/>
      <w:b/>
      <w:bCs/>
      <w:sz w:val="26"/>
      <w:szCs w:val="26"/>
    </w:rPr>
  </w:style>
  <w:style w:type="character" w:customStyle="1" w:styleId="Heading4Char">
    <w:name w:val="Heading 4 Char"/>
    <w:basedOn w:val="DefaultParagraphFont"/>
    <w:link w:val="Heading4"/>
    <w:rsid w:val="006B6FC2"/>
    <w:rPr>
      <w:rFonts w:eastAsia="Times New Roman" w:cs="Times New Roman"/>
      <w:b/>
      <w:bCs/>
      <w:sz w:val="28"/>
      <w:szCs w:val="28"/>
    </w:rPr>
  </w:style>
  <w:style w:type="character" w:customStyle="1" w:styleId="Heading5Char">
    <w:name w:val="Heading 5 Char"/>
    <w:basedOn w:val="DefaultParagraphFont"/>
    <w:link w:val="Heading5"/>
    <w:rsid w:val="006B6FC2"/>
    <w:rPr>
      <w:rFonts w:eastAsia="Times New Roman" w:cs="Times New Roman"/>
      <w:b/>
      <w:bCs/>
      <w:i/>
      <w:iCs/>
      <w:sz w:val="26"/>
      <w:szCs w:val="26"/>
    </w:rPr>
  </w:style>
  <w:style w:type="character" w:customStyle="1" w:styleId="Heading6Char">
    <w:name w:val="Heading 6 Char"/>
    <w:basedOn w:val="DefaultParagraphFont"/>
    <w:link w:val="Heading6"/>
    <w:rsid w:val="006B6FC2"/>
    <w:rPr>
      <w:rFonts w:eastAsia="Times New Roman" w:cs="Times New Roman"/>
      <w:b/>
      <w:bCs/>
      <w:sz w:val="22"/>
      <w:szCs w:val="22"/>
    </w:rPr>
  </w:style>
  <w:style w:type="character" w:customStyle="1" w:styleId="Heading7Char">
    <w:name w:val="Heading 7 Char"/>
    <w:basedOn w:val="DefaultParagraphFont"/>
    <w:link w:val="Heading7"/>
    <w:rsid w:val="006B6FC2"/>
    <w:rPr>
      <w:rFonts w:eastAsia="Times New Roman" w:cs="Times New Roman"/>
      <w:sz w:val="22"/>
    </w:rPr>
  </w:style>
  <w:style w:type="character" w:customStyle="1" w:styleId="Heading8Char">
    <w:name w:val="Heading 8 Char"/>
    <w:basedOn w:val="DefaultParagraphFont"/>
    <w:link w:val="Heading8"/>
    <w:rsid w:val="006B6FC2"/>
    <w:rPr>
      <w:rFonts w:eastAsia="Times New Roman" w:cs="Times New Roman"/>
      <w:i/>
      <w:iCs/>
      <w:sz w:val="22"/>
    </w:rPr>
  </w:style>
  <w:style w:type="character" w:customStyle="1" w:styleId="Heading9Char">
    <w:name w:val="Heading 9 Char"/>
    <w:basedOn w:val="DefaultParagraphFont"/>
    <w:link w:val="Heading9"/>
    <w:rsid w:val="006B6FC2"/>
    <w:rPr>
      <w:rFonts w:ascii="Arial" w:eastAsia="Times New Roman" w:hAnsi="Arial" w:cs="Arial"/>
      <w:sz w:val="22"/>
      <w:szCs w:val="22"/>
    </w:rPr>
  </w:style>
  <w:style w:type="character" w:styleId="Hyperlink">
    <w:name w:val="Hyperlink"/>
    <w:basedOn w:val="DefaultParagraphFont"/>
    <w:rsid w:val="006B6FC2"/>
    <w:rPr>
      <w:color w:val="0000FF"/>
      <w:u w:val="single"/>
    </w:rPr>
  </w:style>
  <w:style w:type="paragraph" w:styleId="ListParagraph">
    <w:name w:val="List Paragraph"/>
    <w:basedOn w:val="Normal"/>
    <w:uiPriority w:val="34"/>
    <w:qFormat/>
    <w:rsid w:val="006B6FC2"/>
    <w:pPr>
      <w:ind w:left="720"/>
      <w:contextualSpacing/>
    </w:pPr>
  </w:style>
  <w:style w:type="paragraph" w:styleId="NormalWeb">
    <w:name w:val="Normal (Web)"/>
    <w:basedOn w:val="Normal"/>
    <w:rsid w:val="006B6FC2"/>
  </w:style>
  <w:style w:type="paragraph" w:customStyle="1" w:styleId="TableParagraph">
    <w:name w:val="Table Paragraph"/>
    <w:basedOn w:val="Normal"/>
    <w:uiPriority w:val="1"/>
    <w:qFormat/>
    <w:rsid w:val="006B6FC2"/>
    <w:pPr>
      <w:widowControl w:val="0"/>
    </w:pPr>
    <w:rPr>
      <w:rFonts w:eastAsiaTheme="minorHAnsi" w:cstheme="minorBidi"/>
      <w:szCs w:val="22"/>
      <w:lang w:val="en-US"/>
    </w:rPr>
  </w:style>
  <w:style w:type="character" w:customStyle="1" w:styleId="text">
    <w:name w:val="text"/>
    <w:basedOn w:val="DefaultParagraphFont"/>
    <w:rsid w:val="006B6FC2"/>
  </w:style>
  <w:style w:type="paragraph" w:styleId="Title">
    <w:name w:val="Title"/>
    <w:basedOn w:val="Normal"/>
    <w:link w:val="TitleChar"/>
    <w:qFormat/>
    <w:rsid w:val="006B6FC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B6FC2"/>
    <w:rPr>
      <w:rFonts w:ascii="Arial" w:eastAsia="Times New Roman" w:hAnsi="Arial" w:cs="Arial"/>
      <w:b/>
      <w:bCs/>
      <w:kern w:val="28"/>
      <w:sz w:val="32"/>
      <w:szCs w:val="32"/>
    </w:rPr>
  </w:style>
  <w:style w:type="paragraph" w:styleId="TOC1">
    <w:name w:val="toc 1"/>
    <w:basedOn w:val="Normal"/>
    <w:next w:val="Normal"/>
    <w:autoRedefine/>
    <w:rsid w:val="006B6FC2"/>
  </w:style>
  <w:style w:type="paragraph" w:styleId="TOC2">
    <w:name w:val="toc 2"/>
    <w:basedOn w:val="Normal"/>
    <w:next w:val="Normal"/>
    <w:autoRedefine/>
    <w:rsid w:val="006B6FC2"/>
    <w:pPr>
      <w:ind w:left="240"/>
    </w:pPr>
  </w:style>
  <w:style w:type="paragraph" w:styleId="TOC3">
    <w:name w:val="toc 3"/>
    <w:basedOn w:val="Normal"/>
    <w:next w:val="Normal"/>
    <w:autoRedefine/>
    <w:rsid w:val="006B6FC2"/>
    <w:pPr>
      <w:ind w:left="480"/>
    </w:pPr>
  </w:style>
  <w:style w:type="paragraph" w:styleId="TOC4">
    <w:name w:val="toc 4"/>
    <w:basedOn w:val="Normal"/>
    <w:next w:val="Normal"/>
    <w:autoRedefine/>
    <w:rsid w:val="006B6FC2"/>
    <w:pPr>
      <w:ind w:left="720"/>
    </w:pPr>
  </w:style>
  <w:style w:type="paragraph" w:styleId="TOC5">
    <w:name w:val="toc 5"/>
    <w:basedOn w:val="Normal"/>
    <w:next w:val="Normal"/>
    <w:autoRedefine/>
    <w:rsid w:val="006B6FC2"/>
    <w:pPr>
      <w:ind w:left="960"/>
    </w:pPr>
  </w:style>
  <w:style w:type="paragraph" w:styleId="TOC6">
    <w:name w:val="toc 6"/>
    <w:basedOn w:val="Normal"/>
    <w:next w:val="Normal"/>
    <w:autoRedefine/>
    <w:rsid w:val="006B6FC2"/>
    <w:pPr>
      <w:ind w:left="1200"/>
    </w:pPr>
  </w:style>
  <w:style w:type="paragraph" w:styleId="TOC7">
    <w:name w:val="toc 7"/>
    <w:basedOn w:val="Normal"/>
    <w:next w:val="Normal"/>
    <w:autoRedefine/>
    <w:rsid w:val="006B6FC2"/>
    <w:pPr>
      <w:ind w:left="1440"/>
    </w:pPr>
  </w:style>
  <w:style w:type="paragraph" w:styleId="TOC8">
    <w:name w:val="toc 8"/>
    <w:basedOn w:val="Normal"/>
    <w:next w:val="Normal"/>
    <w:autoRedefine/>
    <w:rsid w:val="006B6FC2"/>
    <w:pPr>
      <w:ind w:left="1680"/>
    </w:pPr>
  </w:style>
  <w:style w:type="paragraph" w:styleId="TOC9">
    <w:name w:val="toc 9"/>
    <w:basedOn w:val="Normal"/>
    <w:next w:val="Normal"/>
    <w:autoRedefine/>
    <w:rsid w:val="006B6FC2"/>
    <w:pPr>
      <w:ind w:left="1920"/>
    </w:pPr>
  </w:style>
  <w:style w:type="character" w:styleId="UnresolvedMention">
    <w:name w:val="Unresolved Mention"/>
    <w:basedOn w:val="DefaultParagraphFont"/>
    <w:uiPriority w:val="99"/>
    <w:semiHidden/>
    <w:unhideWhenUsed/>
    <w:rsid w:val="006B6FC2"/>
    <w:rPr>
      <w:color w:val="605E5C"/>
      <w:shd w:val="clear" w:color="auto" w:fill="E1DFDD"/>
    </w:rPr>
  </w:style>
  <w:style w:type="paragraph" w:styleId="BalloonText">
    <w:name w:val="Balloon Text"/>
    <w:basedOn w:val="Normal"/>
    <w:link w:val="BalloonTextChar"/>
    <w:uiPriority w:val="99"/>
    <w:semiHidden/>
    <w:unhideWhenUsed/>
    <w:rsid w:val="00B80D1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80D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4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5</cp:revision>
  <dcterms:created xsi:type="dcterms:W3CDTF">2019-05-09T14:26:00Z</dcterms:created>
  <dcterms:modified xsi:type="dcterms:W3CDTF">2019-05-10T15:54:00Z</dcterms:modified>
</cp:coreProperties>
</file>