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АЛГОРИТМ SHA-256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Повідомлення ──► [PADDING] ──► [РОЗБИТТЯ] ──► [ОБРОБКА] ──► Хеш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512 біт      64 раунди    256 біт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ЕТАПИ: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Доповнення повідомлення до кратного 512 біт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Розбиття на блоки по 512 біт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Ініціалізація 8 робочих змінних (H0-H7)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4. Для кожного блоку: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Розширення 16 слів до 64 слів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- 64 раунди функції стиснення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Додавання результату до H0-H7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5. Конкатенація H0-H7 → 256-бітний хеш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Оригінал:     M (L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Доповнене:    M || 1 || 0...0 || L(64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↑    ↑    ↑         ↑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|         Довжина у бітах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Нулі для вирівнювання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Обов'язковий біт "1"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Повідомлення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Функції вибору та більшості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Ch(x,y,z)  ((x &amp; y) ^ (~x &amp; z))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Maj(x,y,z) ((x &amp; y) ^ (x &amp; z) ^ (y &amp; z))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(Σ - sigma)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ROTR(x,n)  ((x &gt;&gt; n) | (x &lt;&lt; (32-n)))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(ROTR(x,2) ^ ROTR(x,13) ^ ROTR(x,22))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(ROTR(x,6) ^ ROTR(x,11) ^ ROTR(x,25))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(ROTR(x,7) ^ ROTR(x,18) ^ (x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(ROTR(x,17) ^ ROTR(x,19) ^ (x &gt;&gt; 10))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H[8]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0x6a09e667, 0xbb67ae85, 0x3c6ef372, 0xa54ff53a,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0x510e527f, 0x9b05688c, 0x1f83d9ab, 0x5be0cd19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... (всього 64 значення)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РАУНД SHA-256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a ─────────────────────────────────────────────────► a'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b ─────────────────────────────────────────────────► b'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c ─────────────────────────────────────────────────► c'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 ────────────────────────────[+T1]────────────────► d'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─────────────────────────────────────────────────► e'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f ─────────────────────────────────────────────────► f'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 ─────────────────────────────────────────────────► g'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h ──[+Σ1(e)+Ch(e,f,g)+K+W]─────────────────────────► h'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T1 = h + Σ1(e) + Ch(e,f,g) + K[i] + W[i]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T2 = Σ0(a) + Maj(a,b,c)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h' = g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g' = f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f' = e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e' = d + T1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d' = c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c' = b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b' = a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a' = T1 + T2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вправо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 n) (((x) &gt;&gt; (n)) | ((x) &lt;&lt; (32 - (n))))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Логічні функції SHA-256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 y, z)  (((x) &amp; (y)) ^ (~(x)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 y, z) (((x) &amp; (y)) ^ ((x) &amp; (z)) ^ ((y)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2) ^ ROTR(x, 13) ^ ROTR(x, 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6) ^ ROTR(x, 11) ^ ROTR(x, 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7) ^ ROTR(x, 18) ^ ((x)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17) ^ ROTR(x, 19) ^ ((x) &gt;&gt; 10))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SHA256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H[8];  // Стан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uint8_t buffer[64];  // Буфер для неповного 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bitLength;  // Довжина повідомлення в бітах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bufferLength;  // Заповнення буфера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Раундові константи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uint32_t K[64];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void processBlock(const uint8_t* block);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update(const uint8_t* data, size_t 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Початкові значення 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SHA256::SHA256()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= 0x6a09e667;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H[1] = 0xbb67ae85;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H[2] = 0x3c6ef372;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H[3] = 0xa54ff53a;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= 0x510e527f;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H[5] = 0x9b05688c;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H[6] = 0x1f83d9ab;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H[7] = 0x5be0cd19;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Раундові константи K (перші 64)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uint32_t SHA256::K[64]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0xd807aa98, 0x12835b01, 0x243185be, 0x550c7dc3,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0x72be5d74, 0x80deb1fe, 0x9bdc06a7, 0xc19bf174,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0xe49b69c1, 0xefbe4786, 0x0fc19dc6, 0x240ca1cc,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0x2de92c6f, 0x4a7484aa, 0x5cb0a9dc, 0x76f988da,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0x983e5152, 0xa831c66d, 0xb00327c8, 0xbf597fc7,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0xc6e00bf3, 0xd5a79147, 0x06ca6351, 0x14292967,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0x27b70a85, 0x2e1b2138, 0x4d2c6dfc, 0x53380d13,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0x650a7354, 0x766a0abb, 0x81c2c92e, 0x92722c85,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0xa2bfe8a1, 0xa81a664b, 0xc24b8b70, 0xc76c51a3,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0xd192e819, 0xd6990624, 0xf40e3585, 0x106aa070,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0x19a4c116, 0x1e376c08, 0x2748774c, 0x34b0bcb5,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0x391c0cb3, 0x4ed8aa4a, 0x5b9cca4f, 0x682e6ff3,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0x748f82ee, 0x78a5636f, 0x84c87814, 0x8cc70208,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0x90befffa, 0xa4506ceb, 0xbef9a3f7, 0xc67178f2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SHA256::processBlock(const uint8_t*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W[64];  // Розширений масив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a, b, c, d, e, f, g, h;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Перші 16 слів — з блоку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(block[i*4] &lt;&lt; 24) | (block[i*4+1]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(block[i*4+2] &lt;&lt; 8) | block[i*4+3];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Розширення до 64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16;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sigma1(W[i-2]) + W[i-7] + sigma0(W[i-15]) + W[i-16];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Ініціалізація робочих змінних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 = H[0]; b = H[1]; c = H[2]; d = H[3];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 = H[4]; f = H[5]; g = H[6]; h = H[7];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64 раунди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T1 = h + Sigma1(e) + Ch(e,f,g) + K[i] + W[i];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T2 = Sigma0(a) + Maj(a,b,c);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h =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g =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 = 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 = d + T1;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T1 + T2;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Додавання до поточного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+= a; H[1] += b; H[2] += c; H[3] += 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+= e; H[5] += f; H[6] += g; H[7] += 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SHA256::update(const uint8_t* data, size_t length)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length;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data[i];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(bufferLength == 64)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bitLength += 512;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SHA256::finalize()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оброблених бітів + залишок у буфері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+= bufferLength * 8;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Padding: додати біт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buffer[bufferLength++] = 0x80;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Якщо не вистачає місця для довжини (8 байт), обробити блок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(bufferLength &gt; 56)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(bufferLength &lt; 64) buffer[bufferLength++]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Заповнити нулями до позиції 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(bufferLength &lt; 56) buffer[bufferLength++]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(big-endian, 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7;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(bitLength &gt;&gt; (i * 8)) &amp; 0xff;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processBlock(buffer);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Формування результату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std::stringstream ss;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ss &lt;&lt; std::hex &lt;&lt; std::setfill('0') &lt;&lt; std::setw(8) &lt;&lt; H[i];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ss.str();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 hasher;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hasher.update(reinterpret_cast&lt;const uint8_t*&gt;(message.c_str()),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message.length());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hasher.finalize();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Той самий хеш, але 32 байтами замість 64 шістнадцяткових символів.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там, де хеш є не текстом для показу, а даними: ключем,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вкладеним повідомленням, аргументом HMAC (лабораторна робота №10).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std::vector&lt;unsigned char&gt; raw(32);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32;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raw[i] = static_cast&lt;unsigned char&gt;(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std::stoi(hex.substr(i * 2, 2), nullptr, 16));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raw;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Тестові вектори NIST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Тестові вектори SHA-256 ===\n\n";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1: порожній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test1 =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(порожній рядок)\n";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expect1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"e3b0c44298fc1c149afbf4c8996fb92427ae41e4649b934ca495991b7852b855";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expect1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2: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test2 = "abc";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\"abc\"\n";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expect2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"ba7816bf8f01cfea414140de5dae2223b00361a396177a9cb410ff61f20015ad";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expect2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3: довге повідомлення (448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test3 = "abcdbcdecdefdefgefghfghighijhijkijkljklmklmnlmnomnopnopq";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\"" &lt;&lt; test3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expect3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"248d6a61d20638b8e5c026930c3e6039a33ce45964ff2167f6ecedd419db06c1";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sha256(test3)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expect3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Демонстрація лавинного ефекту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Лавинний ефект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msg1 = "Hello";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msg2 = "hello";  // Відрізняється на 1 біт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"(зміна 1 біта — повністю інший хеш)\n";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Тестові вектори SHA-256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(порожній рядок)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"abcdbcdecdefdefgefghfghighijhijkijkljklmklmnlmnomnopnopq"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Лавинний ефект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"Hello": 185f8db32271fe25f561a6fc938b2e264306ec304eda518007d1764826381969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"hello": 2cf24dba5fb0a30e26e83b2ac5b9e29e1b161e5c1fa7425e73043362938b9824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(зміна 1 біта — повністю інший хеш)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