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№5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F2ОС19. 05ЛР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Мостовик Я.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Написання сценаріїв Windows Script Host.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підсистемою Windows Script Host, навчитися писати сценарії мовами VBScript і JScript, працювати з файловою системою через об’єктну модель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керувати оточенням і ярликами через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та отримувати відомості про систему через WMI.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Windows Script Host; текстовий редактор. Права адміністратора не потрібні.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19.</w:t>
      </w:r>
    </w:p>
    <w:bookmarkStart w:id="30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Отримав індивідуальний варіант №19. Ознайомився з основними принципами функціонування операційної системи Linux.</w:t>
      </w:r>
    </w:p>
    <w:p>
      <w:pPr>
        <w:pStyle w:val="BodyText"/>
      </w:pPr>
      <w:r>
        <w:t xml:space="preserve">2 Визначив версію ядра, дистрибутив, архітектуру, ім’я комп’ютера та час роботи системи за допомогою команд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/etc/os-release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pStyle w:val="Figure"/>
      </w:pPr>
      <w:r>
        <w:drawing>
          <wp:inline>
            <wp:extent cx="6299200" cy="47702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image_2026-10-23_09-55-4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77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Визначення параметрів системи</w:t>
      </w:r>
    </w:p>
    <w:p>
      <w:pPr>
        <w:pStyle w:val="BodyText"/>
      </w:pPr>
      <w:r>
        <w:t xml:space="preserve">3 Отримав середнє навантаження системи командою</w:t>
      </w:r>
      <w:r>
        <w:t xml:space="preserve"> </w:t>
      </w:r>
      <w:r>
        <w:rPr>
          <w:rStyle w:val="VerbatimChar"/>
        </w:rPr>
        <w:t xml:space="preserve">cat /proc/loadavg</w:t>
      </w:r>
      <w:r>
        <w:t xml:space="preserve">. Дослідив значення навантаження за останні 1, 5 і 15 хвилин.</w:t>
      </w:r>
    </w:p>
    <w:p>
      <w:pPr>
        <w:pStyle w:val="BodyText"/>
      </w:pPr>
      <w:r>
        <w:t xml:space="preserve">4 Вивів список каталогів кореневої файлової системи командою</w:t>
      </w:r>
      <w:r>
        <w:t xml:space="preserve"> </w:t>
      </w:r>
      <w:r>
        <w:rPr>
          <w:rStyle w:val="VerbatimChar"/>
        </w:rPr>
        <w:t xml:space="preserve">ls /</w:t>
      </w:r>
      <w:r>
        <w:t xml:space="preserve">. Дослідив призначення каталогів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/run</w:t>
      </w:r>
      <w:r>
        <w:t xml:space="preserve">.</w:t>
      </w:r>
    </w:p>
    <w:p>
      <w:pPr>
        <w:pStyle w:val="Figure"/>
      </w:pPr>
      <w:r>
        <w:drawing>
          <wp:inline>
            <wp:extent cx="4157062" cy="89903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image_2026-10-23_10-04-2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62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Перегляд кореневої файлової системи</w:t>
      </w:r>
    </w:p>
    <w:p>
      <w:pPr>
        <w:pStyle w:val="BodyText"/>
      </w:pPr>
      <w:r>
        <w:t xml:space="preserve">5 Перевірив вміст каталогу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у якому розташовані файли пристроїв, і каталогу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 який містить інформацію про пристрої та драйвери. Ознайомився з каталогом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 де зберігаються дані про поточний стан системи.</w:t>
      </w:r>
    </w:p>
    <w:p>
      <w:pPr>
        <w:pStyle w:val="Figure"/>
      </w:pPr>
      <w:r>
        <w:drawing>
          <wp:inline>
            <wp:extent cx="3455649" cy="616775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image_2026-10-23_10-08-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49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Дослідження каталогів dev, sys та run</w:t>
      </w:r>
    </w:p>
    <w:p>
      <w:pPr>
        <w:pStyle w:val="BodyText"/>
      </w:pPr>
      <w:r>
        <w:t xml:space="preserve">6 Перевірив команду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за допомогою</w:t>
      </w:r>
      <w:r>
        <w:t xml:space="preserve"> </w:t>
      </w:r>
      <w:r>
        <w:rPr>
          <w:rStyle w:val="VerbatimChar"/>
        </w:rPr>
        <w:t xml:space="preserve">type find</w:t>
      </w:r>
      <w:r>
        <w:t xml:space="preserve">, визначив розташування виконуваного файлу командою</w:t>
      </w:r>
      <w:r>
        <w:t xml:space="preserve"> </w:t>
      </w:r>
      <w:r>
        <w:rPr>
          <w:rStyle w:val="VerbatimChar"/>
        </w:rPr>
        <w:t xml:space="preserve">which find</w:t>
      </w:r>
      <w:r>
        <w:t xml:space="preserve"> </w:t>
      </w:r>
      <w:r>
        <w:t xml:space="preserve">та переглянув короткий опис за допомогою</w:t>
      </w:r>
      <w:r>
        <w:t xml:space="preserve"> </w:t>
      </w:r>
      <w:r>
        <w:rPr>
          <w:rStyle w:val="VerbatimChar"/>
        </w:rPr>
        <w:t xml:space="preserve">whatis find</w:t>
      </w:r>
      <w:r>
        <w:t xml:space="preserve">. Ознайомився з ключами команди.</w:t>
      </w:r>
    </w:p>
    <w:p>
      <w:pPr>
        <w:pStyle w:val="Figure"/>
      </w:pPr>
      <w:r>
        <w:drawing>
          <wp:inline>
            <wp:extent cx="6299200" cy="185270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image_2026-10-23_10-09-0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85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Перевірка та пошук параметрів команди find</w:t>
      </w:r>
    </w:p>
    <w:p>
      <w:pPr>
        <w:pStyle w:val="BodyText"/>
      </w:pPr>
      <w:r>
        <w:t xml:space="preserve">7 Знайшов інформацію про пошук файлів і каталогів за допомогою команди</w:t>
      </w:r>
      <w:r>
        <w:t xml:space="preserve"> </w:t>
      </w:r>
      <w:r>
        <w:rPr>
          <w:rStyle w:val="VerbatimChar"/>
        </w:rPr>
        <w:t xml:space="preserve">apropos find</w:t>
      </w:r>
      <w:r>
        <w:t xml:space="preserve">. Переглянув довідку команди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за допомогою</w:t>
      </w:r>
      <w:r>
        <w:t xml:space="preserve"> </w:t>
      </w:r>
      <w:r>
        <w:rPr>
          <w:rStyle w:val="VerbatimChar"/>
        </w:rPr>
        <w:t xml:space="preserve">man find</w:t>
      </w:r>
      <w:r>
        <w:t xml:space="preserve">.</w:t>
      </w:r>
    </w:p>
    <w:p>
      <w:pPr>
        <w:pStyle w:val="BodyText"/>
      </w:pPr>
      <w:r>
        <w:t xml:space="preserve">8 Переглянув відомості про обліковий запис командами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 Перевірив доступ до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та з його використанням, щоб побачити різницю в правах доступу.</w:t>
      </w:r>
    </w:p>
    <w:p>
      <w:pPr>
        <w:pStyle w:val="Figure"/>
      </w:pPr>
      <w:r>
        <w:drawing>
          <wp:inline>
            <wp:extent cx="6299200" cy="105735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image_2026-10-23_10-10-0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05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Перевірка прав доступу користувача</w:t>
      </w:r>
    </w:p>
    <w:p>
      <w:pPr>
        <w:pStyle w:val="BodyText"/>
      </w:pPr>
      <w:r>
        <w:t xml:space="preserve">9 Переглянув список процесів за допомогою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і визначив процес із PID 1. Вивів список запущених служб командою</w:t>
      </w:r>
      <w:r>
        <w:t xml:space="preserve"> </w:t>
      </w:r>
      <w:r>
        <w:rPr>
          <w:rStyle w:val="VerbatimChar"/>
        </w:rPr>
        <w:t xml:space="preserve">systemctl list-units --type=service --state=running</w:t>
      </w:r>
      <w:r>
        <w:t xml:space="preserve"> </w:t>
      </w:r>
      <w:r>
        <w:t xml:space="preserve">та перевірив стан служби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systemctl status systemd-journald</w:t>
      </w:r>
      <w:r>
        <w:t xml:space="preserve">. Переглянув її журнал за допомогою</w:t>
      </w:r>
      <w:r>
        <w:t xml:space="preserve"> </w:t>
      </w:r>
      <w:r>
        <w:rPr>
          <w:rStyle w:val="VerbatimChar"/>
        </w:rPr>
        <w:t xml:space="preserve">journalctl -u systemd-journald</w:t>
      </w:r>
      <w:r>
        <w:t xml:space="preserve">.</w:t>
      </w:r>
    </w:p>
    <w:p>
      <w:pPr>
        <w:pStyle w:val="Figure"/>
      </w:pPr>
      <w:r>
        <w:drawing>
          <wp:inline>
            <wp:extent cx="6299200" cy="355435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image_2026-10-23_10-12-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5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Перегляд процесів та стану служб</w:t>
      </w:r>
    </w:p>
    <w:p>
      <w:pPr>
        <w:pStyle w:val="BodyText"/>
      </w:pPr>
      <w:r>
        <w:t xml:space="preserve">10 Виконав додаткове завдання: дослідив відмінності між каталогами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/sys</w:t>
      </w:r>
      <w:r>
        <w:t xml:space="preserve">. З’ясував, що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містить файли для безпосередньої взаємодії з пристроями, 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надає структуровану інформацію ядра про пристрої, шини та параметри драйверів.</w:t>
      </w:r>
    </w:p>
    <w:p>
      <w:pPr>
        <w:pStyle w:val="Figure"/>
      </w:pPr>
      <w:r>
        <w:drawing>
          <wp:inline>
            <wp:extent cx="6299200" cy="108998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image_2026-10-23_10-12-5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08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Дослідження інформації ядра про процесор та пам’ять</w:t>
      </w:r>
    </w:p>
    <w:p>
      <w:pPr>
        <w:pStyle w:val="TableCaption"/>
      </w:pPr>
      <w:r>
        <w:t xml:space="preserve">Таблиця 1 – Основні команди діагностики системи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4961"/>
        <w:gridCol w:w="4960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Призначення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uname -r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Виведення поточної версії ядра Linux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hostnamectl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Відомості про ім’я хоста, архітектуру та ОС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uptime -p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Відображення тривалості роботи системи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 /proc/loadavg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Перегляд середнього навантаження системи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systemctl status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статусу системної служби</w:t>
            </w:r>
          </w:p>
        </w:tc>
      </w:tr>
    </w:tbl>
    <w:bookmarkEnd w:id="30"/>
    <w:bookmarkStart w:id="32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31" w:name="високий-рівень"/>
    <w:p>
      <w:pPr>
        <w:pStyle w:val="Heading3"/>
      </w:pPr>
      <w:r>
        <w:t xml:space="preserve">Високий рівень</w:t>
      </w:r>
    </w:p>
    <w:p>
      <w:pPr>
        <w:pStyle w:val="FirstParagraph"/>
      </w:pPr>
      <w:r>
        <w:t xml:space="preserve">1. Поясніть, як принцип «все є файлом» спрощує написання системних утиліт. Проілюструйте на прикладі читання відомостей про процесор.</w:t>
      </w:r>
    </w:p>
    <w:p>
      <w:pPr>
        <w:pStyle w:val="BodyText"/>
      </w:pPr>
      <w:r>
        <w:t xml:space="preserve">Принцип «все є файлом» уніфікує інтерфейс взаємодії з ядром та обладнанням: замість специфічних системних викликів утиліти можуть використовувати стандартні файлові операції введення-виведення (відкриття, читання, запис). Наприклад, утиліта може прочитати відомості про процесор з віртуального файлу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 </w:t>
      </w:r>
      <w:r>
        <w:t xml:space="preserve">звичайною командою читання файлу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або стандартною бібліотечною функцією читання тексту.</w:t>
      </w:r>
    </w:p>
    <w:p>
      <w:pPr>
        <w:pStyle w:val="BodyText"/>
      </w:pPr>
      <w:r>
        <w:t xml:space="preserve">2. Два комп’ютери мають однакову версію дистрибутива, але різні версії ядра. Назвіть щонайменше три наслідки цієї різниці для адміністратора.</w:t>
      </w:r>
    </w:p>
    <w:p>
      <w:pPr>
        <w:pStyle w:val="BodyText"/>
      </w:pPr>
      <w:r>
        <w:t xml:space="preserve">По-перше, різниця у підтримці апаратного забезпечення: новіше ядро містить драйвери для сучасніших пристроїв. По-друге, відмінності в доступності підсистем безпеки та механізмів виправлення вразливостей. По-третє, різна поведінка системних викликів або доступність функціоналу (наприклад, підтримка нових можливостей cgroups чи eBPF), що впливає на роботу контейнеризації та моніторингу.</w:t>
      </w:r>
    </w:p>
    <w:p>
      <w:pPr>
        <w:pStyle w:val="BodyText"/>
      </w:pPr>
      <w:r>
        <w:t xml:space="preserve">3. Сформулюйте критерії вибору дистрибутива для навчального класу й обґрунтуйте кожен із них.</w:t>
      </w:r>
    </w:p>
    <w:p>
      <w:pPr>
        <w:pStyle w:val="BodyText"/>
      </w:pPr>
      <w:r>
        <w:t xml:space="preserve">Основними критеріями є: стабільність (версії з тривалою підтримкою LTS мінімізують збої під час навчального процесу); розмір спільноти та документація (студентам легше знаходити рішення типових помилок); простота розгортання та керування пакетами (для швидкого налаштування однакового середовища на всіх робочих місцях).</w:t>
      </w:r>
    </w:p>
    <w:p>
      <w:pPr>
        <w:pStyle w:val="BodyText"/>
      </w:pPr>
      <w:r>
        <w:t xml:space="preserve">4. Система завантажилася, але одна зі служб не працює. Опишіть послідовність дій із використанням systemctl і journalctl та поясніть, що саме ви шукаєте на кожному кроці.</w:t>
      </w:r>
    </w:p>
    <w:p>
      <w:pPr>
        <w:pStyle w:val="BodyText"/>
      </w:pPr>
      <w:r>
        <w:t xml:space="preserve">Спочатку виконується</w:t>
      </w:r>
      <w:r>
        <w:t xml:space="preserve"> </w:t>
      </w:r>
      <w:r>
        <w:rPr>
          <w:rStyle w:val="VerbatimChar"/>
        </w:rPr>
        <w:t xml:space="preserve">systemctl status &lt;назва_служби&gt;</w:t>
      </w:r>
      <w:r>
        <w:t xml:space="preserve"> </w:t>
      </w:r>
      <w:r>
        <w:t xml:space="preserve">для визначення поточного стану (Active: failed), коду завершення та короткого опису помилки. Потім аналізуються повні логи за допомогою</w:t>
      </w:r>
      <w:r>
        <w:t xml:space="preserve"> </w:t>
      </w:r>
      <w:r>
        <w:rPr>
          <w:rStyle w:val="VerbatimChar"/>
        </w:rPr>
        <w:t xml:space="preserve">journalctl -u &lt;назва_служби&gt; -e</w:t>
      </w:r>
      <w:r>
        <w:t xml:space="preserve">, де ведеться пошук точного тексту виключення, помилок конфігурації чи відсутності залежностей. Після виправлення конфігурації служба перезапускається командою</w:t>
      </w:r>
      <w:r>
        <w:t xml:space="preserve"> </w:t>
      </w:r>
      <w:r>
        <w:rPr>
          <w:rStyle w:val="VerbatimChar"/>
        </w:rPr>
        <w:t xml:space="preserve">sudo systemctl restart &lt;назва_служби&gt;</w:t>
      </w:r>
      <w:r>
        <w:t xml:space="preserve">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Під час лабораторної роботи опановано базові команди адміністрування та діагностики ОС Linux, роботу з псевдофайловими системами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а також керування службами за допомогою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та аналіз системних журналів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bookmarkEnd w:id="31"/>
    <w:bookmarkEnd w:id="32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Написання сценаріїв Windows Script Host. Звіт з лабораторної роботи №5</dc:title>
  <dc:creator>Мостовик Ярослав</dc:creator>
  <cp:keywords/>
  <dcterms:created xsi:type="dcterms:W3CDTF">2026-10-31T17:58:30Z</dcterms:created>
  <dcterms:modified xsi:type="dcterms:W3CDTF">2026-10-31T17:58:30Z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