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Windows CMD дозволяє використовувати пробіли в якості значення аргументу, який приймає cd «test folder» і «</w:t>
      </w:r>
      <w:r>
        <w:t xml:space="preserve">“test folder”</w:t>
      </w:r>
      <w:r>
        <w:t xml:space="preserve">» працюють однаково.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Ringin.wav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Notify Calendar.wav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2026-09-21T06:54:54Z</dcterms:created>
  <dcterms:modified xsi:type="dcterms:W3CDTF">2026-09-21T06:54:54Z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