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№2</w:t>
      </w:r>
    </w:p>
    <w:p>
      <w:pPr>
        <w:pStyle w:val="Subtitle"/>
      </w:pPr>
      <w:r>
        <w:t xml:space="preserve">Використання шифру Цезаря з ключовим словом, Афінної системи підстановки Цезаря при розв'язанні задачі захисту інформації. Програмна реалізація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шифрування методом Цезаря з ключовим словом та афінної системи підстановки. Реалізувати алгоритми програмно.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компілятором або інтерпретатором мови програмування за вибором студента; Середовище розробки (Visual Studio, VS Code або інше).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2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шифр-цезаря-з-ключовим-словом"/>
    <w:p>
      <w:pPr>
        <w:pStyle w:val="Heading3"/>
      </w:pPr>
      <w:r>
        <w:t xml:space="preserve">1 Шифр Цезаря з ключовим словом</w:t>
      </w:r>
    </w:p>
    <w:p>
      <w:pPr>
        <w:pStyle w:val="FirstParagraph"/>
      </w:pPr>
      <w:r>
        <w:t xml:space="preserve">Замість фіксованого зсуву, створюється новий алфавіт на основі ключового слова.</w:t>
      </w:r>
    </w:p>
    <w:p>
      <w:pPr>
        <w:pStyle w:val="BodyText"/>
      </w:pPr>
      <w:r>
        <w:rPr>
          <w:b/>
          <w:bCs/>
        </w:rPr>
        <w:t xml:space="preserve">Алгоритм формування алфавіту: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Видалити повторювані літери з ключа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Записати ключ на початку</w:t>
      </w:r>
    </w:p>
    <w:p>
      <w:pPr>
        <w:pStyle w:val="Compact"/>
        <w:numPr>
          <w:ilvl w:val="0"/>
          <w:numId w:val="1001"/>
        </w:numPr>
        <w:jc w:val="both"/>
      </w:pPr>
      <w:r>
        <w:t xml:space="preserve">Дописати решту літер алфавіту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Алфавіт:       CIPHERABDFGJKLMNOQSTUVWXYZ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Відкритий:   A B C D E F G H I J K L M N O P Q R S T U V W X Y 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Шифрований:  C I P H E R A B D F G J K L M N O Q S T U V W X Y Z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9"/>
    <w:bookmarkStart w:id="10" w:name="афінний-шифр"/>
    <w:p>
      <w:pPr>
        <w:pStyle w:val="Heading3"/>
      </w:pPr>
      <w:r>
        <w:t xml:space="preserve">2 Афінний шифр</w:t>
      </w:r>
    </w:p>
    <w:p>
      <w:pPr>
        <w:pStyle w:val="FirstParagraph"/>
      </w:pPr>
      <w:r>
        <w:rPr>
          <w:b/>
          <w:bCs/>
        </w:rPr>
        <w:t xml:space="preserve">Формула 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C = (a·P +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P — числовий код відкритої літери (A=0, B=1, …)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C — числовий код шифрованої літери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a, b — ключі шифру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n — розмір алфавіту (26 для англійського)</w:t>
      </w:r>
    </w:p>
    <w:p>
      <w:pPr>
        <w:pStyle w:val="FirstParagraph"/>
      </w:pPr>
      <w:r>
        <w:rPr>
          <w:b/>
          <w:bCs/>
        </w:rPr>
        <w:t xml:space="preserve">Формула дешифрування: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P = a⁻¹·(C - b) mod n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де a⁻¹ — мультиплікативний обернений елемент a за модулем n.</w:t>
      </w:r>
    </w:p>
    <w:p>
      <w:pPr>
        <w:pStyle w:val="BodyText"/>
      </w:pPr>
      <w:r>
        <w:rPr>
          <w:b/>
          <w:bCs/>
        </w:rPr>
        <w:t xml:space="preserve">Вимога</w:t>
      </w:r>
      <w:r>
        <w:t xml:space="preserve">: gcd(a, n) = 1 (a і n взаємно прості).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┌───────────────────────────────────────────────────────────────────────┐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ДОПУСТИМІ ЗНАЧЕННЯ a (mod 26)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├───────────────────────────────────────────────────────────────────────┤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gcd(a, 26) = 1 для: 1, 3, 5, 7, 9, 11, 15, 17, 19, 21, 23, 25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Всього: 12 допустимих значень (φ(26) = 12)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Загальна кількість ключів: 12 × 26 = 312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│                                                                       │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└───────────────────────────────────────────────────────────────────────┘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0"/>
    <w:bookmarkStart w:id="11" w:name="обернений-елемент-за-модулем"/>
    <w:p>
      <w:pPr>
        <w:pStyle w:val="Heading3"/>
      </w:pPr>
      <w:r>
        <w:t xml:space="preserve">3 Обернений елемент за модулем</w:t>
      </w:r>
    </w:p>
    <w:p>
      <w:pPr>
        <w:pStyle w:val="FirstParagraph"/>
      </w:pPr>
      <w:r>
        <w:t xml:space="preserve">Для знаходження a⁻¹ використовується розширений алгоритм Евкліда: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a⁻¹ mod n — це таке x, що a·x ≡ 1 (mod n)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Приклад: a=5, n=26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5·x ≡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5·21 = 105 = 4·26 + 1 = 1 (mod 26)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Отже, 5⁻¹ mod 26 = 21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1"/>
    <w:bookmarkEnd w:id="12"/>
    <w:bookmarkStart w:id="15" w:name="приклад-виконання"/>
    <w:p>
      <w:pPr>
        <w:pStyle w:val="Heading2"/>
      </w:pPr>
      <w:r>
        <w:t xml:space="preserve">Приклад виконання</w:t>
      </w:r>
    </w:p>
    <w:bookmarkStart w:id="13" w:name="крок-1.-шифр-з-ключовим-словом"/>
    <w:p>
      <w:pPr>
        <w:pStyle w:val="Heading3"/>
      </w:pPr>
      <w:r>
        <w:t xml:space="preserve">Крок 1. Шифр з ключовим словом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std::string ALPHABET = "ABCDEFGHIJKLMNOPQRSTUVWXYZ";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Формує шифрувальний алфавіт: спершу літери ключа без повторів, далі решта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createKeywordAlphabet(const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bool used[26] = { false };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 &amp;&amp; !used[up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used[up - 'A'] = true;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cipherAlphabet += up;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ALPHABET)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(!used[c - 'A'])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cipherAlphabet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cipherAlphabet;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літера відкритого тексту замінюється літерою з тієї самої позиції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keywordEncrypt(const std::string&amp; 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 = createKeywordAlphabet(keyword);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cipherAlphabet[up - 'A'];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зворотний пошук позиції літери в шифрувальному алфавіті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keywordDecrypt(const std::string&amp; text, const std::string&amp; keyword)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cipherAlphabet = createKeywordAlphabet(keyword);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size_t pos = cipherAlphabet.find(up);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(pos != std::string::npos)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ALPHABET[pos];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keyword = "CIPHER";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"HELLO WORLD";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"Ключове слово:    " &lt;&lt; keyword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"Алфавіт:          " &lt;&lt; createKeywordAlphabet(keyword)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" &lt;&lt; plaintext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keywordEncrypt(plaintext, keyword);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" &lt;&lt; keywordDecrypt(ciphertext, keyword)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Ключове слово:   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Алфавіт:          CIPHERABDFGJKLMNOQSTUVWXYZ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HELLO WORLD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BEJJM WMQJH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HELLO WORLD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bookmarkEnd w:id="13"/>
    <w:bookmarkStart w:id="14" w:name="крок-2.-афінний-шифр"/>
    <w:p>
      <w:pPr>
        <w:pStyle w:val="Heading3"/>
      </w:pPr>
      <w:r>
        <w:t xml:space="preserve">Крок 2. Афінний шифр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#include &lt;iostream&gt;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&lt;string&gt;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&lt;stdexcept&gt;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#include &lt;cctype&gt;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const int N = 26;  // потужність англійської абетки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Найбільший спільний дільник,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gcd(int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while (b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 = a %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a = b;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b = 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a;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Обернений елемент a^-1 mod n, розширений алгоритм Евкліда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int modInverse(int a, int n)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oldR = a, r =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oldS = 1, s = 0;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while (r != 0)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q = oldR / r;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int tmp = oldR - q * r;  oldR = r;  r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tmp = oldS - q * s;      oldS = s;  s = tmp;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if (oldR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std::runtime_error("Оберненого елемента не існує: gcd != 1");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((oldS % n) + n) % n;  // нормалізація до діапазону [0, n)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Зашифрування: C = (a*P +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affineEncrypt(const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if (gcd(a, N) != 1)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throw std::runtime_error("Параметр a не взаємно простий з N");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static_cast&lt;char&gt;((a * p + b) % N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// Розшифрування: P = a^-1 * (C - b) mod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std::string affineDecrypt(const std::string&amp; text, int a, int b)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aInv = modInverse(a, N);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for (char c : text)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char up = static_cast&lt;char&gt;(std::toupper(static_cast&lt;unsigned char&gt;(c)));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if (up &gt;= 'A' &amp;&amp; up &lt;= 'Z')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cipher = up - 'A';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int p = (aInv * ((cipher - b) % N + N)) % N;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static_cast&lt;char&gt;(p + 'A');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 else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result += c;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}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return result;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int main() {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int a = 5, b = 8;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std::string plaintext = "AFFINE CIPHER";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"Афінний шифр: a=" &lt;&lt; a &lt;&lt; ", b=" &lt;&lt; b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"Перевірка:    gcd(" &lt;&lt; a &lt;&lt; ", " &lt;&lt; N &lt;&lt; ") = "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gcd(a, N)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"Обернений:    " &lt;&lt; a &lt;&lt; "^-1 mod " &lt;&lt; N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          &lt;&lt; " = " &lt;&lt; modInverse(a, N) &lt;&lt; "\n\n";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"Відкритий текст:  " &lt;&lt; plaintext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std::string ciphertext = affineEncrypt(plaintext, a, b);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"Шифротекст:       " &lt;&lt; ciphertext &lt;&lt; "\n";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    std::cout &lt;&lt; "Розшифровано:     " &lt;&lt; affineDecrypt(ciphertext, a, b) &lt;&lt; "\n";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    return 0;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}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Результат роботи програми:</w:t>
      </w:r>
    </w:p>
    <w:p>
      <w:pPr>
        <w:spacing w:before="0" w:after="0" w:line="120" w:lineRule="exact"/>
        <w:rPr>
          <w:sz w:val="4"/>
          <w:szCs w:val="4"/>
        </w:rPr>
      </w:pPr>
    </w:p>
    <w:tbl>
      <w:tblPr>
        <w:tblStyle w:val="SourceCodeTable"/>
        <w:tblW w:type="dxa" w:w="9637"/>
        <w:tblInd w:w="0" w:type="dxa"/>
        <w:tblBorders>
          <w:top w:color="BFBFBF" w:space="0" w:sz="4" w:val="single"/>
          <w:left w:color="BFBFBF" w:space="0" w:sz="4" w:val="single"/>
          <w:bottom w:color="BFBFBF" w:space="0" w:sz="4" w:val="single"/>
          <w:right w:color="BFBFBF" w:space="0" w:sz="4" w:val="single"/>
        </w:tblBorders>
        <w:shd w:color="auto" w:fill="F4F4F4" w:val="clear"/>
        <w:tblLayout w:type="fixed"/>
        <w:tblCellMar>
          <w:top w:type="dxa" w:w="113"/>
          <w:left w:type="dxa" w:w="113"/>
          <w:bottom w:type="dxa" w:w="113"/>
          <w:right w:type="dxa" w:w="113"/>
        </w:tblCellMar>
        <w:tblLook w:val="0000" w:firstRow="0" w:lastRow="0" w:firstColumn="0" w:lastColumn="0" w:noHBand="1" w:noVBand="1"/>
      </w:tblPr>
      <w:tblGrid>
        <w:gridCol w:w="9637"/>
      </w:tblGrid>
      <w:tr>
        <w:tc>
          <w:tcPr>
            <w:tcW w:type="dxa" w:w="9637"/>
            <w:shd w:color="auto" w:fill="F4F4F4" w:val="clear"/>
          </w:tcPr>
          <w:p>
            <w:pPr>
              <w:pStyle w:val="SourceCode"/>
              <w:spacing w:before="0" w:after="0" w:line="200" w:lineRule="auto"/>
            </w:pPr>
            <w:r>
              <w:t xml:space="preserve">Афінний шифр: a=5, b=8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Перевірка:    gcd(5, 26) = 1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Обернений:    5^-1 mod 26 = 21</w:t>
            </w:r>
          </w:p>
          <w:p>
            <w:pPr>
              <w:pStyle w:val="SourceCode"/>
              <w:spacing w:before="0" w:after="0" w:line="200" w:lineRule="auto"/>
            </w:pPr>
          </w:p>
          <w:p>
            <w:pPr>
              <w:pStyle w:val="SourceCode"/>
              <w:spacing w:before="0" w:after="0" w:line="200" w:lineRule="auto"/>
            </w:pPr>
            <w:r>
              <w:t xml:space="preserve">Відкритий текст:  AFFINE CIPHER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Шифротекст:       IHHWVC SWFRCP</w:t>
            </w:r>
          </w:p>
          <w:p>
            <w:pPr>
              <w:pStyle w:val="SourceCode"/>
              <w:spacing w:before="0" w:after="0" w:line="200" w:lineRule="auto"/>
            </w:pPr>
            <w:r>
              <w:t xml:space="preserve">Розшифровано:     AFFINE CIPHER</w:t>
            </w:r>
          </w:p>
        </w:tc>
      </w:tr>
    </w:tbl>
    <w:p>
      <w:pPr>
        <w:spacing w:before="0" w:after="0" w:line="120" w:lineRule="exact"/>
        <w:rPr>
          <w:sz w:val="4"/>
          <w:szCs w:val="4"/>
        </w:rPr>
      </w:pPr>
    </w:p>
    <w:p>
      <w:pPr>
        <w:pStyle w:val="FirstParagraph"/>
      </w:pPr>
      <w:r>
        <w:t xml:space="preserve">Перші дві літери шифротексту варто перевірити вручну: A має номер 0, тож</w:t>
      </w:r>
      <w:r>
        <w:t xml:space="preserve"> </w:t>
      </w:r>
      <w:r>
        <w:t xml:space="preserve">5·0 + 8 = 8, а це I; F має номер 5, тож 5·5 + 8 = 33, а 33 mod 26 = 7, тобто H.</w:t>
      </w:r>
      <w:r>
        <w:t xml:space="preserve"> </w:t>
      </w:r>
      <w:r>
        <w:t xml:space="preserve">Дві однакові літери FF дають однакові IH — афінний шифр лишається шифром</w:t>
      </w:r>
      <w:r>
        <w:t xml:space="preserve"> </w:t>
      </w:r>
      <w:r>
        <w:t xml:space="preserve">простої заміни з усіма його слабкостями.</w:t>
      </w:r>
      <w:r>
        <w:t xml:space="preserve"> </w:t>
      </w:r>
      <w:r>
        <w:t xml:space="preserve">## Порядок виконання роботи</w:t>
      </w:r>
    </w:p>
    <w:p>
      <w:pPr>
        <w:numPr>
          <w:ilvl w:val="0"/>
          <w:numId w:val="1003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створення алфавіту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шифрування та дешифрування з ключовим словом.</w:t>
      </w:r>
    </w:p>
    <w:p>
      <w:pPr>
        <w:numPr>
          <w:ilvl w:val="0"/>
          <w:numId w:val="1003"/>
        </w:numPr>
        <w:jc w:val="both"/>
      </w:pPr>
      <w:r>
        <w:t xml:space="preserve">Реалізувати функцію НСД та перевірку допустимості параметра a.</w:t>
      </w:r>
    </w:p>
    <w:p>
      <w:pPr>
        <w:numPr>
          <w:ilvl w:val="0"/>
          <w:numId w:val="1003"/>
        </w:numPr>
        <w:jc w:val="both"/>
      </w:pPr>
      <w:r>
        <w:t xml:space="preserve">Реалізувати пошук оберненого елемента за модулем.</w:t>
      </w:r>
    </w:p>
    <w:p>
      <w:pPr>
        <w:numPr>
          <w:ilvl w:val="0"/>
          <w:numId w:val="1003"/>
        </w:numPr>
        <w:jc w:val="both"/>
      </w:pPr>
      <w:r>
        <w:t xml:space="preserve">Реалізувати афінний шифр (шифрування та дешифрування).</w:t>
      </w:r>
    </w:p>
    <w:p>
      <w:pPr>
        <w:numPr>
          <w:ilvl w:val="0"/>
          <w:numId w:val="1003"/>
        </w:numPr>
        <w:jc w:val="both"/>
      </w:pPr>
      <w:r>
        <w:t xml:space="preserve">Перевірити роботу на прикладах з варіанта.</w:t>
      </w:r>
    </w:p>
    <w:p>
      <w:pPr>
        <w:numPr>
          <w:ilvl w:val="0"/>
          <w:numId w:val="1003"/>
        </w:numPr>
        <w:jc w:val="both"/>
      </w:pPr>
      <w:r>
        <w:t xml:space="preserve">Оформити звіт та зробити висновок.</w:t>
      </w:r>
    </w:p>
    <w:bookmarkEnd w:id="14"/>
    <w:bookmarkEnd w:id="15"/>
    <w:bookmarkStart w:id="16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код програми з коментарями;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шифрування та дешифрування з ключовим словом;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результати афінного шифру з різними параметрами;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таблицю допустимих значень a;</w:t>
      </w:r>
    </w:p>
    <w:p>
      <w:pPr>
        <w:pStyle w:val="Compact"/>
        <w:numPr>
          <w:ilvl w:val="0"/>
          <w:numId w:val="1004"/>
        </w:numPr>
        <w:jc w:val="both"/>
      </w:pPr>
      <w:r>
        <w:t xml:space="preserve">висновок.</w:t>
      </w:r>
    </w:p>
    <w:bookmarkEnd w:id="16"/>
    <w:bookmarkStart w:id="17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ook w:firstRow="1" w:lastRow="0" w:firstColumn="0" w:lastColumn="0" w:noHBand="0" w:noVBand="0" w:val="0020"/>
        <w:tblLayout w:type="fixed"/>
      </w:tblPr>
      <w:tblGrid>
        <w:gridCol w:w="1927"/>
        <w:gridCol w:w="1927"/>
        <w:gridCol w:w="1927"/>
        <w:gridCol w:w="1927"/>
        <w:gridCol w:w="1929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Ключове слово</w:t>
            </w:r>
          </w:p>
        </w:tc>
        <w:tc>
          <w:tcPr/>
          <w:p>
            <w:pPr>
              <w:pStyle w:val="Compact"/>
            </w:pPr>
            <w:r>
              <w:t xml:space="preserve">a</w:t>
            </w:r>
          </w:p>
        </w:tc>
        <w:tc>
          <w:tcPr/>
          <w:p>
            <w:pPr>
              <w:pStyle w:val="Compact"/>
            </w:pPr>
            <w:r>
              <w:t xml:space="preserve">b</w:t>
            </w:r>
          </w:p>
        </w:tc>
        <w:tc>
          <w:tcPr/>
          <w:p>
            <w:pPr>
              <w:pStyle w:val="Compact"/>
            </w:pPr>
            <w:r>
              <w:t xml:space="preserve">Текст для шифрування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CRYPTOGRAPHY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CIPHER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INFORMATION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CRYPTO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SECURITY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SECRET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ALGORITHM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KEYWORD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ENCRYPTION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ENCODE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DECRYPTION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DECODE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MATHEMATICS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PROTECT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SUBSTITUTION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DEFEND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PERMUTATION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SHIELD</w:t>
            </w:r>
          </w:p>
        </w:tc>
        <w:tc>
          <w:tcPr/>
          <w:p>
            <w:pPr>
              <w:pStyle w:val="Compact"/>
            </w:pPr>
            <w:r>
              <w:t xml:space="preserve">25</w:t>
            </w:r>
          </w:p>
        </w:tc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FREQUENCY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GUARD</w:t>
            </w:r>
          </w:p>
        </w:tc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ANALYSIS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SECURE</w:t>
            </w:r>
          </w:p>
        </w:tc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CLASSICAL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PRIVATE</w:t>
            </w:r>
          </w:p>
        </w:tc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MODERN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PUBLIC</w:t>
            </w:r>
          </w:p>
        </w:tc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HIDDEN</w:t>
            </w:r>
          </w:p>
        </w:tc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ASYMMETRIC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COVERT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CIPHERTEXT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STEALTH</w:t>
            </w:r>
          </w:p>
        </w:tc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PLAINTEXT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MASKED</w:t>
            </w:r>
          </w:p>
        </w:tc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t xml:space="preserve">ALPHABET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CONCEALED</w:t>
            </w:r>
          </w:p>
        </w:tc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MODULAR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OBSCURED</w:t>
            </w:r>
          </w:p>
        </w:tc>
        <w:tc>
          <w:tcPr/>
          <w:p>
            <w:pPr>
              <w:pStyle w:val="Compact"/>
            </w:pPr>
            <w:r>
              <w:t xml:space="preserve">23</w:t>
            </w:r>
          </w:p>
        </w:tc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ARITHMETIC</w:t>
            </w:r>
          </w:p>
        </w:tc>
      </w:tr>
    </w:tbl>
    <w:bookmarkEnd w:id="17"/>
    <w:bookmarkStart w:id="21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18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формується шифрувальний алфавіт з ключовим словом?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Запишіть формулу зашифрування афінного шифру.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Які вимоги висуваються до параметра a в афінному шифрі?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обернений елемент за модулем?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таке функція Ейлера φ(n)?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Скільки існує ключів для афінного шифру з алфавітом 26 літер?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Що відбувається з повторюваними літерами ключового слова?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Як перевірити правильність дешифрування отриманого тексту?</w:t>
      </w:r>
    </w:p>
    <w:bookmarkEnd w:id="18"/>
    <w:bookmarkStart w:id="19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значення a = 2 не підходить для афінного шифру з алфавітом із 26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знайти обернений елемент за модулем розширеним алгоритмом Евкліда?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кількість ключів афінного шифру дорівнює φ(n)·n, а не n²?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Чим шифр Цезаря є окремим випадком афінного шифру? Які значення параметрів йому відповідають?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зміниться ключовий простір, якщо перейти на українську абетку з 33 літер?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Запишіть формулу розшифрування афінного шифру й поясніть роль оберненого елемента.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Чому шифр з ключовим словом складніше зламати повним перебором, ніж шифр Цезаря?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 частотний аналіз застосовують до афінного шифру?</w:t>
      </w:r>
    </w:p>
    <w:bookmarkEnd w:id="19"/>
    <w:bookmarkStart w:id="20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Поясніть, чому обидва розглянуті шифри лишаються моноалфавітними, і які наслідки це має для їхньої стійкості.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Запропонуйте спосіб автоматично визначити параметри a і b афінного шифру за шифротекстом достатньої довжини.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Оцініть, наскільки зросте стійкість, якщо застосувати афінний шифр двічі з різними ключами. Обґрунтуйте відповідь.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Сформулюйте вимоги до вибору ключового слова, за яких шифр з ключовим словом дає найбільший ефект.</w:t>
      </w:r>
    </w:p>
    <w:bookmarkEnd w:id="20"/>
    <w:bookmarkEnd w:id="21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0" w:before="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  <w:style w:customStyle="1" w:styleId="SourceCodeTable" w:type="table">
    <w:name w:val="Source Code Table"/>
    <w:basedOn w:val="TableNormal"/>
    <w:qFormat/>
    <w:tblPr>
      <w:tblInd w:type="dxa" w:w="0"/>
      <w:tblBorders>
        <w:top w:color="BFBFBF" w:space="0" w:sz="4" w:val="single"/>
        <w:left w:color="BFBFBF" w:space="0" w:sz="4" w:val="single"/>
        <w:bottom w:color="BFBFBF" w:space="0" w:sz="4" w:val="single"/>
        <w:right w:color="BFBFBF" w:space="0" w:sz="4" w:val="single"/>
      </w:tblBorders>
      <w:shd w:color="auto" w:fill="F4F4F4" w:val="clear"/>
      <w:tblCellMar>
        <w:top w:type="dxa" w:w="113"/>
        <w:left w:type="dxa" w:w="113"/>
        <w:bottom w:type="dxa" w:w="113"/>
        <w:right w:type="dxa" w:w="113"/>
      </w:tblCellMar>
    </w:tbl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№2</dc:title>
  <dc:creator/>
  <dc:subject>pmzi</dc:subject>
  <cp:keywords/>
  <dcterms:created xsi:type="dcterms:W3CDTF">2026-09-21T22:18:51Z</dcterms:created>
  <dcterms:modified xsi:type="dcterms:W3CDTF">2026-09-21T22:18:51Z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2</vt:lpwstr>
  </property>
  <property fmtid="{D5CDD505-2E9C-101B-9397-08002B2CF9AE}" pid="5" name="order">
    <vt:lpwstr>5</vt:lpwstr>
  </property>
  <property fmtid="{D5CDD505-2E9C-101B-9397-08002B2CF9AE}" pid="6" name="preview">
    <vt:lpwstr>Реалізація афінної системи та шифру з ключовим словом.</vt:lpwstr>
  </property>
  <property fmtid="{D5CDD505-2E9C-101B-9397-08002B2CF9AE}" pid="7" name="shortTitle">
    <vt:lpwstr>Шифр Цезаря з ключовим словом. Афінний шифр</vt:lpwstr>
  </property>
  <property fmtid="{D5CDD505-2E9C-101B-9397-08002B2CF9AE}" pid="8" name="subtitle">
    <vt:lpwstr>Використання шифру Цезаря з ключовим словом, Афінної системи підстановки Цезаря при розв'язанні задачі захисту інформації. Програмна реалізація</vt:lpwstr>
  </property>
  <property fmtid="{D5CDD505-2E9C-101B-9397-08002B2CF9AE}" pid="9" name="type">
    <vt:lpwstr>lab</vt:lpwstr>
  </property>
</Properties>
</file>