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4607C" w14:textId="4032615C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63565D7F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66" w:lineRule="auto"/>
        <w:ind w:left="184" w:right="1743" w:hanging="17"/>
        <w:rPr>
          <w:rFonts w:ascii="Times New Roman" w:eastAsia="Times New Roman" w:hAnsi="Times New Roman" w:cs="Times New Roman"/>
          <w:b/>
          <w:color w:val="FF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soạn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dạy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5"/>
          <w:szCs w:val="25"/>
        </w:rPr>
        <w:t xml:space="preserve">: </w:t>
      </w:r>
    </w:p>
    <w:p w14:paraId="034DB2EC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right="2319"/>
        <w:jc w:val="right"/>
        <w:rPr>
          <w:rFonts w:ascii="Times New Roman" w:eastAsia="Times New Roman" w:hAnsi="Times New Roman" w:cs="Times New Roman"/>
          <w:b/>
          <w:color w:val="FF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FF0000"/>
          <w:sz w:val="31"/>
          <w:szCs w:val="31"/>
        </w:rPr>
        <w:t xml:space="preserve">CHỦ ĐỀ 2. TÔI TRƯỞNG THÀNH </w:t>
      </w:r>
    </w:p>
    <w:p w14:paraId="56D5BCC8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0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I. MỤC TIÊU </w:t>
      </w:r>
    </w:p>
    <w:p w14:paraId="60B83593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9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15EC2EFB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20D32036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chấtý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5E8786F7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77" w:right="4" w:firstLine="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10519949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25723A0C" w14:textId="254FE1A3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2A299E80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19B25A90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6A48F36B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180" w:right="3" w:firstLin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cuộc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0BAF370D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5BDFA5C5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2DE74B50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187" w:right="-3" w:hanging="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cuộc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1D410040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176" w:right="3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Thực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nhằm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cuộc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rèn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61B355F7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right="4302"/>
        <w:jc w:val="right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1: </w:t>
      </w:r>
    </w:p>
    <w:p w14:paraId="37F5BFD8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right="1769"/>
        <w:jc w:val="right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XEM KỊCH CÂM – ĐOÁN TÍNH CÁCH NHÂN VẬT </w:t>
      </w:r>
    </w:p>
    <w:p w14:paraId="69CD9683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I. MỤC TIÊU </w:t>
      </w:r>
    </w:p>
    <w:p w14:paraId="0F13FFA7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7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0D4357E7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nét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</w:p>
    <w:p w14:paraId="6B8FEF2A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77" w:right="-6" w:firstLine="57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BD70B95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II. CHUẨN BỊ </w:t>
      </w:r>
    </w:p>
    <w:p w14:paraId="53E40734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9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Bí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thư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Đoàn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, BGH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GV </w:t>
      </w:r>
    </w:p>
    <w:p w14:paraId="6DF538F1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5" w:lineRule="auto"/>
        <w:ind w:left="177" w:right="39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2 - 3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ngắn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nét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vui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cởi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chu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mọi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nóng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nảy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hay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ưa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..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.. </w:t>
      </w:r>
    </w:p>
    <w:p w14:paraId="73967AB2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4" w:lineRule="auto"/>
        <w:ind w:left="177" w:right="569" w:firstLine="57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đoán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nét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). </w:t>
      </w:r>
    </w:p>
    <w:p w14:paraId="6EEDF652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A0FAB24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HS: </w:t>
      </w:r>
    </w:p>
    <w:p w14:paraId="06254798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4" w:right="250" w:firstLine="56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F383895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177" w:right="101" w:firstLine="57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cứu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nét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ADF85F9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II. TIẾN TRÌNH TỔ CHỨC HOẠT ĐỘNG</w:t>
      </w:r>
    </w:p>
    <w:p w14:paraId="3C234CC4" w14:textId="128F33A9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1 </w:t>
      </w:r>
    </w:p>
    <w:p w14:paraId="3144D498" w14:textId="67CDE3DB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389C9972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left="167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Chào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cờ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báo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dõi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thi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đua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cũ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p w14:paraId="6AB7762A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77" w:right="3" w:hanging="10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- Xem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kịch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câm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đoán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tính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vật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nét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dung 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thự</w:t>
      </w: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: </w:t>
      </w:r>
    </w:p>
    <w:p w14:paraId="1B3D1B9A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177" w:right="2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đoán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2589D78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lượt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ngắn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C9DB2BF" w14:textId="015D0CDD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177" w:right="-2" w:firstLine="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Sau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đoán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Ưu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Ai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đoán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). - Thảo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: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rút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gì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?  </w:t>
      </w:r>
    </w:p>
    <w:p w14:paraId="78DF4564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79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ĐÁNH GIÁ </w:t>
      </w:r>
    </w:p>
    <w:p w14:paraId="2875FED9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4" w:lineRule="auto"/>
        <w:ind w:left="180" w:right="1471" w:hanging="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rút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HOẠT ĐỘNG TIẾP NỔI </w:t>
      </w:r>
    </w:p>
    <w:p w14:paraId="51BE8580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5" w:lineRule="auto"/>
        <w:ind w:left="176" w:right="-4" w:firstLine="2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nét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,...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51461F5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right="3933"/>
        <w:jc w:val="right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* * * * * </w:t>
      </w:r>
    </w:p>
    <w:p w14:paraId="49FEC168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right="1426"/>
        <w:jc w:val="right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1: HĐGD – TÌM HIỂU HOẠT ĐỘNG 1, 2 CHỦ ĐỀ 2 </w:t>
      </w:r>
    </w:p>
    <w:p w14:paraId="4D4E7E9C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I. MỤC TIÊU: </w:t>
      </w:r>
    </w:p>
    <w:p w14:paraId="575BF99E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9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:  </w:t>
      </w:r>
    </w:p>
    <w:p w14:paraId="7E83FF28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8E09CCA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4BEBC394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</w:p>
    <w:p w14:paraId="2EBAE892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537900C7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2" w:right="-1" w:firstLine="55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641FC708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183" w:right="-5" w:firstLine="55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2235799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746"/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>thù</w:t>
      </w:r>
      <w:proofErr w:type="spellEnd"/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>môn</w:t>
      </w:r>
      <w:proofErr w:type="spellEnd"/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 xml:space="preserve">: </w:t>
      </w:r>
    </w:p>
    <w:p w14:paraId="10E44C52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182" w:right="-3" w:firstLine="559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cuộc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150A10F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79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chất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</w:p>
    <w:p w14:paraId="2D3F89ED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thú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99B1BE4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E89EF04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nghiêm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CA34997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II. THIẾT BỊ DẠY HỌC VÀ HỌC LIỆU </w:t>
      </w:r>
    </w:p>
    <w:p w14:paraId="3F4AF73A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9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GV: </w:t>
      </w:r>
    </w:p>
    <w:p w14:paraId="39FB4FF3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SGK, SGV </w:t>
      </w:r>
    </w:p>
    <w:p w14:paraId="7936FBFC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chiếu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) </w:t>
      </w:r>
    </w:p>
    <w:p w14:paraId="4D6DE32A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hút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0BB09C66" w14:textId="69C3218C" w:rsidR="0046194B" w:rsidRDefault="00603DE0" w:rsidP="00603DE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080"/>
        </w:tabs>
        <w:spacing w:before="43" w:line="240" w:lineRule="auto"/>
        <w:ind w:left="1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HS: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ab/>
      </w:r>
    </w:p>
    <w:p w14:paraId="116CBC3D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SGK, SBT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12</w:t>
      </w:r>
    </w:p>
    <w:p w14:paraId="137E3912" w14:textId="1ABD8B2D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2 </w:t>
      </w:r>
    </w:p>
    <w:p w14:paraId="6C6010E6" w14:textId="60AB35CD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5" w:lineRule="auto"/>
        <w:ind w:left="180" w:right="1906" w:firstLine="1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III. TIẾN TRÌNH DẠY HỌC </w:t>
      </w:r>
    </w:p>
    <w:p w14:paraId="3C752B96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96"/>
        <w:jc w:val="right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HOẠT ĐỘNG KHỞI ĐỘNG </w:t>
      </w:r>
    </w:p>
    <w:p w14:paraId="7615DFD9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177" w:right="3" w:firstLine="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tầm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 </w:t>
      </w:r>
    </w:p>
    <w:p w14:paraId="4039772D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8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Học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779DD030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cứu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</w:p>
    <w:p w14:paraId="7C48AF47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tbl>
      <w:tblPr>
        <w:tblStyle w:val="a"/>
        <w:tblW w:w="97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33"/>
        <w:gridCol w:w="2878"/>
      </w:tblGrid>
      <w:tr w:rsidR="0046194B" w14:paraId="199415C8" w14:textId="77777777">
        <w:trPr>
          <w:trHeight w:val="355"/>
        </w:trPr>
        <w:tc>
          <w:tcPr>
            <w:tcW w:w="6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94217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lastRenderedPageBreak/>
              <w:t xml:space="preserve">HOẠT ĐỘNG CỦA GV - HS 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133E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46194B" w14:paraId="0FE31C10" w14:textId="77777777">
        <w:trPr>
          <w:trHeight w:val="7575"/>
        </w:trPr>
        <w:tc>
          <w:tcPr>
            <w:tcW w:w="6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44E7B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6313A0B2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27" w:right="150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khoá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“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0308A89B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4" w:right="515" w:firstLine="17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ý: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khoá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ô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hôm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nay </w:t>
            </w:r>
          </w:p>
          <w:p w14:paraId="7E38F0E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28" w:right="1011" w:firstLine="13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khoá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chiến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thắng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. </w:t>
            </w:r>
          </w:p>
          <w:p w14:paraId="697F1A1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3" w:right="715" w:firstLine="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khoá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4C1920CD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25" w:right="50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GV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7B0C2BA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3" w:right="47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dương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đội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dành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chiến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thắng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CF3243F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19" w:right="47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Trong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nói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24D7E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khoá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5723B4F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4" w:right="47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</w:p>
        </w:tc>
      </w:tr>
    </w:tbl>
    <w:p w14:paraId="16B85699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DEFBAE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6A22B8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564"/>
        <w:jc w:val="right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HOẠT ĐỘNG KHÁM PHÁ – KẾT NỐI </w:t>
      </w:r>
    </w:p>
    <w:p w14:paraId="4BC2C4E2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67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trưởng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p w14:paraId="0A07FC5A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6F68D1E6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23495027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4E94BBB6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176" w:right="-5" w:firstLine="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AF22343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185" w:right="97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khám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trưởng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0"/>
        <w:tblW w:w="9500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75"/>
        <w:gridCol w:w="3125"/>
      </w:tblGrid>
      <w:tr w:rsidR="0046194B" w14:paraId="664ED555" w14:textId="77777777">
        <w:trPr>
          <w:trHeight w:val="355"/>
        </w:trPr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9BA0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449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46194B" w14:paraId="3A91EA86" w14:textId="77777777">
        <w:trPr>
          <w:trHeight w:val="1393"/>
        </w:trPr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B14B7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5" w:right="273" w:hanging="1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b/>
                <w:color w:val="0070C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Đoán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ai".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363698EE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: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C46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5" w:right="47" w:firstLine="11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Đoán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ai".  </w:t>
            </w:r>
          </w:p>
          <w:p w14:paraId="779C19AD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</w:tc>
      </w:tr>
    </w:tbl>
    <w:p w14:paraId="0ADEE715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453C049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047814" w14:textId="7490FA56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3 </w:t>
      </w:r>
    </w:p>
    <w:p w14:paraId="127F5CA7" w14:textId="233BF33C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1"/>
        <w:tblW w:w="9500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75"/>
        <w:gridCol w:w="3125"/>
      </w:tblGrid>
      <w:tr w:rsidR="0046194B" w14:paraId="4F4BDACC" w14:textId="77777777">
        <w:trPr>
          <w:trHeight w:val="15273"/>
        </w:trPr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22DC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9" w:right="51" w:firstLine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lastRenderedPageBreak/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5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3735DE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3BE701C6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64" w:lineRule="auto"/>
              <w:ind w:left="841" w:right="50" w:hanging="34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5"/>
                <w:szCs w:val="25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hay,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83BD702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49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5"/>
                <w:szCs w:val="25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vọt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AB4258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line="264" w:lineRule="auto"/>
              <w:ind w:left="842" w:right="49" w:hanging="34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5"/>
                <w:szCs w:val="25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kia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C1119B8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line="264" w:lineRule="auto"/>
              <w:ind w:left="839" w:right="51" w:hanging="34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5"/>
                <w:szCs w:val="25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714619E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line="240" w:lineRule="auto"/>
              <w:ind w:left="49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5"/>
                <w:szCs w:val="25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3F19F9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line="264" w:lineRule="auto"/>
              <w:ind w:left="848" w:right="50" w:hanging="35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5"/>
                <w:szCs w:val="25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ngoài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7848912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4" w:lineRule="auto"/>
              <w:ind w:left="842" w:right="49" w:hanging="34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5"/>
                <w:szCs w:val="25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Đoàn Thanh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28B653D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22" w:right="51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08B785A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2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038EAC10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4" w:lineRule="auto"/>
              <w:ind w:left="121" w:right="51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lượt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36BA03B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19" w:right="52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2EEB6AD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4" w:lineRule="auto"/>
              <w:ind w:left="130" w:right="1236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AE2CA0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26" w:right="49" w:hanging="14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</w:p>
          <w:p w14:paraId="296CB3A7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2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4A34C9F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21" w:right="48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6635AADA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3E85306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72C5E13F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C5F267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5952C74B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7B466F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19" w:right="48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EDE8F42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AB10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8" w:right="47" w:hanging="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2FD6B336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4" w:right="164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AA5EBB8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nặng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A50C82A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nói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81BB052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2" w:right="48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ra.  </w:t>
            </w:r>
          </w:p>
          <w:p w14:paraId="59483B6A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7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riêng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31C34A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7" w:right="48" w:hanging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C1C36F8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48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1759532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8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6E9757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6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54CD31D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21" w:right="46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+ Thực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</w:tr>
    </w:tbl>
    <w:p w14:paraId="2C15A717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B7F52C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456E55" w14:textId="78E0AFE6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lastRenderedPageBreak/>
        <w:t>4</w:t>
      </w:r>
    </w:p>
    <w:p w14:paraId="3BA66216" w14:textId="4DEEFEA4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2"/>
        <w:tblW w:w="9500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75"/>
        <w:gridCol w:w="3125"/>
      </w:tblGrid>
      <w:tr w:rsidR="0046194B" w14:paraId="7BE52E53" w14:textId="77777777">
        <w:trPr>
          <w:trHeight w:val="4481"/>
        </w:trPr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AA1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4" w:right="47" w:firstLine="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sung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Ngoài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ra,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</w:p>
          <w:p w14:paraId="1C43858F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841" w:right="48" w:hanging="351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19"/>
                <w:szCs w:val="19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56777D1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490" w:right="4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19"/>
                <w:szCs w:val="19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r>
              <w:rPr>
                <w:rFonts w:ascii="Noto Sans Symbols" w:eastAsia="Noto Sans Symbols" w:hAnsi="Noto Sans Symbols" w:cs="Noto Sans Symbols"/>
                <w:color w:val="000000"/>
                <w:sz w:val="19"/>
                <w:szCs w:val="19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D6C87F5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841" w:right="48" w:hanging="351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19"/>
                <w:szCs w:val="19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8A595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</w:tbl>
    <w:p w14:paraId="222F2742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01C142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5FAFE3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186" w:right="2275" w:hanging="19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2</w:t>
      </w:r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chất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 </w:t>
      </w:r>
    </w:p>
    <w:p w14:paraId="4DEB3FB3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176" w:right="-5" w:firstLine="57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Thảo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54F7A49F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3B73457F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5" w:right="826" w:firstLine="56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3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2"/>
        <w:gridCol w:w="3828"/>
      </w:tblGrid>
      <w:tr w:rsidR="0046194B" w14:paraId="001C1E28" w14:textId="77777777">
        <w:trPr>
          <w:trHeight w:val="355"/>
        </w:trPr>
        <w:tc>
          <w:tcPr>
            <w:tcW w:w="5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FBE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431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46194B" w14:paraId="1D9CF6B8" w14:textId="77777777">
        <w:trPr>
          <w:trHeight w:val="7597"/>
        </w:trPr>
        <w:tc>
          <w:tcPr>
            <w:tcW w:w="5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929D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5" w:right="48" w:hanging="1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lastRenderedPageBreak/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1. Thảo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70AE5FB5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4" w:right="47" w:hanging="11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Khánh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mong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bóng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rổ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chuyên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bóng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rổ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8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Bóng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rổ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. Khánh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xuyên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video quay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trận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đấu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bóng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rổ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đỉnh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vận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ộng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bóng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rổ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nổi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tiếng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chiến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bóng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rổ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. Khánh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chỗ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bóng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rổ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ngay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cạnh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cứ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lúc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rảnh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rỗi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. Khánh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đặn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bóng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rổ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dù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đôi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mệt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mỏi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thiếu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nghỉ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ngơi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bận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rộn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.  </w:t>
            </w:r>
          </w:p>
          <w:p w14:paraId="6C9AA6B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5" w:lineRule="auto"/>
              <w:ind w:left="122" w:right="47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A1C4A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3" w:right="50" w:firstLine="11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Thảo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2D1BEEB8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50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 Khánh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video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Khánh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3A1C64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19" w:right="48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Khánh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040B64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19" w:right="50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rộn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Khánh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</w:tc>
      </w:tr>
    </w:tbl>
    <w:p w14:paraId="29B1A42C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F3EFB9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40477B" w14:textId="5EC8F1BB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5 </w:t>
      </w:r>
    </w:p>
    <w:p w14:paraId="3002E0CC" w14:textId="64ABBC1B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4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2"/>
        <w:gridCol w:w="3828"/>
      </w:tblGrid>
      <w:tr w:rsidR="0046194B" w14:paraId="2A57928B" w14:textId="77777777">
        <w:trPr>
          <w:trHeight w:val="15484"/>
        </w:trPr>
        <w:tc>
          <w:tcPr>
            <w:tcW w:w="5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C4E7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30" w:right="302" w:hanging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lastRenderedPageBreak/>
              <w:t xml:space="preserve">+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C6CC71B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19" w:right="51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41F33F2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4" w:right="47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4C189C4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1" w:right="47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7308066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95" w:right="50" w:firstLine="16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4ABAA7C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30" w:right="864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75C2D47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99" w:right="48" w:firstLine="44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giấy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ý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.  </w:t>
            </w:r>
          </w:p>
          <w:p w14:paraId="4E5D6691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32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ý: </w:t>
            </w:r>
          </w:p>
          <w:p w14:paraId="7034AF66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039DD62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6EEBFD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30" w:right="1183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00432ACD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1" w:right="50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BCD9FB7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64" w:lineRule="auto"/>
              <w:ind w:left="130" w:right="242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A74ED87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19" w:right="51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sung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2C8FED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4" w:right="47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33E4D9FE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47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sung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ra.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ngoài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6D8BA9FB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4" w:lineRule="auto"/>
              <w:ind w:left="122" w:right="50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204F1AE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49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hòa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"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32B85E7A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4" w:right="5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thỏa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60D45F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51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C252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6" w:right="51" w:hanging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A257B3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19" w:right="49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Vượt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Thậm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rộn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Khánh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vượt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Tính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AF59685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2" w:right="50" w:firstLine="1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7A9C5177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2" w:right="51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9EE4AA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0" w:right="50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5B39FD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19" w:right="50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Kiên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vượt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+ Kiên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soát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70808DE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0A491FF7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19" w:right="50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25C0F30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19" w:right="51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niềm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nói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0BF70B8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19" w:right="50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Hào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B53F2E0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6" w:right="50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E993F68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0" w:right="50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vượt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822764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7" w:right="50" w:hanging="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3.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ý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</w:p>
          <w:p w14:paraId="3D20B1F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19" w:right="49" w:hanging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</w:tc>
      </w:tr>
    </w:tbl>
    <w:p w14:paraId="7C9D9B1C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547F5A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A6750A" w14:textId="5DEE716B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6</w:t>
      </w:r>
    </w:p>
    <w:p w14:paraId="6DE4D633" w14:textId="2B5C528B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5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2"/>
        <w:gridCol w:w="3828"/>
      </w:tblGrid>
      <w:tr w:rsidR="0046194B" w14:paraId="08E9D0DB" w14:textId="77777777">
        <w:trPr>
          <w:trHeight w:val="7575"/>
        </w:trPr>
        <w:tc>
          <w:tcPr>
            <w:tcW w:w="5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4CFF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1" w:right="46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tùy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368D72F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1" w:right="48" w:firstLine="6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Tuy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8140C5A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5" w:right="49" w:hanging="13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3.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</w:p>
          <w:p w14:paraId="442AB036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8" w:right="50" w:hanging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4B6E77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7DA0CD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4" w:lineRule="auto"/>
              <w:ind w:left="122" w:right="49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32B09FE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6" w:lineRule="auto"/>
              <w:ind w:left="130" w:right="568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3-5 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52B1B1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19" w:right="51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31BBBFBD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7" w:right="50" w:hanging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82D7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9" w:right="48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Kiên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vượt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</w:p>
          <w:p w14:paraId="3D232907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19" w:right="50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niềm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nói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</w:p>
        </w:tc>
      </w:tr>
    </w:tbl>
    <w:p w14:paraId="0CFE16D6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BEC8D7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2BA351" w14:textId="7DEAD89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292531A5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903" w:hanging="34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12EE4AE8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Xem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3, 4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2 </w:t>
      </w:r>
    </w:p>
    <w:p w14:paraId="5ABC5017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right="3933"/>
        <w:jc w:val="right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* * * * * </w:t>
      </w:r>
    </w:p>
    <w:p w14:paraId="055969D6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3" w:line="240" w:lineRule="auto"/>
        <w:ind w:right="3942"/>
        <w:jc w:val="right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1: SHL  </w:t>
      </w:r>
    </w:p>
    <w:p w14:paraId="523DE44C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512" w:right="322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SINH HOẠT THEO CHỦ ĐỀ “CHIA SẺ VỀ CÁCH THỂ HIỆN SỰ TRƯỞNG  THÀNH CỦA BẢN THÂN” </w:t>
      </w:r>
    </w:p>
    <w:p w14:paraId="2B6C223C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6E6A1D7A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77F9CEAC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457A9857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 –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0B332530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92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. Chia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44266546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174" w:right="220" w:firstLine="1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1008092C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179" w:right="333" w:firstLin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1F548F30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54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lastRenderedPageBreak/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A05F2BE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54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lầm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13E0F62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54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chấp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64E0EA75" w14:textId="1F81F196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sectPr w:rsidR="0046194B">
          <w:pgSz w:w="11900" w:h="16820"/>
          <w:pgMar w:top="268" w:right="924" w:bottom="335" w:left="1243" w:header="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7 </w:t>
      </w:r>
    </w:p>
    <w:p w14:paraId="238F6BC3" w14:textId="0FD76635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gì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025E8D6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cuộc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vẹn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9624124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199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góp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2969F565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rèn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vượt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60F7EC12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199" w:lineRule="auto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2. Thảo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22285A37" w14:textId="35841144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347" w:lineRule="auto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sectPr w:rsidR="0046194B">
          <w:type w:val="continuous"/>
          <w:pgSz w:w="11900" w:h="16820"/>
          <w:pgMar w:top="268" w:right="1440" w:bottom="335" w:left="1440" w:header="0" w:footer="720" w:gutter="0"/>
          <w:cols w:space="720" w:equalWidth="0">
            <w:col w:w="9020" w:space="0"/>
          </w:cols>
        </w:sect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8 </w:t>
      </w:r>
    </w:p>
    <w:p w14:paraId="0119A422" w14:textId="5578AC36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4FBA7003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66" w:lineRule="auto"/>
        <w:ind w:left="167" w:right="1743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soạn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dạy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: 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2: SHDC  </w:t>
      </w:r>
    </w:p>
    <w:p w14:paraId="3E67FDC1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396" w:right="202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CHỦ ĐỀ “TRAO ĐỔI VỀ ĐẶC ĐIỂM CỦA GIỚI TRẺ HIỆN NAY VÀ NHỮNG  YÊU CẦU, THÁCH THỨC MÀ XÃ HỘI HIỆN ĐẠI ĐẶT RA CHO NHỮNG  NGƯỜI TRẺ TUỔI” </w:t>
      </w:r>
    </w:p>
    <w:p w14:paraId="367EB22D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9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358632C1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897" w:right="-1" w:hanging="33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mọi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855D7BF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Tranh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</w:p>
    <w:p w14:paraId="1042BF17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</w:p>
    <w:p w14:paraId="6BA97CD7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II. CHUẨN BỊ </w:t>
      </w:r>
    </w:p>
    <w:p w14:paraId="602739BE" w14:textId="269733A6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9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Bí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thư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Đoàn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, BGH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GV </w:t>
      </w:r>
    </w:p>
    <w:p w14:paraId="5BDF0EC1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76" w:right="-4" w:firstLine="8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1745EF10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5" w:lineRule="auto"/>
        <w:ind w:left="177" w:right="-5" w:firstLine="8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soạn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,...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soạn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xoay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70F0F055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6" w:lineRule="auto"/>
        <w:ind w:left="184" w:right="3" w:firstLine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xen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640DD92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181" w:right="1049" w:firstLine="3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li,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loa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micro;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).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HS </w:t>
      </w:r>
    </w:p>
    <w:p w14:paraId="61810B12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2E9293FF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8446B0A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III. TIẾN TRÌNH TỔ CHỨC HOẠT ĐỘNG </w:t>
      </w:r>
    </w:p>
    <w:p w14:paraId="03CB2A77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167" w:right="421"/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Chào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cờ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thi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đua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phổ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biến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mới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- " Trao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trẻ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đại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trẻ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tuổi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” </w:t>
      </w: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liêu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: </w:t>
      </w:r>
    </w:p>
    <w:p w14:paraId="2428C3D1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6" w:lineRule="auto"/>
        <w:ind w:left="177" w:right="454" w:firstLine="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mọi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AECDF53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Tranh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</w:p>
    <w:p w14:paraId="7C40480B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77"/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dung 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</w:p>
    <w:p w14:paraId="4918C67B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77" w:right="459" w:firstLine="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6833985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xen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03427F2F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79"/>
        <w:rPr>
          <w:rFonts w:ascii="Times New Roman" w:eastAsia="Times New Roman" w:hAnsi="Times New Roman" w:cs="Times New Roman"/>
          <w:color w:val="0033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Tuyên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do,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trao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</w:p>
    <w:p w14:paraId="2915D5B7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ảnh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video </w:t>
      </w:r>
    </w:p>
    <w:p w14:paraId="45B48455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94579DC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64" w:lineRule="auto"/>
        <w:ind w:left="894" w:right="-5" w:hanging="34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gặp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960C39D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54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Liệt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03D3DF1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54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Thảo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587E3392" w14:textId="2C7D780A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9 </w:t>
      </w:r>
    </w:p>
    <w:p w14:paraId="7C8D4CE4" w14:textId="11736CDC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53CBB366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64" w:lineRule="auto"/>
        <w:ind w:left="185" w:right="135" w:firstLine="36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thoại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48AE3189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180" w:right="-1" w:firstLine="19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thế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nào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trẻ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giai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đoạn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nay? Theo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giai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đoạn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khó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khăn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này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đâu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trẻ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họ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phải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gì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? 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Nếu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đặt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mình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trẻ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mới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bước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đời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sẽ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hành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thế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nào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bối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cản</w:t>
      </w: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nay? </w:t>
      </w:r>
    </w:p>
    <w:p w14:paraId="5DAF3AAC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99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 Theo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trẻ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phải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gì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không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đốn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? </w:t>
      </w:r>
    </w:p>
    <w:p w14:paraId="266AB386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5" w:right="4" w:firstLine="13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nói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rằng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trẻ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cần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phải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mình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mới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Vậy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họ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đâu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? </w:t>
      </w:r>
    </w:p>
    <w:p w14:paraId="6675E9C1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79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ĐÁNH GIÁ </w:t>
      </w:r>
    </w:p>
    <w:p w14:paraId="5495754B" w14:textId="11A527E5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4" w:right="4" w:hanging="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4C19278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HOẠT ĐỘNG TIẾP NỐI </w:t>
      </w:r>
    </w:p>
    <w:p w14:paraId="111CBF5E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84" w:hanging="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16E62E5A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right="3933"/>
        <w:jc w:val="right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* * * * * </w:t>
      </w:r>
    </w:p>
    <w:p w14:paraId="178CE4D3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right="1361"/>
        <w:jc w:val="right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2: HĐGD – TÌM HIỂU HOẠT ĐỘNG 3,4,5 CHỦ ĐỀ 2 </w:t>
      </w:r>
    </w:p>
    <w:p w14:paraId="133339FD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I. MỤC TIÊU: </w:t>
      </w:r>
    </w:p>
    <w:p w14:paraId="2F444F64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9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: </w:t>
      </w:r>
    </w:p>
    <w:p w14:paraId="6AA676CF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0F28C7FB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2A8CA76D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cuộc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70FFBFC2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</w:p>
    <w:p w14:paraId="1E6C7A67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42A07DE3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82" w:right="-1" w:firstLine="55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220A3759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5" w:lineRule="auto"/>
        <w:ind w:left="174" w:right="-2" w:firstLine="567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đòi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nỗ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đấu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sót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môn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7CFA088D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5" w:lineRule="auto"/>
        <w:ind w:left="184" w:right="-4" w:firstLine="558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cuộc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cuộc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1F270468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79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chất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</w:p>
    <w:p w14:paraId="36E0D4EF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thú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A55B5C7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52B9524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nghiêm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4057DF7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II. THIẾT BỊ DẠY HỌC VÀ HỌC LIỆU </w:t>
      </w:r>
    </w:p>
    <w:p w14:paraId="01BE3830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9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GV: </w:t>
      </w:r>
    </w:p>
    <w:p w14:paraId="797E398A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SGK, SGV </w:t>
      </w:r>
    </w:p>
    <w:p w14:paraId="7A725480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0F209C87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chiếu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1219B6A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left="1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HS:</w:t>
      </w:r>
    </w:p>
    <w:p w14:paraId="31543070" w14:textId="6472EF39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40" w:lineRule="auto"/>
        <w:ind w:right="111"/>
        <w:jc w:val="right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10 </w:t>
      </w:r>
    </w:p>
    <w:p w14:paraId="05D30724" w14:textId="1423F43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5" w:lineRule="auto"/>
        <w:ind w:left="557" w:right="1906" w:hanging="36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SGK, SBT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12 </w:t>
      </w:r>
    </w:p>
    <w:p w14:paraId="0BC5AA60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III. TIẾN TRÌNH DẠY HỌC </w:t>
      </w:r>
    </w:p>
    <w:p w14:paraId="3925E47D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right="3197"/>
        <w:jc w:val="right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HOẠT ĐỘNG KHỞI ĐỘNG </w:t>
      </w:r>
    </w:p>
    <w:p w14:paraId="7DBB716A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4" w:lineRule="auto"/>
        <w:ind w:left="177" w:firstLine="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AFADFD4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185" w:right="1113" w:hanging="4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vũ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nói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 </w:t>
      </w:r>
    </w:p>
    <w:p w14:paraId="25698648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1: GV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chuyển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 </w:t>
      </w:r>
    </w:p>
    <w:p w14:paraId="5C514FD2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5"/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“Ai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nhanh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”. </w:t>
      </w:r>
    </w:p>
    <w:p w14:paraId="3670190F" w14:textId="07F845B3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0" w:right="-1" w:firstLin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lượt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trùng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57E3243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5" w:lineRule="auto"/>
        <w:ind w:left="180" w:right="2219" w:firstLine="4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2: HS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555AF7B3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chú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1DDD732F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3, 4: Báo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cáo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53988DCB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76" w:right="-1" w:firstLine="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tuyên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dắt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hôm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nay. </w:t>
      </w:r>
    </w:p>
    <w:p w14:paraId="1E8475AC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right="3165"/>
        <w:jc w:val="right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HÌHH THÀNH KIẾN THỨC </w:t>
      </w:r>
    </w:p>
    <w:p w14:paraId="5AA3018D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67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3: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p w14:paraId="3A7F75A9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 </w:t>
      </w:r>
    </w:p>
    <w:p w14:paraId="46D19C67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5" w:right="92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Tranh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- Thảo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7269E43F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176" w:right="-5" w:firstLine="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63663401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185" w:right="195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6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9"/>
        <w:gridCol w:w="4111"/>
      </w:tblGrid>
      <w:tr w:rsidR="0046194B" w14:paraId="316A88B6" w14:textId="77777777">
        <w:trPr>
          <w:trHeight w:val="355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F296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857B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46194B" w14:paraId="06B67340" w14:textId="77777777">
        <w:trPr>
          <w:trHeight w:val="5856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B778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1" w:right="48" w:hanging="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lastRenderedPageBreak/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1. Tranh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5F60FFF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51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riêng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BD0972E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30" w:right="899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C44AEFA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5" w:right="115" w:firstLine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biện</w:t>
            </w:r>
            <w:proofErr w:type="spellEnd"/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A2E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3" w:right="50" w:firstLine="11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Tranh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00EB8251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5" w:right="49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5F2FD58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65" w:lineRule="auto"/>
              <w:ind w:left="117" w:right="49" w:firstLine="4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=&gt;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phả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5EE015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48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=&gt;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Khi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xảy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kịp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</w:tr>
    </w:tbl>
    <w:p w14:paraId="20700F68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0BC241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27F74E" w14:textId="28504483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1"/>
        <w:jc w:val="right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11 </w:t>
      </w:r>
    </w:p>
    <w:p w14:paraId="74472DF2" w14:textId="425C8F9D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7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9"/>
        <w:gridCol w:w="4111"/>
      </w:tblGrid>
      <w:tr w:rsidR="0046194B" w14:paraId="187E9133" w14:textId="77777777">
        <w:trPr>
          <w:trHeight w:val="11358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891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9" w:right="51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lastRenderedPageBreak/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42ADC1A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8" w:right="50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6B4A9E9E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11" w:right="49" w:firstLine="18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Thảo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</w:p>
          <w:p w14:paraId="28B4170D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1" w:right="50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FE506BF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ý: </w:t>
            </w:r>
          </w:p>
          <w:p w14:paraId="304089A1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2" w:right="52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6ECC0D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30" w:right="899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3AE489A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5" w:right="47" w:firstLine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40240FA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19" w:right="51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4278DC4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8" w:right="50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31A821A8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64" w:lineRule="auto"/>
              <w:ind w:left="130" w:right="92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1A1FFFE7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2" w:right="51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8A8FA8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4" w:right="5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5A04DC2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4" w:right="97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1D3EC35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9A3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2" w:right="50" w:hanging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chịu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33D746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17" w:right="49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riêng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”  </w:t>
            </w:r>
          </w:p>
          <w:p w14:paraId="77A7D0D5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6" w:right="50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=&gt;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7C0382C5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17" w:right="48"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=&gt;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Khi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rồi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</w:p>
          <w:p w14:paraId="2DBCC876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6" w:right="50" w:hanging="2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2. Thảo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3E632B50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19" w:right="48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D816AB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19" w:right="52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8E8A3DB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19" w:right="49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riêng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FE3089D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19" w:right="49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tĩnh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. 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3CE32C6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17" w:right="52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</w:tr>
    </w:tbl>
    <w:p w14:paraId="4A951F01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D33C28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B7BFB9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7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4: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thay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p w14:paraId="5B42D2FA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 </w:t>
      </w:r>
    </w:p>
    <w:p w14:paraId="2DA4B88F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176" w:right="-6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23490378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4316CAF1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74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5C7449CE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8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4255"/>
      </w:tblGrid>
      <w:tr w:rsidR="0046194B" w14:paraId="39B3F074" w14:textId="77777777">
        <w:trPr>
          <w:trHeight w:val="355"/>
        </w:trPr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3DE6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4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38721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</w:tbl>
    <w:p w14:paraId="471C6875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E033EF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353316" w14:textId="2A611129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1"/>
        <w:jc w:val="right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lastRenderedPageBreak/>
        <w:t xml:space="preserve">12 </w:t>
      </w:r>
    </w:p>
    <w:tbl>
      <w:tblPr>
        <w:tblStyle w:val="a9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4255"/>
      </w:tblGrid>
      <w:tr w:rsidR="0046194B" w14:paraId="047F1F71" w14:textId="77777777" w:rsidTr="00603DE0">
        <w:trPr>
          <w:trHeight w:val="15484"/>
        </w:trPr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2E945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2" w:right="44" w:hanging="10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1.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66CBF7C5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47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+ Thay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</w:p>
          <w:p w14:paraId="39ED3C9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</w:p>
          <w:p w14:paraId="5D399E7B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0681AEAD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30" w:right="755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GV </w:t>
            </w:r>
          </w:p>
          <w:p w14:paraId="3816DC18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A4 </w:t>
            </w:r>
          </w:p>
          <w:p w14:paraId="600655DD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line="265" w:lineRule="auto"/>
              <w:ind w:left="122" w:right="47" w:firstLine="2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6E18F49F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44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3-5HS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E6D62D5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8" w:right="45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557574F2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1" w:right="47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614538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5" w:right="45" w:hanging="13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Quân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</w:p>
          <w:p w14:paraId="24D49C2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19" w:right="45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Quân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+ TH: Quân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kia.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Quân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Anh. Quân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kịp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sắp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video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rèn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nói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Anh.  Quân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ở</w:t>
            </w:r>
          </w:p>
        </w:tc>
        <w:tc>
          <w:tcPr>
            <w:tcW w:w="4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B280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8" w:right="49" w:firstLine="9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qua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63AA8C6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0" w:right="50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20DA06B8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22" w:right="48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7408181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50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hòa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30B528B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5" w:line="265" w:lineRule="auto"/>
              <w:ind w:left="122" w:right="50" w:firstLine="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Quân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30E7380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9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Quân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kịp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15CB4E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5" w:lineRule="auto"/>
              <w:ind w:left="119" w:right="49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Quân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sắp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C945496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50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Anh: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video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rèn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nói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Anh.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Anh,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17DDC7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9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Quân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Quân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</w:tc>
      </w:tr>
    </w:tbl>
    <w:p w14:paraId="7210CE46" w14:textId="5F55D4FD" w:rsidR="0046194B" w:rsidRDefault="0046194B" w:rsidP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</w:p>
    <w:p w14:paraId="09C657C2" w14:textId="7CB40343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a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4255"/>
      </w:tblGrid>
      <w:tr w:rsidR="0046194B" w14:paraId="0DFD42AF" w14:textId="77777777">
        <w:trPr>
          <w:trHeight w:val="15141"/>
        </w:trPr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5890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9" w:right="48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F4F50C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1" w:right="47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Quân </w:t>
            </w:r>
          </w:p>
          <w:p w14:paraId="10DB7CB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5" w:right="47" w:firstLine="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4F4BA9A8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2" w:right="49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4B8689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8" w:right="47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sung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190A160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8" w:right="45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348BAEC7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48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Quân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Quân </w:t>
            </w:r>
          </w:p>
          <w:p w14:paraId="6DBCC608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3" w:right="48" w:hanging="11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vu 3. Thảo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7E06148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7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A4E16A5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ý: </w:t>
            </w:r>
          </w:p>
          <w:p w14:paraId="30C79A2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4" w:right="4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ia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+ Bình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tĩnh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47268D7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5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thói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42CFEA8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4" w:lineRule="auto"/>
              <w:ind w:left="125" w:right="47" w:firstLine="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2D326B4B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024AE42E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4" w:lineRule="auto"/>
              <w:ind w:left="128" w:right="47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sung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E207A9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8" w:right="45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0F0B264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</w:p>
        </w:tc>
        <w:tc>
          <w:tcPr>
            <w:tcW w:w="4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8709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2" w:right="51" w:firstLine="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99377C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1" w:right="48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video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Quân </w:t>
            </w:r>
          </w:p>
          <w:p w14:paraId="0966752B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4" w:lineRule="auto"/>
              <w:ind w:left="128" w:right="50" w:hanging="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3. Thảo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3AA9B9BB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50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kia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C46FCDF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21" w:right="49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Bình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tĩnh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thói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A5FCADB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6" w:lineRule="auto"/>
              <w:ind w:left="122" w:right="49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xảy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vi.  </w:t>
            </w:r>
          </w:p>
          <w:p w14:paraId="77F61736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1" w:right="50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sung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6E562C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4" w:right="49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90B8FB7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1" w:right="51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B951906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51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1EDE83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51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EF1D175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4" w:lineRule="auto"/>
              <w:ind w:left="121" w:right="50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</w:tr>
    </w:tbl>
    <w:p w14:paraId="47F3EA7F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377E971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43960D" w14:textId="5E19E469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0"/>
        <w:jc w:val="right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14</w:t>
      </w:r>
    </w:p>
    <w:p w14:paraId="6DE05041" w14:textId="20EE1F26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6" w:lineRule="auto"/>
        <w:ind w:left="167" w:right="1906" w:firstLine="2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5</w:t>
      </w:r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trưởng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cuộc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 </w:t>
      </w:r>
    </w:p>
    <w:p w14:paraId="5173BE28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176" w:right="-5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6052D7C6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652CBF90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74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cuộc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00BDE217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b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5247"/>
      </w:tblGrid>
      <w:tr w:rsidR="0046194B" w14:paraId="45CCA2B0" w14:textId="77777777">
        <w:trPr>
          <w:trHeight w:val="355"/>
        </w:trPr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399E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5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0AC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46194B" w14:paraId="13AE19BD" w14:textId="77777777">
        <w:trPr>
          <w:trHeight w:val="12044"/>
        </w:trPr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A1E0A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6" w:right="45" w:hanging="14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Sắm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</w:p>
          <w:p w14:paraId="0BAF5940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8" w:right="48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60FFAA2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8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1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sắm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4B2F024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46" w:firstLine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Công 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? + TH2: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Các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thoải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? </w:t>
            </w:r>
          </w:p>
          <w:p w14:paraId="6576C6B7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4" w:right="48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18B2366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19" w:right="48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Thảo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07DE7BD8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8" w:right="48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7D41C031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1" w:right="47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E7716E1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6" w:lineRule="auto"/>
              <w:ind w:left="128" w:right="49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19B591FA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2" w:right="48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5ADEE4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7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</w:p>
        </w:tc>
        <w:tc>
          <w:tcPr>
            <w:tcW w:w="5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BC89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4" w:right="50" w:firstLine="12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Sắm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- TH1: </w:t>
            </w:r>
          </w:p>
          <w:p w14:paraId="5F6AAFFA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8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Ngay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AEDFE56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9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tĩnh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tĩnh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tĩnh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742EE07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7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hãy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hòa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DB252A5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8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an.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hãy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D193E16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49" w:firstLine="4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Cung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C6FAA0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2" w:right="50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hậu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hãy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hậu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2DADF27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16" w:right="49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Bảo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hãy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1AFCABD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31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TH2:  </w:t>
            </w:r>
          </w:p>
          <w:p w14:paraId="400179E5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:</w:t>
            </w:r>
          </w:p>
        </w:tc>
      </w:tr>
    </w:tbl>
    <w:p w14:paraId="191E2F72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0EDC57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327CAB9" w14:textId="225C86D5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1"/>
        <w:jc w:val="right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15 </w:t>
      </w:r>
    </w:p>
    <w:p w14:paraId="5899023B" w14:textId="6A2DA761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c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5247"/>
      </w:tblGrid>
      <w:tr w:rsidR="0046194B" w14:paraId="00D85F04" w14:textId="77777777">
        <w:trPr>
          <w:trHeight w:val="13422"/>
        </w:trPr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7885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8" w:right="48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33367BED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19" w:right="47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4C3CF26A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4" w:right="47" w:hanging="12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592C9E2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8" w:right="48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1FBBB421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21" w:right="47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EFA22C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ý: </w:t>
            </w:r>
          </w:p>
          <w:p w14:paraId="5D158030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24" w:right="48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sóc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CE3A55B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4" w:right="47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dịp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44B4775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4" w:right="48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37014492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49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trưở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46B0728D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4" w:right="49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7A275912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2" w:right="48" w:firstLine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5290FD2D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28" w:right="47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3-5HS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F4D8815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2" w:right="47" w:firstLine="8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sung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7C6A5435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</w:p>
        </w:tc>
        <w:tc>
          <w:tcPr>
            <w:tcW w:w="5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D7981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1" w:right="50" w:firstLine="6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gũi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99B144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1" w:right="47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lo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lo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D655CB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1" w:right="47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bao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4A243BA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500D046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1" w:right="47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niềm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E6F728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ý: </w:t>
            </w:r>
          </w:p>
          <w:p w14:paraId="3488C5CF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4" w:lineRule="auto"/>
              <w:ind w:left="122" w:right="47" w:firstLine="1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thoải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E19753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2" w:right="48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niềm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1B25862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2" w:right="46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1F57142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2" w:right="49" w:firstLine="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6006B9A8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30" w:right="70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sóc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D0D4336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22" w:right="50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dịp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</w:tr>
    </w:tbl>
    <w:p w14:paraId="07C1BB41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3952D4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2B666B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6404FF6F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557" w:right="2966"/>
        <w:jc w:val="right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Thực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●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 xml:space="preserve">Xem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6,7,8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2. * * * * *</w:t>
      </w:r>
    </w:p>
    <w:p w14:paraId="2EC81E57" w14:textId="52AD686D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6" w:line="240" w:lineRule="auto"/>
        <w:ind w:right="108"/>
        <w:jc w:val="right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16 </w:t>
      </w:r>
    </w:p>
    <w:p w14:paraId="4E40C15A" w14:textId="747B2561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25467A0E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5" w:line="240" w:lineRule="auto"/>
        <w:ind w:right="3908"/>
        <w:jc w:val="right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2: SHL – </w:t>
      </w:r>
    </w:p>
    <w:p w14:paraId="1BC53531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241" w:right="118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SINH HOẠT THEO CHỦ ĐỀ “CHIA SẺ VỀ CÁCH ĐIỀU CHỈNH BẢN THÂN ĐỂ THÍCH ỨNG VỚI SỰ THAY ĐỔI CỦA XÃ HỘI” </w:t>
      </w:r>
    </w:p>
    <w:p w14:paraId="779664ED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67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p w14:paraId="5FAAC6EA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82" w:right="159" w:hanging="15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“Chia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chỉnh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thay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” </w:t>
      </w:r>
    </w:p>
    <w:p w14:paraId="359DF1B9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176" w:right="295" w:firstLine="1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074F2392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 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021457F5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617F0328" w14:textId="7AD8DD8D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99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chỉnh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thay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</w:p>
    <w:p w14:paraId="60A8F55D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77" w:right="404" w:firstLine="2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 Chia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chỉnh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thay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4CD9EDD7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5F863103" w14:textId="618C0FA3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10" w:line="240" w:lineRule="auto"/>
        <w:ind w:right="105"/>
        <w:jc w:val="right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lastRenderedPageBreak/>
        <w:t xml:space="preserve">17 </w:t>
      </w:r>
    </w:p>
    <w:p w14:paraId="3A132D1C" w14:textId="3355DEB8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0CB67007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66" w:lineRule="auto"/>
        <w:ind w:left="167" w:right="1743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soạn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dạy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: 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3: SHDC  </w:t>
      </w:r>
    </w:p>
    <w:p w14:paraId="4DF482C0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180" w:right="132" w:firstLine="135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DIỄN ĐÀN TRAO ĐỔI VỀ ẢNH HƯỞNG CỦA HỨNG THÚ, SỞ TRƯỜNG ĐẾN  ĐỊNH HƯỚNG NGHỀ NGHIỆP TRONG TƯƠNG LAI CỦA GIỚI TRẺ I. MỤC TIÊU </w:t>
      </w:r>
    </w:p>
    <w:p w14:paraId="3848E128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9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5EF29A77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77" w:right="1" w:firstLine="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ảnh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thú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</w:p>
    <w:p w14:paraId="1C1CA664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II. CHUẨN BỊ </w:t>
      </w:r>
    </w:p>
    <w:p w14:paraId="12281808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9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Bí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thư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Đoàn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, BGH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GV </w:t>
      </w:r>
    </w:p>
    <w:p w14:paraId="272EAC3F" w14:textId="6CB85CC9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182" w:right="2" w:firstLine="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tấm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Công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492AF59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lõi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4A5DC797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0" w:right="2" w:firstLine="19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 Theo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anh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thú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sở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thế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nào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đến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lựa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nghề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nghiệp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</w:p>
    <w:p w14:paraId="0ABED908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180" w:firstLine="18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 Khi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lựa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nghề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nghiệp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không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dựa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sở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thú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thì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hay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không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?  </w:t>
      </w:r>
    </w:p>
    <w:p w14:paraId="5698ADF8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5" w:lineRule="auto"/>
        <w:ind w:left="177" w:firstLine="21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Ngoài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tâm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huyết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anh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nỗ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thế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nào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khởi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nghiệp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? + Anh/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giờ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thấy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tại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không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phù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sở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mình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không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? </w:t>
      </w:r>
    </w:p>
    <w:p w14:paraId="3A56E76C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4" w:lineRule="auto"/>
        <w:ind w:left="185" w:right="-4" w:firstLine="13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 Anh/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lựa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nghề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nghiệp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kh</w:t>
      </w: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dựa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sở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thú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? </w:t>
      </w:r>
    </w:p>
    <w:p w14:paraId="32F8FC64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99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 … </w:t>
      </w:r>
    </w:p>
    <w:p w14:paraId="14F76039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77" w:right="1" w:firstLine="8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Đoàn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). </w:t>
      </w:r>
    </w:p>
    <w:p w14:paraId="713320A7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5" w:lineRule="auto"/>
        <w:ind w:left="185" w:right="37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Trang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ghế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ngồi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khấu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xen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1789E7A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B64993F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HS </w:t>
      </w:r>
    </w:p>
    <w:p w14:paraId="7D57C114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/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A970923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7F465AB4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III. TIẾN TRÌNH TỔ CHỨC HOẠT ĐỘNG </w:t>
      </w:r>
    </w:p>
    <w:p w14:paraId="4912A72C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67" w:right="578"/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Chào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cờ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thi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đua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phổ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biến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mới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: </w:t>
      </w:r>
    </w:p>
    <w:p w14:paraId="6BA41F85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185" w:right="121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tầm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25A17AC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77"/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dung 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</w:p>
    <w:p w14:paraId="254AD9C2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185" w:right="205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lượt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-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4390AAC3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FF3D907" w14:textId="5540CB96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40" w:lineRule="auto"/>
        <w:ind w:right="111"/>
        <w:jc w:val="right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18 </w:t>
      </w:r>
    </w:p>
    <w:p w14:paraId="68D9A161" w14:textId="004E02A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0010FD27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66" w:lineRule="auto"/>
        <w:ind w:left="183" w:right="926" w:firstLine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đẳng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6CC7EC3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77" w:right="204" w:firstLine="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ngẫm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rõ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E27BE29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5" w:lineRule="auto"/>
        <w:ind w:left="174" w:right="343" w:firstLine="10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xen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</w:p>
    <w:p w14:paraId="25B6D84E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4" w:lineRule="auto"/>
        <w:ind w:left="179" w:right="1867" w:firstLine="5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ĐÁNH GIÁ </w:t>
      </w:r>
    </w:p>
    <w:p w14:paraId="7294DEA8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180" w:right="1631" w:hanging="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HOẠT ĐỘNG TIẾP NỐI </w:t>
      </w:r>
    </w:p>
    <w:p w14:paraId="542EC752" w14:textId="77CC80E1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177" w:right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ảnh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thú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21A16B09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40" w:lineRule="auto"/>
        <w:ind w:right="3933"/>
        <w:jc w:val="right"/>
        <w:rPr>
          <w:rFonts w:ascii="Times New Roman" w:eastAsia="Times New Roman" w:hAnsi="Times New Roman" w:cs="Times New Roman"/>
          <w:color w:val="0033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* * * * * </w:t>
      </w:r>
    </w:p>
    <w:p w14:paraId="4893EE5E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right="1361"/>
        <w:jc w:val="right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3: HĐGD – TÌM HIỂU HOẠT ĐỘNG 6,7,8 CHỦ ĐỀ 2 </w:t>
      </w:r>
    </w:p>
    <w:p w14:paraId="6E2C6B88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I. MỤC TIÊU: </w:t>
      </w:r>
    </w:p>
    <w:p w14:paraId="39262303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9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:  </w:t>
      </w:r>
    </w:p>
    <w:p w14:paraId="071A056E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0C4F108D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Rèn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503A9E8E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Rèn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73E1834D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</w:p>
    <w:p w14:paraId="2D771962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4D159A8B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6" w:lineRule="auto"/>
        <w:ind w:left="182" w:right="-1" w:firstLine="55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50D6AD72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74" w:right="-2" w:firstLine="567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đòi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nỗ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đấu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sót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môn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56C8DE48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4" w:lineRule="auto"/>
        <w:ind w:left="177" w:right="351" w:firstLine="56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cuộc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rèn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73045143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79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chất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</w:p>
    <w:p w14:paraId="07AE60C5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thú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7C3088F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02C291F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nghiêm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9325590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II. THIẾT BỊ DẠY HỌC VÀ HỌC LIỆU </w:t>
      </w:r>
    </w:p>
    <w:p w14:paraId="7B096434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9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GV: </w:t>
      </w:r>
    </w:p>
    <w:p w14:paraId="32561880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SGK, SGV </w:t>
      </w:r>
    </w:p>
    <w:p w14:paraId="2BF6B8D9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Video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phim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31E2836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HS: </w:t>
      </w:r>
    </w:p>
    <w:p w14:paraId="26F96F1E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SGK, SBT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12 </w:t>
      </w:r>
    </w:p>
    <w:p w14:paraId="4A28A106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III. TIẾN TRÌNH DẠY HỌC </w:t>
      </w:r>
    </w:p>
    <w:p w14:paraId="13B635D4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right="3196"/>
        <w:jc w:val="right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HOẠT ĐỘNG KHỞI ĐỘNG </w:t>
      </w:r>
    </w:p>
    <w:p w14:paraId="503BC6E7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5" w:lineRule="auto"/>
        <w:ind w:left="177" w:firstLine="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video.</w:t>
      </w:r>
    </w:p>
    <w:p w14:paraId="204A714C" w14:textId="31CF1E7F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ind w:right="111"/>
        <w:jc w:val="right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19 </w:t>
      </w:r>
    </w:p>
    <w:p w14:paraId="62E9413B" w14:textId="4BC870EC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5" w:lineRule="auto"/>
        <w:ind w:left="180" w:right="1906" w:firstLine="1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video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29785F5C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182" w:right="1" w:firstLine="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nhắc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tôn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9EF079E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 </w:t>
      </w:r>
    </w:p>
    <w:p w14:paraId="3203FEE8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1: GV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chuyển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 </w:t>
      </w:r>
    </w:p>
    <w:p w14:paraId="5E56E132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80" w:right="2" w:firstLine="5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chiếu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video: https://www.youtube.com/watch?v=v7ApViKmh3g  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Video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nói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gì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Em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thấy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video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nói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đến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tầm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thế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nào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bối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cảnh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nay? </w:t>
      </w:r>
    </w:p>
    <w:p w14:paraId="460A2FFA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lastRenderedPageBreak/>
        <w:t>Bước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2: HS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0FDF6A7B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chú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video,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0904B04D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3, 4: Báo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cáo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13EC359E" w14:textId="7B792D4C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dậy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</w:p>
    <w:p w14:paraId="67D1B85A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dắt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739A393F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5" w:lineRule="auto"/>
        <w:ind w:left="176" w:right="-6" w:firstLine="2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xu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Ngay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Việt Nam,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cuối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tỏ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E931CF2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right="2475"/>
        <w:jc w:val="right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HOẠT ĐỘNG TRẢI NGHIỆM KẾT NỐI </w:t>
      </w:r>
    </w:p>
    <w:p w14:paraId="6CCA61E1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67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6: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thiệu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p w14:paraId="2B19D938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19AF0327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</w:p>
    <w:p w14:paraId="6A189F6B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76" w:right="-5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4DA8CB2C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5F874820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63E6D81A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d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9"/>
        <w:gridCol w:w="4111"/>
      </w:tblGrid>
      <w:tr w:rsidR="0046194B" w14:paraId="5B9DB3B7" w14:textId="77777777">
        <w:trPr>
          <w:trHeight w:val="355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4D8A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476C7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46194B" w14:paraId="0760C0C5" w14:textId="77777777">
        <w:trPr>
          <w:trHeight w:val="5856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6466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2" w:right="47" w:hanging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thiệu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F8C6CA0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7" w:right="50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9303295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64" w:lineRule="auto"/>
              <w:ind w:left="122" w:right="48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9114CA8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5" w:right="47" w:firstLine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3-5HS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Các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7B68A4B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411A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9" w:right="51" w:firstLine="1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thiệu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phim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,.  </w:t>
            </w:r>
          </w:p>
          <w:p w14:paraId="2FA264D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dung: </w:t>
            </w:r>
          </w:p>
          <w:p w14:paraId="0402DF7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Lĩnh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D430EB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098C825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4" w:lineRule="auto"/>
              <w:ind w:left="119" w:right="49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042ED8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20" w:right="316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29E8BAA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19" w:right="50" w:firstLine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 Khi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</w:tc>
      </w:tr>
    </w:tbl>
    <w:p w14:paraId="25CFE809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056A07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C15054" w14:textId="71D1C24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1"/>
        <w:jc w:val="right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20 </w:t>
      </w:r>
    </w:p>
    <w:p w14:paraId="693392C9" w14:textId="63A0E6AD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e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9"/>
        <w:gridCol w:w="4111"/>
      </w:tblGrid>
      <w:tr w:rsidR="0046194B" w14:paraId="05EF93CB" w14:textId="77777777">
        <w:trPr>
          <w:trHeight w:val="10328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314EA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1" w:right="49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lastRenderedPageBreak/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GV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796446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2" w:right="47" w:hanging="10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</w:p>
          <w:p w14:paraId="5ACBE755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21" w:right="46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B768AB5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6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DB431FE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4" w:right="47"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34EEE13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19" w:right="47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tuyệt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nâng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1C9A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9" w:right="51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8AD1211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0" w:right="49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 Khi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29AF30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51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D6995F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7" w:right="50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Khi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6AA7FA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5" w:lineRule="auto"/>
              <w:ind w:left="119" w:right="49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Vui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Theo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kỷ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</w:tbl>
    <w:p w14:paraId="530584B9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C18CF8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49BED1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7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7: Rèn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</w:p>
    <w:p w14:paraId="512A1EA8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57E6FEDA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7" w:lineRule="auto"/>
        <w:ind w:left="185" w:right="1245" w:firstLine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53CBD9A5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176" w:right="-5" w:firstLine="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4E6970B9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3E16449F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rèn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77535250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f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8"/>
        <w:gridCol w:w="4822"/>
      </w:tblGrid>
      <w:tr w:rsidR="0046194B" w14:paraId="583249FC" w14:textId="77777777">
        <w:trPr>
          <w:trHeight w:val="355"/>
        </w:trPr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9BD00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4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47F3F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46194B" w14:paraId="77FF3F83" w14:textId="77777777">
        <w:trPr>
          <w:trHeight w:val="1041"/>
        </w:trPr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27EF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2" w:right="46" w:hanging="10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Sắm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đây</w:t>
            </w:r>
            <w:proofErr w:type="spellEnd"/>
          </w:p>
        </w:tc>
        <w:tc>
          <w:tcPr>
            <w:tcW w:w="4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1B811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4" w:right="49" w:firstLine="12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Sắm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- TH1:</w:t>
            </w:r>
          </w:p>
        </w:tc>
      </w:tr>
    </w:tbl>
    <w:p w14:paraId="16346E8B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E4957A" w14:textId="74D76859" w:rsidR="0046194B" w:rsidRDefault="0046194B" w:rsidP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1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</w:p>
    <w:p w14:paraId="4D473346" w14:textId="2EBE5404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f0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8"/>
        <w:gridCol w:w="4822"/>
      </w:tblGrid>
      <w:tr w:rsidR="0046194B" w14:paraId="290933BD" w14:textId="77777777">
        <w:trPr>
          <w:trHeight w:val="15141"/>
        </w:trPr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6E8F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4" w:right="49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35A4DC3F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1" w:right="48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2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sắm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0A2286B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21" w:right="47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TH1: Tiến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7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Tuy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Tiến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</w:p>
          <w:p w14:paraId="37F547F2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6" w:right="46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TH2: Ngọc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Ngoài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Ngọc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Ngọc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7D5D5C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50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Thảo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4177C681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3" w:right="47" w:firstLine="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B07231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48" w:firstLine="7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4BD94C12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4" w:lineRule="auto"/>
              <w:ind w:left="128" w:right="48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A4822E8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4" w:right="46"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C700C5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8" w:right="48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2196AC05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2" w:right="47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C51EEB2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3" w:right="47" w:hanging="11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</w:p>
          <w:p w14:paraId="5E3EE2F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4" w:right="49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2D957EA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8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</w:p>
        </w:tc>
        <w:tc>
          <w:tcPr>
            <w:tcW w:w="4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7FE71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1" w:right="47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Xem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Xem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Tiến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8591CFA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8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DB97A2F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9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F915555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6" w:right="48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5838C40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9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sung: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nâng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2A83C1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9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Thực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Thực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B15BA6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7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Quản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B9C29D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4" w:right="46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Kiên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xảy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cam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Tiến.  </w:t>
            </w:r>
          </w:p>
          <w:p w14:paraId="40FD76E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1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TH2: </w:t>
            </w:r>
          </w:p>
          <w:p w14:paraId="56C6F09A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5" w:lineRule="auto"/>
              <w:ind w:left="121" w:right="48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Thảo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khỏe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Ngọc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</w:tr>
    </w:tbl>
    <w:p w14:paraId="6112B3CC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8886A8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77FDE9" w14:textId="06CB1506" w:rsidR="0046194B" w:rsidRPr="00603DE0" w:rsidRDefault="00603DE0" w:rsidP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22</w:t>
      </w:r>
    </w:p>
    <w:tbl>
      <w:tblPr>
        <w:tblStyle w:val="af1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8"/>
        <w:gridCol w:w="4822"/>
      </w:tblGrid>
      <w:tr w:rsidR="0046194B" w14:paraId="124C68A5" w14:textId="77777777">
        <w:trPr>
          <w:trHeight w:val="15141"/>
        </w:trPr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4B7AD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2" w:right="49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rèn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A17399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1" w:right="49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08095C95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5" w:right="49" w:firstLine="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6A3163DE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3-5 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03D12E25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4" w:right="48" w:firstLine="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0AE3E38A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6" w:lineRule="auto"/>
              <w:ind w:left="122" w:right="47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39CCB0B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24" w:right="46" w:hanging="12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3.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ý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112661C1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45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0880ED27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4" w:right="18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GV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A4 </w:t>
            </w:r>
          </w:p>
          <w:p w14:paraId="5516A1F2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2" w:right="49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04FA44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4" w:right="49" w:firstLine="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6A5DBF5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4" w:right="48" w:firstLine="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3-5HS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29831386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8" w:right="49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</w:p>
        </w:tc>
        <w:tc>
          <w:tcPr>
            <w:tcW w:w="4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D31F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1" w:right="45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bao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khoảng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Ngọc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3002520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7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Ngọc.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79D26CD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5" w:lineRule="auto"/>
              <w:ind w:left="121" w:right="49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Thảo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HLV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HLV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Ngọc.  </w:t>
            </w:r>
          </w:p>
          <w:p w14:paraId="02E648B7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8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khoảng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Sau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780377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5" w:right="4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</w:p>
          <w:p w14:paraId="6CDCF021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72F5044B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6" w:lineRule="auto"/>
              <w:ind w:left="124" w:right="48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ra: </w:t>
            </w:r>
          </w:p>
          <w:p w14:paraId="3CB2971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2" w:right="49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30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nhảy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,… </w:t>
            </w:r>
          </w:p>
          <w:p w14:paraId="2A5A880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4" w:right="4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thịt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E220D86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5" w:right="51" w:hanging="1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3.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2B6DAD5D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49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thói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vượt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9A0A0FA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6" w:lineRule="auto"/>
              <w:ind w:left="121" w:right="49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Suy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</w:p>
        </w:tc>
      </w:tr>
    </w:tbl>
    <w:p w14:paraId="185742E8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AE8443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14F134" w14:textId="03ED63D1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23</w:t>
      </w:r>
    </w:p>
    <w:p w14:paraId="4E764330" w14:textId="4CA1420B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f2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8"/>
        <w:gridCol w:w="4822"/>
      </w:tblGrid>
      <w:tr w:rsidR="0046194B" w14:paraId="76EC4B7E" w14:textId="77777777">
        <w:trPr>
          <w:trHeight w:val="1044"/>
        </w:trPr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6679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</w:p>
        </w:tc>
        <w:tc>
          <w:tcPr>
            <w:tcW w:w="4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4083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2" w:right="47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hồi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tỏa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khỏe</w:t>
            </w:r>
            <w:proofErr w:type="spellEnd"/>
          </w:p>
        </w:tc>
      </w:tr>
    </w:tbl>
    <w:p w14:paraId="62192A57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7A3853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CFB77F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7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8: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p w14:paraId="64BF59FA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1BEBB9AB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D3E9389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76" w:right="-5" w:firstLine="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24AED460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6216260A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06BE2C32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f3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8"/>
        <w:gridCol w:w="5672"/>
      </w:tblGrid>
      <w:tr w:rsidR="0046194B" w14:paraId="0B3D45BE" w14:textId="77777777">
        <w:trPr>
          <w:trHeight w:val="352"/>
        </w:trPr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2367B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5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0EEFD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46194B" w14:paraId="68101843" w14:textId="77777777">
        <w:trPr>
          <w:trHeight w:val="11037"/>
        </w:trPr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937CE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23" w:right="46" w:hanging="11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lastRenderedPageBreak/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Tranh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</w:t>
            </w:r>
          </w:p>
          <w:p w14:paraId="1ECEB301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2" w:right="47" w:firstLine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7AB5E6AE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19" w:right="47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 </w:t>
            </w:r>
          </w:p>
          <w:p w14:paraId="2F5F9FB1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6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đèn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". </w:t>
            </w:r>
          </w:p>
          <w:p w14:paraId="027E142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6" w:lineRule="auto"/>
              <w:ind w:left="128" w:right="48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39D8079E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1" w:right="49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FA8FE0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2" w:right="50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012579C2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30" w:right="49" w:hanging="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15BCB197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2" w:right="48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02F5A47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1" w:right="47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4B3D19F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8" w:right="49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217D952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2" w:right="48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  <w:tc>
          <w:tcPr>
            <w:tcW w:w="5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87FE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30" w:right="343" w:firstLine="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Tranh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*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7FFE1D02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5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Kinh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dặn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trầm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2ABD64D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50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5493C7D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7" w:right="50" w:hanging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Khi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ủng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5A24C3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3E51EA4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1" w:right="47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tiềm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794ECD8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9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74F18DF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19" w:right="48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Thị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nay. </w:t>
            </w:r>
          </w:p>
          <w:p w14:paraId="107A0D4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3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 </w:t>
            </w:r>
          </w:p>
          <w:p w14:paraId="355B8C8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ủng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142B9C1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1" w:right="50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Học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Khi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nâng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</w:tbl>
    <w:p w14:paraId="4C7FB07C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A25F56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303B5C" w14:textId="451B0BB0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0"/>
        <w:jc w:val="right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24 </w:t>
      </w:r>
    </w:p>
    <w:p w14:paraId="66621F72" w14:textId="616F9136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f4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8"/>
        <w:gridCol w:w="5672"/>
      </w:tblGrid>
      <w:tr w:rsidR="0046194B" w14:paraId="2CE28180" w14:textId="77777777">
        <w:trPr>
          <w:trHeight w:val="15484"/>
        </w:trPr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4F40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3" w:right="46" w:hanging="11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lastRenderedPageBreak/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Sắm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</w:p>
          <w:p w14:paraId="5FB6273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2" w:right="47" w:firstLine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6A0C1298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2" w:right="47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1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sắm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C323D57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1" w:right="47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TH1: Phúc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Thanh. Hai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Phúc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nói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Thanh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Thanh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Phúc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Thanh.  </w:t>
            </w:r>
          </w:p>
          <w:p w14:paraId="5E681090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45" w:firstLine="4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TH2: Gia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Liên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Liên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Liên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bớt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Liên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lừa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9505C1F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6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TH3: Mai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Hùng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khoá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Hùng.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Tuấn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Hùng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Hùng.  </w:t>
            </w:r>
          </w:p>
          <w:p w14:paraId="7AEAFC1B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8" w:right="48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23D698C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4" w:lineRule="auto"/>
              <w:ind w:left="119" w:right="48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Thảo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7AAF3B8A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21" w:right="48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F8C2102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2" w:right="47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DDB179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8" w:right="48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</w:p>
        </w:tc>
        <w:tc>
          <w:tcPr>
            <w:tcW w:w="5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580A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1" w:right="50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Khi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rèn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hậu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2525838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1" w:right="48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Tuy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7C0F14F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4" w:lineRule="auto"/>
              <w:ind w:left="121" w:right="48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lo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9A5140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1" w:right="48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Khi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xu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CFE8D4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5" w:lineRule="auto"/>
              <w:ind w:left="119" w:right="50" w:firstLine="4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C7F1890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5" w:right="51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Sắm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</w:p>
          <w:p w14:paraId="42DE2DA5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31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TH1: </w:t>
            </w:r>
          </w:p>
          <w:p w14:paraId="6089EAE8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5" w:lineRule="auto"/>
              <w:ind w:left="116" w:right="47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Thanh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Phúc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605A990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7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Phúc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246C6A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49"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Thanh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hay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ai,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hãy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03F4670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51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hòa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Thanh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hòa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067E0DC2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51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Phúc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</w:tr>
    </w:tbl>
    <w:p w14:paraId="088EE3EB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06FD43" w14:textId="61232353" w:rsidR="0046194B" w:rsidRDefault="0046194B" w:rsidP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</w:p>
    <w:tbl>
      <w:tblPr>
        <w:tblStyle w:val="af5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8"/>
        <w:gridCol w:w="5672"/>
      </w:tblGrid>
      <w:tr w:rsidR="0046194B" w14:paraId="23513463" w14:textId="77777777">
        <w:trPr>
          <w:trHeight w:val="15484"/>
        </w:trPr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94F75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9" w:right="49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F2A071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1" w:right="47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7A5F8998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8" w:right="49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3E2E96E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2" w:right="48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</w:p>
        </w:tc>
        <w:tc>
          <w:tcPr>
            <w:tcW w:w="5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04AE1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9" w:right="48" w:firstLine="4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Thanh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Phúc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bao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525523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7" w:right="47" w:hanging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Thanh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hòa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Phúc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3D09FF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1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TH2: </w:t>
            </w:r>
          </w:p>
          <w:p w14:paraId="25967EB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2" w:right="48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Liên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Kiểm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n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988B34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7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Kiểm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Liên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an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C51D75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1" w:right="50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Liên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ABE57A7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2" w:right="47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Kiểm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Liên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đòi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3358CF7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0" w:right="47" w:firstLine="4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we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b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Các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86DBDC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8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Liên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+ Thảo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hay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515E078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1" w:right="47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</w:tc>
      </w:tr>
    </w:tbl>
    <w:p w14:paraId="08D29C02" w14:textId="28CA6F99" w:rsidR="0046194B" w:rsidRDefault="0046194B" w:rsidP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8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</w:p>
    <w:tbl>
      <w:tblPr>
        <w:tblStyle w:val="af6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8"/>
        <w:gridCol w:w="5672"/>
      </w:tblGrid>
      <w:tr w:rsidR="0046194B" w14:paraId="7A63ABF2" w14:textId="77777777">
        <w:trPr>
          <w:trHeight w:val="15484"/>
        </w:trPr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B1F8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</w:p>
        </w:tc>
        <w:tc>
          <w:tcPr>
            <w:tcW w:w="5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03E21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2" w:right="49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lừa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95C32F5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31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TH3: </w:t>
            </w:r>
          </w:p>
          <w:p w14:paraId="211BB8F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4" w:lineRule="auto"/>
              <w:ind w:left="124" w:right="5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Hùng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rèn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F93E560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2" w:right="47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Hùng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7D3613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7" w:right="48" w:hanging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khoá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Hùng.  </w:t>
            </w:r>
          </w:p>
          <w:p w14:paraId="7344CCBF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8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khoá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Hùng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16FB8D1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26120677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2" w:right="47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Hùng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C8EC33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50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Học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Hùng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BE419D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9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Công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Hùng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Hùng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8BFB5BA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8" w:right="51" w:hanging="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3.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1DAB8700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2" w:right="50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thói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866CA17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9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vượt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Suy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</w:p>
        </w:tc>
      </w:tr>
    </w:tbl>
    <w:p w14:paraId="5CC849B7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C0D36A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7B4C7F" w14:textId="42998AFA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5"/>
        <w:jc w:val="right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27</w:t>
      </w:r>
    </w:p>
    <w:p w14:paraId="6F326672" w14:textId="4CED8C0B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f7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8"/>
        <w:gridCol w:w="5672"/>
      </w:tblGrid>
      <w:tr w:rsidR="0046194B" w14:paraId="7608A1E3" w14:textId="77777777">
        <w:trPr>
          <w:trHeight w:val="698"/>
        </w:trPr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11A19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</w:p>
        </w:tc>
        <w:tc>
          <w:tcPr>
            <w:tcW w:w="5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2680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7" w:right="49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hồi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tỏa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khỏe</w:t>
            </w:r>
            <w:proofErr w:type="spellEnd"/>
          </w:p>
        </w:tc>
      </w:tr>
    </w:tbl>
    <w:p w14:paraId="443773CE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6286DF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DCD51B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66E83A35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6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760DF571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6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Xem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9,10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2 </w:t>
      </w:r>
    </w:p>
    <w:p w14:paraId="108DE95D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9" w:line="240" w:lineRule="auto"/>
        <w:ind w:right="3933"/>
        <w:jc w:val="right"/>
        <w:rPr>
          <w:rFonts w:ascii="Times New Roman" w:eastAsia="Times New Roman" w:hAnsi="Times New Roman" w:cs="Times New Roman"/>
          <w:color w:val="0033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* * * * * </w:t>
      </w:r>
    </w:p>
    <w:p w14:paraId="2F3E4B42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right="3942"/>
        <w:jc w:val="right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3: SHL  </w:t>
      </w:r>
    </w:p>
    <w:p w14:paraId="03D9FED8" w14:textId="79280DC1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238" w:right="51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SINH HOẠT THEO CHỦ ĐỀ “GIỚI THIỆU ĐAM MÊ CỦA BẢN THÂN THỂ HIỆN Ý CHÍ, KHẢ NĂNG TƯ DUY ĐỘC LẬP ĐỊNH HƯỚNG THEO ĐUỔI ĐAM  MÊ” </w:t>
      </w:r>
    </w:p>
    <w:p w14:paraId="5D124C1B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67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p w14:paraId="21FE8506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4" w:lineRule="auto"/>
        <w:ind w:left="178" w:right="-2" w:hanging="11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thiệu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đuổi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” </w:t>
      </w:r>
    </w:p>
    <w:p w14:paraId="3C41E928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182" w:firstLine="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479A834A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 –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0DAB8CF8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094BCCD4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thuyết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đoạn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phim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ngắn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,... </w:t>
      </w:r>
    </w:p>
    <w:p w14:paraId="3BFDA67A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dung: </w:t>
      </w:r>
    </w:p>
    <w:p w14:paraId="0CE85869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Lĩnh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8946F90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188C2BB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76A3241F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6BADAF33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176" w:right="182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mê</w:t>
      </w:r>
      <w:proofErr w:type="spellEnd"/>
    </w:p>
    <w:p w14:paraId="0127192A" w14:textId="17756F11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77" w:line="240" w:lineRule="auto"/>
        <w:ind w:right="111"/>
        <w:jc w:val="right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lastRenderedPageBreak/>
        <w:t xml:space="preserve">28 </w:t>
      </w:r>
    </w:p>
    <w:p w14:paraId="53FD0772" w14:textId="50225B89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2D137A2E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66" w:lineRule="auto"/>
        <w:ind w:left="167" w:right="1743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soạn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dạy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: 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4: SHDC  </w:t>
      </w:r>
    </w:p>
    <w:p w14:paraId="5F430CE0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right="2725"/>
        <w:jc w:val="right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GIAO LƯU CHỦ ĐỀ “TÔI TỰ TIN” </w:t>
      </w:r>
    </w:p>
    <w:p w14:paraId="2A51E93C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I. MỤC TIÊU </w:t>
      </w:r>
    </w:p>
    <w:p w14:paraId="236D5FF1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176" w:right="2" w:firstLine="1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mọi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6065C6B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II. CHUẨN BỊ </w:t>
      </w:r>
    </w:p>
    <w:p w14:paraId="2D1453BB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9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Bí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thư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Đoàn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, BGH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GV </w:t>
      </w:r>
    </w:p>
    <w:p w14:paraId="7FDD051F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D1A6E72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5A0BF2BD" w14:textId="10A4A8C4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99" w:right="1497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đăng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xoay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quanh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tin 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Duyệt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đăng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lựa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. </w:t>
      </w:r>
    </w:p>
    <w:p w14:paraId="176C2902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99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+…. </w:t>
      </w:r>
    </w:p>
    <w:p w14:paraId="2B6DFE3B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4" w:lineRule="auto"/>
        <w:ind w:left="177" w:right="3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5BEE25E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Trang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6FF0E2E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85" w:right="104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li,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loa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micro;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sắc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1CFF957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HS </w:t>
      </w:r>
    </w:p>
    <w:p w14:paraId="129D578C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93460A3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85" w:right="63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tặng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96C31B2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III. TIẾN TRÌNH TỔ CHỨC HOẠT ĐỘNG </w:t>
      </w:r>
    </w:p>
    <w:p w14:paraId="36BB4365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6" w:lineRule="auto"/>
        <w:ind w:left="167" w:right="1655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Chào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cờ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thi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đua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phổ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biến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mới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- Giao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lưu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Tôi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tin” </w:t>
      </w:r>
    </w:p>
    <w:p w14:paraId="49154957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50AB6BAA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4" w:right="1" w:firstLine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B4E4986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đám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656781AE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 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4EE6CE8C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5" w:right="65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78E9EA4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177" w:firstLine="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ngồi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múa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…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bậc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5689B86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Sau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tặng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19232206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4" w:firstLine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sắc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3DCF873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177" w:right="2" w:firstLine="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nói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F343D6C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79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ĐÁNH GIÁ </w:t>
      </w:r>
    </w:p>
    <w:p w14:paraId="12255CEF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E6B0AAD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HOẠT ĐỘNG NỐI TIẾP </w:t>
      </w:r>
    </w:p>
    <w:p w14:paraId="2B855E20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5" w:lineRule="auto"/>
        <w:ind w:left="177" w:right="628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rèn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* * * * *</w:t>
      </w:r>
    </w:p>
    <w:p w14:paraId="3678ABD8" w14:textId="0F32954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ind w:right="111"/>
        <w:jc w:val="right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29 </w:t>
      </w:r>
    </w:p>
    <w:p w14:paraId="4E655C7A" w14:textId="511E72EE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5" w:lineRule="auto"/>
        <w:ind w:left="1481" w:right="1361" w:hanging="1288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4: HĐGD – TÌM HIỂU HOẠT ĐỘNG 9,10 CHỦ ĐỀ 2. </w:t>
      </w:r>
    </w:p>
    <w:p w14:paraId="21999A73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I. MỤC TIÊU: </w:t>
      </w:r>
    </w:p>
    <w:p w14:paraId="1CC6F75C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9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:  </w:t>
      </w:r>
    </w:p>
    <w:p w14:paraId="180C4623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9EB6BA8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176" w:right="201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rèn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78DD5B0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</w:p>
    <w:p w14:paraId="274B899F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17EB5395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182" w:right="-1" w:firstLine="55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39F24529" w14:textId="17EB203A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74" w:right="-2" w:firstLine="567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đòi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nỗ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đấu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sót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môn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1E53FB0E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5" w:lineRule="auto"/>
        <w:ind w:left="175" w:right="-5" w:firstLine="566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-</w:t>
      </w: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cuộc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rèn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6D314AA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745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chất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</w:p>
    <w:p w14:paraId="3ACC89A9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thú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3C9F24F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5619958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nghiêm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C4473E1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II. THIẾT BỊ DẠY HỌC VÀ HỌC LIỆU </w:t>
      </w:r>
    </w:p>
    <w:p w14:paraId="391E26FA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9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GV: </w:t>
      </w:r>
    </w:p>
    <w:p w14:paraId="54CA0D0D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SGK, SGV </w:t>
      </w:r>
    </w:p>
    <w:p w14:paraId="66638975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hút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139D3043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chiếu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) </w:t>
      </w:r>
    </w:p>
    <w:p w14:paraId="10513D41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1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HS: </w:t>
      </w:r>
    </w:p>
    <w:p w14:paraId="17A7A1F6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SGK, SBT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12 </w:t>
      </w:r>
    </w:p>
    <w:p w14:paraId="14FD0873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III. TIẾN TRÌNH DẠY HỌC </w:t>
      </w:r>
    </w:p>
    <w:p w14:paraId="4A39F274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right="3225"/>
        <w:jc w:val="right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HOẠT ĐỘNG LUYỆN TẬP </w:t>
      </w:r>
    </w:p>
    <w:p w14:paraId="2C171B57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67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9: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thay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p w14:paraId="0D80B239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 </w:t>
      </w:r>
    </w:p>
    <w:p w14:paraId="1D41F17A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80" w:right="1327" w:firstLine="4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xảy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</w:p>
    <w:p w14:paraId="05D994B7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75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072AD739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751" w:right="94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Tiến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118F55AA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42D617D3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2A5CD4EB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f8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0"/>
        <w:gridCol w:w="5530"/>
      </w:tblGrid>
      <w:tr w:rsidR="0046194B" w14:paraId="26BBC0EA" w14:textId="77777777">
        <w:trPr>
          <w:trHeight w:val="352"/>
        </w:trPr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F7FD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5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67CBB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46194B" w14:paraId="77FB3E47" w14:textId="77777777">
        <w:trPr>
          <w:trHeight w:val="1044"/>
        </w:trPr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4A69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3" w:right="47" w:hanging="11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đây</w:t>
            </w:r>
            <w:proofErr w:type="spellEnd"/>
          </w:p>
        </w:tc>
        <w:tc>
          <w:tcPr>
            <w:tcW w:w="5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3FE0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6" w:right="51" w:firstLine="8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</w:p>
          <w:p w14:paraId="25BA527D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29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- TH1:</w:t>
            </w:r>
          </w:p>
        </w:tc>
      </w:tr>
    </w:tbl>
    <w:p w14:paraId="7C9124D2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3E9661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1BFE72" w14:textId="22957DD1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1"/>
        <w:jc w:val="right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30 </w:t>
      </w:r>
    </w:p>
    <w:p w14:paraId="37FD5B3E" w14:textId="182BFE56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f9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0"/>
        <w:gridCol w:w="5530"/>
      </w:tblGrid>
      <w:tr w:rsidR="0046194B" w14:paraId="371B7BB1" w14:textId="77777777">
        <w:trPr>
          <w:trHeight w:val="15532"/>
        </w:trPr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22EB8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8" w:right="47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lastRenderedPageBreak/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21E7107A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48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1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sắm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86FE4A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21" w:right="48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TH1: Minh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kịp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7A477D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46" w:firstLine="4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TH2: Gia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Liên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Liên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Liên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bớt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Liên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lừa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B967FBF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46" w:firstLine="4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TH3: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ở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7AF99E8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8" w:right="49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46B012C0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19" w:right="48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Thảo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BCC35CD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1" w:right="49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438E27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1" w:right="47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5541BAF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6" w:lineRule="auto"/>
              <w:ind w:left="128" w:right="46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66B6F478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19" w:right="48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3CD8F0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1" w:right="47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</w:p>
        </w:tc>
        <w:tc>
          <w:tcPr>
            <w:tcW w:w="5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43C0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68D7F88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19" w:right="51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Minh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0668D2A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49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9426597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19" w:right="51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34029D2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19" w:right="52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Học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sóc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khỏe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0F91409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64" w:lineRule="auto"/>
              <w:ind w:left="570" w:right="49" w:hanging="34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5"/>
                <w:szCs w:val="25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Duy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ỏe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266EE5D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line="265" w:lineRule="auto"/>
              <w:ind w:left="570" w:right="49" w:hanging="34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5"/>
                <w:szCs w:val="25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1D35102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52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Minh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32D790CB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9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TH2: </w:t>
            </w:r>
          </w:p>
          <w:p w14:paraId="12DA982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19" w:right="49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Tùng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70B28C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0" w:right="51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video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internet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ổn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227CDEE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50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sóc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Tùng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khỏe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C13FE6D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50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Tùng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nặng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sóc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Tùng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khỏe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61462B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29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- TH3:</w:t>
            </w:r>
          </w:p>
        </w:tc>
      </w:tr>
    </w:tbl>
    <w:p w14:paraId="1F35ECE4" w14:textId="5E4B9166" w:rsidR="0046194B" w:rsidRDefault="0046194B" w:rsidP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</w:p>
    <w:p w14:paraId="72CD9714" w14:textId="6AC8F5F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fa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0"/>
        <w:gridCol w:w="5530"/>
      </w:tblGrid>
      <w:tr w:rsidR="0046194B" w14:paraId="657F9DDE" w14:textId="77777777">
        <w:trPr>
          <w:trHeight w:val="15484"/>
        </w:trPr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D991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8" w:right="48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648C80E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47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7D399646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5" w:right="46" w:hanging="13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Liệt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</w:p>
          <w:p w14:paraId="2546E767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8" w:right="47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2C282A85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21" w:right="47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BF3EA77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8" w:right="49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777688E8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4" w:right="48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96F1688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6" w:lineRule="auto"/>
              <w:ind w:left="128" w:right="46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55C028C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3-5HS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47E8940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19" w:right="48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40830265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8" w:right="48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7CFFA538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11" w:right="47" w:firstLine="18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GV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3.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</w:p>
          <w:p w14:paraId="76724EF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4" w:lineRule="auto"/>
              <w:ind w:left="128" w:right="47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1A4BB8FD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1" w:right="46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6048D5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4" w:right="47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món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dưỡng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7AFFF40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46" w:firstLine="4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sóc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dưỡng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thuốc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ốm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… </w:t>
            </w:r>
          </w:p>
          <w:p w14:paraId="15E02B9F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nâng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khoẻ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5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1F6B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9" w:right="51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Học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4202F9A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5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1CEF7B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0" w:right="50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Thực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sóc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Học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C022056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0" w:right="54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89F82EB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Giao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1A6E7612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4" w:lineRule="auto"/>
              <w:ind w:left="126" w:right="52" w:hanging="1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Thảo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lo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AB45E6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19" w:right="52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495F19B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0" w:right="51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Thực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7628187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2" w:right="53" w:firstLine="1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Liệt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ra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790FF70D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17" w:right="52" w:firstLine="10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lo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748593D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2" w:right="52" w:firstLine="1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4385DBDA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2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015002F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5" w:lineRule="auto"/>
              <w:ind w:left="119" w:right="51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Tâm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bớt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lo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lo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58E0C6D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53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Suy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</w:tbl>
    <w:p w14:paraId="6BD84528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587914" w14:textId="676EC72A" w:rsidR="0046194B" w:rsidRPr="00603DE0" w:rsidRDefault="0046194B" w:rsidP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</w:p>
    <w:tbl>
      <w:tblPr>
        <w:tblStyle w:val="afb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0"/>
        <w:gridCol w:w="5530"/>
      </w:tblGrid>
      <w:tr w:rsidR="0046194B" w14:paraId="6C4A1437" w14:textId="77777777">
        <w:trPr>
          <w:trHeight w:val="15141"/>
        </w:trPr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D0A7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32" w:right="48" w:hanging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A366F16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4" w:right="48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+ Học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65505F5B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4" w:right="48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7670105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8" w:right="46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259F0A4A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3-5HS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15A7AD1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4" w:lineRule="auto"/>
              <w:ind w:left="119" w:right="48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7269E22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6" w:lineRule="auto"/>
              <w:ind w:left="128" w:right="48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4F8D6201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30" w:right="114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GV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.</w:t>
            </w:r>
          </w:p>
        </w:tc>
        <w:tc>
          <w:tcPr>
            <w:tcW w:w="5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B087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55822806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17" w:right="48" w:firstLine="4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tin: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v.v. </w:t>
            </w:r>
          </w:p>
          <w:p w14:paraId="7D46471E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7" w:right="49"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hãy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,...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C233B0B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51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3E9CD34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thói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21618902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17" w:right="51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khoa,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,... + Rèn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Rèn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,... </w:t>
            </w:r>
          </w:p>
          <w:p w14:paraId="35D1D922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5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hãy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E83CB2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sóc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khỏe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3115CD9F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6" w:right="51" w:hanging="4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dưỡng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C7E0B8E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19" w:right="54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nhớ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A8E024D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19" w:right="51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khỏe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yoga,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,... </w:t>
            </w:r>
          </w:p>
          <w:p w14:paraId="34FB3B42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2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251D336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19" w:right="52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Tham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</w:tbl>
    <w:p w14:paraId="70F67059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40F59A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1AE4BF" w14:textId="19FCABF5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33</w:t>
      </w:r>
    </w:p>
    <w:p w14:paraId="7EC63804" w14:textId="68771692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fc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0"/>
        <w:gridCol w:w="5530"/>
      </w:tblGrid>
      <w:tr w:rsidR="0046194B" w14:paraId="38040584" w14:textId="77777777">
        <w:trPr>
          <w:trHeight w:val="2074"/>
        </w:trPr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00058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</w:p>
        </w:tc>
        <w:tc>
          <w:tcPr>
            <w:tcW w:w="5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9F26F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0" w:right="49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5D64438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19" w:right="53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do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</w:tbl>
    <w:p w14:paraId="0D546575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C4FE6F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61ECBA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180" w:right="2" w:hanging="1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10: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rèn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chất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p w14:paraId="68C34D8C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 </w:t>
      </w:r>
    </w:p>
    <w:p w14:paraId="2782D39F" w14:textId="1FDB8EAB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177" w:firstLine="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rèn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60FD337B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77" w:firstLine="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rèn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6CACE2C7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5" w:lineRule="auto"/>
        <w:ind w:left="180" w:right="-1" w:firstLine="4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rèn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cuộc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</w:p>
    <w:p w14:paraId="3F84D81D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75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6663B90F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751" w:right="94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Tiến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1ABF5D34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A6744D2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77" w:right="1" w:firstLine="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rèn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26C7F738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fd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55"/>
        <w:gridCol w:w="3545"/>
      </w:tblGrid>
      <w:tr w:rsidR="0046194B" w14:paraId="65BFC9E4" w14:textId="77777777">
        <w:trPr>
          <w:trHeight w:val="352"/>
        </w:trPr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3EB65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3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698A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46194B" w14:paraId="60DA345F" w14:textId="77777777">
        <w:trPr>
          <w:trHeight w:val="6911"/>
        </w:trPr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12C4A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0" w:right="47" w:hanging="8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lastRenderedPageBreak/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rèn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6CFCBB0B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1" w:right="49" w:firstLine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rèn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thi,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rèn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36A07C9F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50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rèn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5D9C1B1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51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DE88CA6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2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</w:p>
        </w:tc>
        <w:tc>
          <w:tcPr>
            <w:tcW w:w="3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8A4FA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4" w:right="47" w:firstLine="1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rèn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628E0181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2" w:right="46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sắp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CDCA746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2" w:right="47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rèn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80A1A7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2" w:right="47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khoảng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6A6591D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5" w:right="4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2. Thực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rèn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66B5A07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</w:p>
        </w:tc>
      </w:tr>
    </w:tbl>
    <w:p w14:paraId="2E18085D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05A82E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11E917" w14:textId="0D5D835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0"/>
        <w:jc w:val="right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34 </w:t>
      </w:r>
    </w:p>
    <w:p w14:paraId="71280546" w14:textId="3BA9BF66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fe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55"/>
        <w:gridCol w:w="3545"/>
      </w:tblGrid>
      <w:tr w:rsidR="0046194B" w14:paraId="44DBA740" w14:textId="77777777">
        <w:trPr>
          <w:trHeight w:val="15484"/>
        </w:trPr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F3A2E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95" w:right="49" w:firstLine="34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lastRenderedPageBreak/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Thực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rèn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0B47B1F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19" w:right="47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rèn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883B7A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2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5029A131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819A3A0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AA70E4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2" w:right="50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3-5HS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5DAF1B7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6" w:lineRule="auto"/>
              <w:ind w:left="130" w:right="816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GV </w:t>
            </w:r>
          </w:p>
          <w:p w14:paraId="2B77B700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30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. </w:t>
            </w:r>
          </w:p>
          <w:p w14:paraId="2AB4335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0" w:right="48" w:hanging="8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3.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chép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5E22A796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7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283FF8E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5" w:right="1273" w:firstLine="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4CEFD12A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738055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B3270BE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30" w:right="852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3-5HS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491BE617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2" w:right="50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4E56DB9E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30" w:right="816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GV </w:t>
            </w:r>
          </w:p>
          <w:p w14:paraId="75341F60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30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. </w:t>
            </w:r>
          </w:p>
          <w:p w14:paraId="6BA4A40D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0" w:right="49" w:hanging="8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rèn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2636826E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7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rèn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</w:p>
        </w:tc>
        <w:tc>
          <w:tcPr>
            <w:tcW w:w="3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68B9B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4" w:right="46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chép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0B96846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861A3F5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2" w:right="47" w:firstLine="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rèn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</w:t>
            </w:r>
          </w:p>
        </w:tc>
      </w:tr>
    </w:tbl>
    <w:p w14:paraId="39AC1366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70FF08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F49A9E" w14:textId="57844FF6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35</w:t>
      </w:r>
    </w:p>
    <w:p w14:paraId="28DC6888" w14:textId="7A207628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ff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55"/>
        <w:gridCol w:w="3545"/>
      </w:tblGrid>
      <w:tr w:rsidR="0046194B" w14:paraId="5E3C03F7" w14:textId="77777777">
        <w:trPr>
          <w:trHeight w:val="4824"/>
        </w:trPr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E7A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9" w:right="50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469E8927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2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4B00649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4" w:lineRule="auto"/>
              <w:ind w:left="127" w:right="49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91F3936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DE2B657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6" w:lineRule="auto"/>
              <w:ind w:left="130" w:right="852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3-5HS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D7A0CC3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2" w:right="50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E4850B5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30" w:right="816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GV </w:t>
            </w:r>
          </w:p>
          <w:p w14:paraId="774D0E9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30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.</w:t>
            </w:r>
          </w:p>
        </w:tc>
        <w:tc>
          <w:tcPr>
            <w:tcW w:w="3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7539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</w:p>
        </w:tc>
      </w:tr>
    </w:tbl>
    <w:p w14:paraId="3F710906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741367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1949A8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932"/>
        <w:jc w:val="right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 xml:space="preserve">* * * * * </w:t>
      </w:r>
      <w:r>
        <w:rPr>
          <w:noProof/>
        </w:rPr>
        <w:drawing>
          <wp:anchor distT="19050" distB="19050" distL="19050" distR="19050" simplePos="0" relativeHeight="251672576" behindDoc="0" locked="0" layoutInCell="1" hidden="0" allowOverlap="1" wp14:anchorId="4D57BC2F" wp14:editId="39DB236D">
            <wp:simplePos x="0" y="0"/>
            <wp:positionH relativeFrom="column">
              <wp:posOffset>-1952932</wp:posOffset>
            </wp:positionH>
            <wp:positionV relativeFrom="paragraph">
              <wp:posOffset>-707008</wp:posOffset>
            </wp:positionV>
            <wp:extent cx="4762500" cy="4762500"/>
            <wp:effectExtent l="0" t="0" r="0" b="0"/>
            <wp:wrapSquare wrapText="bothSides" distT="19050" distB="19050" distL="19050" distR="1905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2B99F5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right="3942"/>
        <w:jc w:val="right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4: SHL  </w:t>
      </w:r>
    </w:p>
    <w:p w14:paraId="7ABE2371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597" w:right="471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ĐÁNH GIÁ VIỆC THỰC HIỆN KẾ HOẠCH KẾ HOẠCH PHÁT TRIỂN SỞ TRƯỜNG HƯỚNG TỚI NGHỀ NGHIỆP TƯƠNG LAI. </w:t>
      </w:r>
    </w:p>
    <w:p w14:paraId="6B62A547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67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p w14:paraId="426B7F1E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78" w:right="-5" w:hanging="11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sở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tới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nghề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nghiệp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tươ</w:t>
      </w:r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lai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. </w:t>
      </w:r>
    </w:p>
    <w:p w14:paraId="30F87226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176" w:right="1" w:firstLine="1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63FE3E3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 –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1C164B44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1E523457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thuyết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đoạn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phim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ngắn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,... </w:t>
      </w:r>
    </w:p>
    <w:p w14:paraId="52AEAFC4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76" w:right="47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299DAF5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177" w:right="67" w:firstLine="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37199EF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40" w:lineRule="auto"/>
        <w:ind w:right="3145"/>
        <w:jc w:val="right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ĐÁNH GIÁ CUỐI CHỦ ĐỀ 2 </w:t>
      </w:r>
    </w:p>
    <w:p w14:paraId="282B30C1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92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1BFA282B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right="3484"/>
        <w:jc w:val="right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PHIẾU TỰ ĐÁNH GIÁ</w:t>
      </w:r>
    </w:p>
    <w:tbl>
      <w:tblPr>
        <w:tblStyle w:val="aff0"/>
        <w:tblW w:w="9488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89"/>
        <w:gridCol w:w="846"/>
        <w:gridCol w:w="880"/>
        <w:gridCol w:w="815"/>
        <w:gridCol w:w="881"/>
        <w:gridCol w:w="897"/>
        <w:gridCol w:w="880"/>
      </w:tblGrid>
      <w:tr w:rsidR="0046194B" w14:paraId="4B883BDC" w14:textId="77777777">
        <w:trPr>
          <w:trHeight w:val="1041"/>
        </w:trPr>
        <w:tc>
          <w:tcPr>
            <w:tcW w:w="428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BB1B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chí</w:t>
            </w:r>
            <w:proofErr w:type="spellEnd"/>
          </w:p>
        </w:tc>
        <w:tc>
          <w:tcPr>
            <w:tcW w:w="17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F192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50" w:right="16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</w:p>
        </w:tc>
        <w:tc>
          <w:tcPr>
            <w:tcW w:w="16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440E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</w:p>
          <w:p w14:paraId="7834BB01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tổ</w:t>
            </w:r>
            <w:proofErr w:type="spellEnd"/>
          </w:p>
        </w:tc>
        <w:tc>
          <w:tcPr>
            <w:tcW w:w="17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011D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</w:p>
          <w:p w14:paraId="33F270CE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right="254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</w:p>
          <w:p w14:paraId="76DE5C4F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GV</w:t>
            </w:r>
          </w:p>
        </w:tc>
      </w:tr>
      <w:tr w:rsidR="0046194B" w14:paraId="02106BC8" w14:textId="77777777">
        <w:trPr>
          <w:trHeight w:val="695"/>
        </w:trPr>
        <w:tc>
          <w:tcPr>
            <w:tcW w:w="428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35D2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9D65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Đạt 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0F8F1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44" w:right="6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19CE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Đạt </w:t>
            </w: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CF2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44" w:right="6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DB4EF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Đạt 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308AB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44" w:right="6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đạt</w:t>
            </w:r>
            <w:proofErr w:type="spellEnd"/>
          </w:p>
        </w:tc>
      </w:tr>
      <w:tr w:rsidR="0046194B" w14:paraId="2FB1C3EE" w14:textId="77777777">
        <w:trPr>
          <w:trHeight w:val="698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7B19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5" w:right="42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44B3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76F9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EF02C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86ED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4FBC1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AE3CB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46194B" w14:paraId="71A6E6F2" w14:textId="77777777">
        <w:trPr>
          <w:trHeight w:val="698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64B7D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21" w:right="41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E5EE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3CE66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21153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F50B5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E208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7222D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</w:tbl>
    <w:p w14:paraId="2AF6C083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4418F6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7E781F" w14:textId="09FC626B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8"/>
        <w:jc w:val="right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36 </w:t>
      </w:r>
    </w:p>
    <w:p w14:paraId="10D3268A" w14:textId="4A61CF05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ff1"/>
        <w:tblW w:w="9488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89"/>
        <w:gridCol w:w="846"/>
        <w:gridCol w:w="880"/>
        <w:gridCol w:w="815"/>
        <w:gridCol w:w="881"/>
        <w:gridCol w:w="897"/>
        <w:gridCol w:w="880"/>
      </w:tblGrid>
      <w:tr w:rsidR="0046194B" w14:paraId="6C1A847D" w14:textId="77777777">
        <w:trPr>
          <w:trHeight w:val="698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A377B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1" w:right="41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17C3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88E0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EEF1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546E1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E97A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B415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46194B" w14:paraId="36218E99" w14:textId="77777777">
        <w:trPr>
          <w:trHeight w:val="1041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B35C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4" w:right="40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A551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E68C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65B3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B3987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BE0C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8936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46194B" w14:paraId="718FF644" w14:textId="77777777">
        <w:trPr>
          <w:trHeight w:val="698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853FB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4" w:right="40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A9A33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8472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F53D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E752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1D8A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0E93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46194B" w14:paraId="071CA734" w14:textId="77777777">
        <w:trPr>
          <w:trHeight w:val="695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778E1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5" w:right="42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120C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24D0D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9469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44BD2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A2A9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1266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46194B" w14:paraId="7C63C2C9" w14:textId="77777777">
        <w:trPr>
          <w:trHeight w:val="698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28B0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5" w:right="41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0EDFC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B4BD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887C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BE03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63F12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8868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46194B" w14:paraId="366AAA5D" w14:textId="77777777">
        <w:trPr>
          <w:trHeight w:val="698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4A464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12" w:right="39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3E1B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9156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7013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E6EF5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6F9D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C63C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46194B" w14:paraId="0C89B967" w14:textId="77777777">
        <w:trPr>
          <w:trHeight w:val="1728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67EF6" w14:textId="77777777" w:rsidR="0046194B" w:rsidRDefault="0060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4" w:right="40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Thực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rèn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rèn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180A7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65FA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0375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B7EF6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28CF1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5D0D7" w14:textId="77777777" w:rsidR="0046194B" w:rsidRDefault="00461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</w:tbl>
    <w:p w14:paraId="1A9A4A1C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19D5A9" w14:textId="77777777" w:rsidR="0046194B" w:rsidRDefault="00461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2684CA" w14:textId="44FD0BFD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Đạt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Đạt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</w:p>
    <w:p w14:paraId="3EC135C4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xuống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53867C3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2411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ĐẠT: CHƯA ĐẠT:  </w:t>
      </w:r>
    </w:p>
    <w:p w14:paraId="2FF1693A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IV. ĐIỀU CHỈNH, THAY ĐỔI, BỔ SUNG (NẾU CÓ) </w:t>
      </w:r>
    </w:p>
    <w:p w14:paraId="5B5E9130" w14:textId="77777777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5" w:lineRule="auto"/>
        <w:ind w:left="200" w:right="8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.................................................................................................................................................. 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..................................... .................................................................................................................................................. 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........................................................................... .................................................................................................................................................. .................................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.................................................................................................................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>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.... .................................................................................................................................................. 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..........................................</w:t>
      </w:r>
    </w:p>
    <w:p w14:paraId="55F4C457" w14:textId="32585260" w:rsidR="0046194B" w:rsidRDefault="00603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6" w:line="240" w:lineRule="auto"/>
        <w:ind w:right="105"/>
        <w:jc w:val="right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37 </w:t>
      </w:r>
    </w:p>
    <w:sectPr w:rsidR="0046194B">
      <w:type w:val="continuous"/>
      <w:pgSz w:w="11900" w:h="16820"/>
      <w:pgMar w:top="268" w:right="924" w:bottom="335" w:left="1243" w:header="0" w:footer="720" w:gutter="0"/>
      <w:cols w:space="720" w:equalWidth="0">
        <w:col w:w="973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94B"/>
    <w:rsid w:val="0046194B"/>
    <w:rsid w:val="0060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F551"/>
  <w15:docId w15:val="{128968EE-9324-4383-8507-1A113509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42</Pages>
  <Words>13168</Words>
  <Characters>75062</Characters>
  <Application>Microsoft Office Word</Application>
  <DocSecurity>0</DocSecurity>
  <Lines>625</Lines>
  <Paragraphs>176</Paragraphs>
  <ScaleCrop>false</ScaleCrop>
  <Company/>
  <LinksUpToDate>false</LinksUpToDate>
  <CharactersWithSpaces>88054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 le thi</cp:lastModifiedBy>
  <cp:revision>2</cp:revision>
  <dcterms:created xsi:type="dcterms:W3CDTF">2024-09-01T03:19:00Z</dcterms:created>
  <dcterms:modified xsi:type="dcterms:W3CDTF">2024-09-01T03:21:00Z</dcterms:modified>
</cp:coreProperties>
</file>