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421CF">
      <w:pPr>
        <w:rPr>
          <w:sz w:val="24"/>
          <w:szCs w:val="24"/>
        </w:rPr>
      </w:pPr>
      <w:r>
        <w:rPr>
          <w:sz w:val="24"/>
          <w:szCs w:val="24"/>
        </w:rPr>
        <w:t>1. Nêu khái niệm phân vi sinh.</w:t>
      </w:r>
    </w:p>
    <w:p w14:paraId="3654CF4F">
      <w:pPr>
        <w:rPr>
          <w:sz w:val="24"/>
          <w:szCs w:val="24"/>
        </w:rPr>
      </w:pPr>
      <w:r>
        <w:rPr>
          <w:sz w:val="24"/>
          <w:szCs w:val="24"/>
        </w:rPr>
        <w:t>2. Trình bày vai trò của phân vi sinh</w:t>
      </w:r>
    </w:p>
    <w:p w14:paraId="7C30F74E">
      <w:pPr>
        <w:rPr>
          <w:sz w:val="24"/>
          <w:szCs w:val="24"/>
        </w:rPr>
      </w:pPr>
      <w:r>
        <w:rPr>
          <w:sz w:val="24"/>
          <w:szCs w:val="24"/>
        </w:rPr>
        <w:t>3. Liệt kê các nhóm vi sinh vật có khả năng phân giải chất hữu cơ thành chất khoáng.</w:t>
      </w:r>
    </w:p>
    <w:p w14:paraId="758B8439">
      <w:pPr>
        <w:rPr>
          <w:sz w:val="24"/>
          <w:szCs w:val="24"/>
        </w:rPr>
      </w:pPr>
      <w:r>
        <w:rPr>
          <w:sz w:val="24"/>
          <w:szCs w:val="24"/>
        </w:rPr>
        <w:t>4. Phân loại rác trong nhà bếp.</w:t>
      </w:r>
    </w:p>
    <w:p w14:paraId="09AC5D2E">
      <w:pPr>
        <w:rPr>
          <w:sz w:val="24"/>
          <w:szCs w:val="24"/>
        </w:rPr>
      </w:pPr>
      <w:r>
        <w:rPr>
          <w:sz w:val="24"/>
          <w:szCs w:val="24"/>
        </w:rPr>
        <w:t>5. Vật liệu rác giàu nito:</w:t>
      </w:r>
    </w:p>
    <w:p w14:paraId="7C15FFA9">
      <w:pPr>
        <w:rPr>
          <w:sz w:val="24"/>
          <w:szCs w:val="24"/>
        </w:rPr>
      </w:pPr>
      <w:r>
        <w:rPr>
          <w:sz w:val="24"/>
          <w:szCs w:val="24"/>
        </w:rPr>
        <w:t>6. Vật liệu rác giàu carbon:</w:t>
      </w:r>
    </w:p>
    <w:p w14:paraId="2321C13D">
      <w:pPr>
        <w:rPr>
          <w:sz w:val="24"/>
          <w:szCs w:val="24"/>
        </w:rPr>
      </w:pPr>
      <w:r>
        <w:rPr>
          <w:sz w:val="24"/>
          <w:szCs w:val="24"/>
        </w:rPr>
        <w:t>7. Tại sao chúng ta phải ủ phân vi sinh?</w:t>
      </w:r>
    </w:p>
    <w:p w14:paraId="1ABF7378">
      <w:pPr>
        <w:rPr>
          <w:sz w:val="24"/>
          <w:szCs w:val="24"/>
        </w:rPr>
      </w:pPr>
      <w:r>
        <w:rPr>
          <w:sz w:val="24"/>
          <w:szCs w:val="24"/>
        </w:rPr>
        <w:t>8. Nêu vai trò của C và N đối với vi sinh vật.</w:t>
      </w:r>
    </w:p>
    <w:p w14:paraId="11601F0D">
      <w:pPr>
        <w:rPr>
          <w:sz w:val="24"/>
          <w:szCs w:val="24"/>
        </w:rPr>
      </w:pPr>
      <w:r>
        <w:rPr>
          <w:sz w:val="24"/>
          <w:szCs w:val="24"/>
        </w:rPr>
        <w:t xml:space="preserve">9. Điều gì xảy ra nếu tỉ lệ C/N quá cao (hàm lượng C cao)? </w:t>
      </w:r>
    </w:p>
    <w:p w14:paraId="456DF850">
      <w:pPr>
        <w:rPr>
          <w:sz w:val="24"/>
          <w:szCs w:val="24"/>
        </w:rPr>
      </w:pPr>
      <w:r>
        <w:rPr>
          <w:sz w:val="24"/>
          <w:szCs w:val="24"/>
        </w:rPr>
        <w:t>10. Điều gì xảy ra nếu tỉ lệ C/N quá thấp (hàm lượng N cao)</w:t>
      </w:r>
    </w:p>
    <w:p w14:paraId="0800C977">
      <w:pPr>
        <w:rPr>
          <w:sz w:val="24"/>
          <w:szCs w:val="24"/>
        </w:rPr>
      </w:pPr>
      <w:r>
        <w:rPr>
          <w:sz w:val="24"/>
          <w:szCs w:val="24"/>
        </w:rPr>
        <w:t>11. Tỉ lệ C/N có vai trò gì trong quá trình ủ?</w:t>
      </w:r>
    </w:p>
    <w:p w14:paraId="6C0819DA">
      <w:pPr>
        <w:rPr>
          <w:sz w:val="24"/>
          <w:szCs w:val="24"/>
        </w:rPr>
      </w:pPr>
      <w:r>
        <w:rPr>
          <w:sz w:val="24"/>
          <w:szCs w:val="24"/>
        </w:rPr>
        <w:t>12. Tỉ lệ C/N trong nguyên vật liệu bao nhiêu là phù hợp?</w:t>
      </w:r>
    </w:p>
    <w:p w14:paraId="6561C7DF">
      <w:pPr>
        <w:rPr>
          <w:sz w:val="24"/>
          <w:szCs w:val="24"/>
        </w:rPr>
      </w:pPr>
      <w:r>
        <w:rPr>
          <w:sz w:val="24"/>
          <w:szCs w:val="24"/>
        </w:rPr>
        <w:t>13. Làm thế nào để nhận diện được tỉ lệ này có phù hợp hay chưa trong quá trình ủ?</w:t>
      </w:r>
    </w:p>
    <w:p w14:paraId="052DE56A">
      <w:pPr>
        <w:rPr>
          <w:sz w:val="24"/>
          <w:szCs w:val="24"/>
        </w:rPr>
      </w:pPr>
      <w:r>
        <w:rPr>
          <w:sz w:val="24"/>
          <w:szCs w:val="24"/>
        </w:rPr>
        <w:t>14. Cách điều chỉnh tỉ lệ C/N trong quá trình ủ?</w:t>
      </w:r>
    </w:p>
    <w:p w14:paraId="36D698FE">
      <w:pPr>
        <w:rPr>
          <w:sz w:val="24"/>
          <w:szCs w:val="24"/>
        </w:rPr>
      </w:pPr>
      <w:r>
        <w:rPr>
          <w:sz w:val="24"/>
          <w:szCs w:val="24"/>
        </w:rPr>
        <w:t>15. Có mấy phương pháp ủ phân từ rác thải nhà bếp? Nêu ưu và nhược điểm của mỗi phương pháp.</w:t>
      </w:r>
    </w:p>
    <w:p w14:paraId="1A3B1AB7">
      <w:pPr>
        <w:rPr>
          <w:sz w:val="24"/>
          <w:szCs w:val="24"/>
        </w:rPr>
      </w:pPr>
      <w:r>
        <w:rPr>
          <w:sz w:val="24"/>
          <w:szCs w:val="24"/>
        </w:rPr>
        <w:t>16. Tại sao em lại chọn phương pháp ủ hiếu khí?</w:t>
      </w:r>
    </w:p>
    <w:p w14:paraId="5F4E827E">
      <w:pPr>
        <w:rPr>
          <w:sz w:val="24"/>
          <w:szCs w:val="24"/>
        </w:rPr>
      </w:pPr>
      <w:r>
        <w:rPr>
          <w:sz w:val="24"/>
          <w:szCs w:val="24"/>
        </w:rPr>
        <w:t>17. Em hãy kể tên các nhóm VSV hiếu khí tham gia vào quá trình ủ.</w:t>
      </w:r>
    </w:p>
    <w:p w14:paraId="2D8C9FE2">
      <w:pPr>
        <w:rPr>
          <w:sz w:val="24"/>
          <w:szCs w:val="24"/>
        </w:rPr>
      </w:pPr>
      <w:r>
        <w:rPr>
          <w:sz w:val="24"/>
          <w:szCs w:val="24"/>
        </w:rPr>
        <w:t>18. Em hãy kể tên các nhóm VSV kị khí tham gia vào quá trình ủ.</w:t>
      </w:r>
    </w:p>
    <w:p w14:paraId="5294A41F">
      <w:pPr>
        <w:rPr>
          <w:sz w:val="24"/>
          <w:szCs w:val="24"/>
        </w:rPr>
      </w:pPr>
      <w:r>
        <w:rPr>
          <w:sz w:val="24"/>
          <w:szCs w:val="24"/>
        </w:rPr>
        <w:t>19. Độ ẩm có vai trò như thế nào đối với quá trình ủ phân vi sinh?</w:t>
      </w:r>
    </w:p>
    <w:p w14:paraId="15C6ED51">
      <w:pPr>
        <w:rPr>
          <w:sz w:val="24"/>
          <w:szCs w:val="24"/>
        </w:rPr>
      </w:pPr>
      <w:r>
        <w:rPr>
          <w:sz w:val="24"/>
          <w:szCs w:val="24"/>
        </w:rPr>
        <w:t>20. Độ ẩm bao nhiêu là phù hợp?</w:t>
      </w:r>
    </w:p>
    <w:p w14:paraId="4DABDC6E">
      <w:pPr>
        <w:rPr>
          <w:sz w:val="24"/>
          <w:szCs w:val="24"/>
        </w:rPr>
      </w:pPr>
      <w:r>
        <w:rPr>
          <w:sz w:val="24"/>
          <w:szCs w:val="24"/>
        </w:rPr>
        <w:t>21. Làm thế nào để kiểm tra độ ẩm?</w:t>
      </w:r>
    </w:p>
    <w:p w14:paraId="2F0CF5B2">
      <w:pPr>
        <w:rPr>
          <w:sz w:val="24"/>
          <w:szCs w:val="24"/>
        </w:rPr>
      </w:pPr>
      <w:r>
        <w:rPr>
          <w:sz w:val="24"/>
          <w:szCs w:val="24"/>
        </w:rPr>
        <w:t>22. Điều gì sẽ xảy ra nếu độ ẩm quá thấp hay quá cao?</w:t>
      </w:r>
    </w:p>
    <w:p w14:paraId="75B0142B">
      <w:pPr>
        <w:rPr>
          <w:sz w:val="24"/>
          <w:szCs w:val="24"/>
        </w:rPr>
      </w:pPr>
      <w:r>
        <w:rPr>
          <w:sz w:val="24"/>
          <w:szCs w:val="24"/>
        </w:rPr>
        <w:t>23. Oxi có vai trò gì trong quá trình ủ phân hiếu khí?</w:t>
      </w:r>
    </w:p>
    <w:p w14:paraId="0B61DEBB">
      <w:pPr>
        <w:rPr>
          <w:sz w:val="24"/>
          <w:szCs w:val="24"/>
        </w:rPr>
      </w:pPr>
      <w:r>
        <w:rPr>
          <w:sz w:val="24"/>
          <w:szCs w:val="24"/>
        </w:rPr>
        <w:t>24. Cách để tạo độ thoáng trong quá trình ủ?</w:t>
      </w:r>
    </w:p>
    <w:p w14:paraId="1590B2CB">
      <w:pPr>
        <w:rPr>
          <w:sz w:val="24"/>
          <w:szCs w:val="24"/>
        </w:rPr>
      </w:pPr>
      <w:r>
        <w:rPr>
          <w:sz w:val="24"/>
          <w:szCs w:val="24"/>
        </w:rPr>
        <w:t>25. Nhiệt độ có vai trò gì tron</w:t>
      </w:r>
      <w:bookmarkStart w:id="0" w:name="_GoBack"/>
      <w:bookmarkEnd w:id="0"/>
      <w:r>
        <w:rPr>
          <w:sz w:val="24"/>
          <w:szCs w:val="24"/>
        </w:rPr>
        <w:t>g quá trình ủ?</w:t>
      </w:r>
    </w:p>
    <w:p w14:paraId="5837BAEF">
      <w:pPr>
        <w:rPr>
          <w:sz w:val="24"/>
          <w:szCs w:val="24"/>
        </w:rPr>
      </w:pPr>
      <w:r>
        <w:rPr>
          <w:sz w:val="24"/>
          <w:szCs w:val="24"/>
        </w:rPr>
        <w:t>26. Nêu các yếu tố then chốt (cần thiết) tham gia vào quá trình ủ phân hiếu khí.</w:t>
      </w:r>
    </w:p>
    <w:p w14:paraId="7466CE27">
      <w:pPr>
        <w:rPr>
          <w:sz w:val="24"/>
          <w:szCs w:val="24"/>
        </w:rPr>
      </w:pPr>
      <w:r>
        <w:rPr>
          <w:sz w:val="24"/>
          <w:szCs w:val="24"/>
        </w:rPr>
        <w:t>27. Làm thế nào để biết đống ủ có đang hoạt động tốt hay không?</w:t>
      </w:r>
    </w:p>
    <w:p w14:paraId="27A6E7C8">
      <w:pPr>
        <w:rPr>
          <w:sz w:val="24"/>
          <w:szCs w:val="24"/>
        </w:rPr>
      </w:pPr>
      <w:r>
        <w:rPr>
          <w:sz w:val="24"/>
          <w:szCs w:val="24"/>
        </w:rPr>
        <w:t>28. Thời gian để ủ ra thành phẩm mất bao lâu đối với ủ phân hiếu khí?</w:t>
      </w:r>
    </w:p>
    <w:sectPr>
      <w:pgSz w:w="11900" w:h="16840"/>
      <w:pgMar w:top="1138" w:right="994" w:bottom="1138" w:left="1123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314"/>
    <w:rsid w:val="00270ED2"/>
    <w:rsid w:val="00642F50"/>
    <w:rsid w:val="008C1404"/>
    <w:rsid w:val="00B529E5"/>
    <w:rsid w:val="00BF3314"/>
    <w:rsid w:val="00CC0597"/>
    <w:rsid w:val="DFDD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1283</Characters>
  <Lines>10</Lines>
  <Paragraphs>3</Paragraphs>
  <TotalTime>22</TotalTime>
  <ScaleCrop>false</ScaleCrop>
  <LinksUpToDate>false</LinksUpToDate>
  <CharactersWithSpaces>1504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2025-11-17T21:30:00Z</dcterms:created>
  <dc:creator>admin</dc:creator>
  <cp:lastModifiedBy>cgsharefive cd</cp:lastModifiedBy>
  <dcterms:modified xsi:type="dcterms:W3CDTF">2025-11-17T21:51:36Z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BF758E82337B624678361B697942E0D2_42</vt:lpwstr>
  </property>
</Properties>
</file>