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518" w:rsidRDefault="00333518" w:rsidP="00333518">
      <w:r>
        <w:t>2.5 General minimization and dynamics parameters</w:t>
      </w:r>
    </w:p>
    <w:p w:rsidR="00333518" w:rsidRDefault="00333518" w:rsidP="00333518">
      <w:r>
        <w:t>Each of the variables list</w:t>
      </w:r>
      <w:bookmarkStart w:id="0" w:name="_GoBack"/>
      <w:bookmarkEnd w:id="0"/>
      <w:r>
        <w:t>ed below is input in a namelist statement with the namelist identifier</w:t>
      </w:r>
    </w:p>
    <w:p w:rsidR="00333518" w:rsidRDefault="00333518" w:rsidP="00333518">
      <w:r>
        <w:t>&amp;cntrl. You can enter the parameters in any order, using keyword identifiers. Variables that are</w:t>
      </w:r>
    </w:p>
    <w:p w:rsidR="00333518" w:rsidRDefault="00333518" w:rsidP="00333518">
      <w:r>
        <w:t>not given in the namelist input retain their default values. Support for namelist input is included</w:t>
      </w:r>
    </w:p>
    <w:p w:rsidR="00333518" w:rsidRDefault="00333518" w:rsidP="00333518">
      <w:r>
        <w:t>in almost all current Fortran compilers, and is a standard feature of Fortran 90. A detailed</w:t>
      </w:r>
    </w:p>
    <w:p w:rsidR="00333518" w:rsidRDefault="00333518" w:rsidP="00333518">
      <w:r>
        <w:t>description of the namelist convention is given in Appendix A.</w:t>
      </w:r>
    </w:p>
    <w:p w:rsidR="00333518" w:rsidRDefault="00333518" w:rsidP="00333518">
      <w:r>
        <w:t>In general, namelist input consists of an arbitrary number of comment cards, followed by a</w:t>
      </w:r>
    </w:p>
    <w:p w:rsidR="00333518" w:rsidRDefault="00333518" w:rsidP="00333518">
      <w:r>
        <w:t>record whose first seven characters after a " &amp;" (e.g. " &amp;cntrl ") name a group of variables that</w:t>
      </w:r>
    </w:p>
    <w:p w:rsidR="00333518" w:rsidRDefault="00333518" w:rsidP="00333518">
      <w:r>
        <w:t>can be set by name. This is followed by statements of the form " maxcyc=500, diel=2.0, ... ",</w:t>
      </w:r>
    </w:p>
    <w:p w:rsidR="00333518" w:rsidRDefault="00333518" w:rsidP="00333518">
      <w:r>
        <w:t>and is concluded by an " / " token. The first line of input contains a title, which is then followed</w:t>
      </w:r>
    </w:p>
    <w:p w:rsidR="00333518" w:rsidRDefault="00333518" w:rsidP="00333518">
      <w:r>
        <w:t>by the &amp;cntrl namelist. Note that the first character on each line of a namelist block must be a</w:t>
      </w:r>
    </w:p>
    <w:p w:rsidR="00333518" w:rsidRDefault="00333518" w:rsidP="00333518">
      <w:r>
        <w:t>blank.</w:t>
      </w:r>
    </w:p>
    <w:p w:rsidR="00333518" w:rsidRDefault="00333518" w:rsidP="00333518">
      <w:r>
        <w:t>Some of the options and variables are much more important, and commonly modified, than</w:t>
      </w:r>
    </w:p>
    <w:p w:rsidR="00333518" w:rsidRDefault="00333518" w:rsidP="00333518">
      <w:r>
        <w:t>are others. We have denoted the "common" options by printing them in boldface below. In</w:t>
      </w:r>
    </w:p>
    <w:p w:rsidR="00333518" w:rsidRDefault="00333518" w:rsidP="00333518">
      <w:r>
        <w:t>general, you can skip reading about the non-bold options on a first pass, and you should change</w:t>
      </w:r>
    </w:p>
    <w:p w:rsidR="00333518" w:rsidRDefault="00333518" w:rsidP="00333518">
      <w:r>
        <w:t>these from their defaults only if you think you know what you are doing.</w:t>
      </w:r>
    </w:p>
    <w:p w:rsidR="00333518" w:rsidRDefault="00333518" w:rsidP="00333518">
      <w:r>
        <w:t>2.5.1 General flags describing the calculation</w:t>
      </w:r>
    </w:p>
    <w:p w:rsidR="00333518" w:rsidRDefault="00333518" w:rsidP="00333518">
      <w:r>
        <w:t>imin</w:t>
      </w:r>
    </w:p>
    <w:p w:rsidR="00333518" w:rsidRDefault="00333518" w:rsidP="00333518">
      <w:r>
        <w:t>Flag to run minimization</w:t>
      </w:r>
    </w:p>
    <w:p w:rsidR="00333518" w:rsidRDefault="00333518" w:rsidP="00333518">
      <w:r>
        <w:t>17</w:t>
      </w:r>
    </w:p>
    <w:p w:rsidR="00333518" w:rsidRDefault="00333518" w:rsidP="00333518">
      <w:r>
        <w:t>2 Sander basics</w:t>
      </w:r>
    </w:p>
    <w:p w:rsidR="00333518" w:rsidRDefault="00333518" w:rsidP="00333518">
      <w:r>
        <w:t>= 0 (default) Run molecular dynamics without any minimization.</w:t>
      </w:r>
    </w:p>
    <w:p w:rsidR="00333518" w:rsidRDefault="00333518" w:rsidP="00333518">
      <w:r>
        <w:t>= 1 Perform an energy minimization.</w:t>
      </w:r>
    </w:p>
    <w:p w:rsidR="00333518" w:rsidRDefault="00333518" w:rsidP="00333518">
      <w:r>
        <w:t>= 5 Read in a trajectory for analysis.</w:t>
      </w:r>
    </w:p>
    <w:p w:rsidR="00333518" w:rsidRDefault="00333518" w:rsidP="00333518">
      <w:r>
        <w:t>Although sander will write energy information in the output files (using ntpr),</w:t>
      </w:r>
    </w:p>
    <w:p w:rsidR="00333518" w:rsidRDefault="00333518" w:rsidP="00333518">
      <w:r>
        <w:lastRenderedPageBreak/>
        <w:t>it is often desirable to calculate the energies of a set of structures at a later</w:t>
      </w:r>
    </w:p>
    <w:p w:rsidR="00333518" w:rsidRDefault="00333518" w:rsidP="00333518">
      <w:r>
        <w:t>point. In particular, one may wish to post-process a set of structures using a</w:t>
      </w:r>
    </w:p>
    <w:p w:rsidR="00333518" w:rsidRDefault="00333518" w:rsidP="00333518">
      <w:r>
        <w:t>different energy function than was used to generate the structures. A exam-</w:t>
      </w:r>
    </w:p>
    <w:p w:rsidR="00333518" w:rsidRDefault="00333518" w:rsidP="00333518">
      <w:r>
        <w:t>ple of this is MM-PBSA analysis, where the explicit water is removed and</w:t>
      </w:r>
    </w:p>
    <w:p w:rsidR="00333518" w:rsidRDefault="00333518" w:rsidP="00333518">
      <w:r>
        <w:t>replaced with a continuum model.</w:t>
      </w:r>
    </w:p>
    <w:p w:rsidR="00333518" w:rsidRDefault="00333518" w:rsidP="00333518">
      <w:r>
        <w:t>If imin is set to 5, sander will expect to read a trajectory file (the “inptraj”</w:t>
      </w:r>
    </w:p>
    <w:p w:rsidR="00333518" w:rsidRDefault="00333518" w:rsidP="00333518">
      <w:r>
        <w:t>argument, specified using -y on the command line), and will perform the</w:t>
      </w:r>
    </w:p>
    <w:p w:rsidR="00333518" w:rsidRDefault="00333518" w:rsidP="00333518">
      <w:r>
        <w:t>functions described in the mdin file (e.g., an energy minimization) for each</w:t>
      </w:r>
    </w:p>
    <w:p w:rsidR="00333518" w:rsidRDefault="00333518" w:rsidP="00333518">
      <w:r>
        <w:t>of the structures in this file. The final structure from each minimization will</w:t>
      </w:r>
    </w:p>
    <w:p w:rsidR="00333518" w:rsidRDefault="00333518" w:rsidP="00333518">
      <w:r>
        <w:t>be written out to the normal mdcrd file. If you wish to read in a binary (i.e.,</w:t>
      </w:r>
    </w:p>
    <w:p w:rsidR="00333518" w:rsidRDefault="00333518" w:rsidP="00333518">
      <w:r>
        <w:t>NetCDF format) trajectory, be sure to set ioutfm to 1 (see below). Note that</w:t>
      </w:r>
    </w:p>
    <w:p w:rsidR="00333518" w:rsidRDefault="00333518" w:rsidP="00333518">
      <w:r>
        <w:t>this will result in the output trajectory having NetCDF format as well.</w:t>
      </w:r>
    </w:p>
    <w:p w:rsidR="00333518" w:rsidRDefault="00333518" w:rsidP="00333518">
      <w:r>
        <w:t>For example, when imin = 5 and maxcyc = 1000, sander will minimize each</w:t>
      </w:r>
    </w:p>
    <w:p w:rsidR="00333518" w:rsidRDefault="00333518" w:rsidP="00333518">
      <w:r>
        <w:t>structure in the trajectory for 1000 steps and write a minimized coordinate set</w:t>
      </w:r>
    </w:p>
    <w:p w:rsidR="00333518" w:rsidRDefault="00333518" w:rsidP="00333518">
      <w:r>
        <w:t>for each frame to the mdcrd file. If maxcyc = 1, the output file can be used to</w:t>
      </w:r>
    </w:p>
    <w:p w:rsidR="00333518" w:rsidRDefault="00333518" w:rsidP="00333518">
      <w:r>
        <w:t>extract the energies of each of the coordinate sets in the inptraj file.</w:t>
      </w:r>
    </w:p>
    <w:p w:rsidR="00333518" w:rsidRDefault="00333518" w:rsidP="00333518">
      <w:r>
        <w:t>Trajectories containing box coordinates can now be post-processed. In order</w:t>
      </w:r>
    </w:p>
    <w:p w:rsidR="00333518" w:rsidRDefault="00333518" w:rsidP="00333518">
      <w:r>
        <w:t>to read trajectories with box coordinates, ntb should be greater than 0.</w:t>
      </w:r>
    </w:p>
    <w:p w:rsidR="00333518" w:rsidRDefault="00333518" w:rsidP="00333518">
      <w:r>
        <w:t>IMPORTANT CAVEAT: The input coordinate file used (-c &lt;inpcrd&gt;) should</w:t>
      </w:r>
    </w:p>
    <w:p w:rsidR="00333518" w:rsidRDefault="00333518" w:rsidP="00333518">
      <w:r>
        <w:t>be the same as the input coordinate file used to generate the original trajectory.</w:t>
      </w:r>
    </w:p>
    <w:p w:rsidR="00333518" w:rsidRDefault="00333518" w:rsidP="00333518">
      <w:r>
        <w:t>This is because sander sets up parameters for PME from the box coordinates</w:t>
      </w:r>
    </w:p>
    <w:p w:rsidR="00333518" w:rsidRDefault="00333518" w:rsidP="00333518">
      <w:r>
        <w:t>in the input coordinate file.</w:t>
      </w:r>
    </w:p>
    <w:p w:rsidR="00333518" w:rsidRDefault="00333518" w:rsidP="00333518">
      <w:r>
        <w:t>nmropt</w:t>
      </w:r>
    </w:p>
    <w:p w:rsidR="00333518" w:rsidRDefault="00333518" w:rsidP="00333518">
      <w:r>
        <w:t>= 0 (default) No nmr-type analysis will be done.</w:t>
      </w:r>
    </w:p>
    <w:p w:rsidR="00333518" w:rsidRDefault="00333518" w:rsidP="00333518">
      <w:r>
        <w:t>= 1 NMR restraints and weight changes will be read.</w:t>
      </w:r>
    </w:p>
    <w:p w:rsidR="00333518" w:rsidRDefault="00333518" w:rsidP="00333518">
      <w:r>
        <w:lastRenderedPageBreak/>
        <w:t>= 2 NMR restraints, weight changes, NOESY volumes, chemical shifts and resid-</w:t>
      </w:r>
    </w:p>
    <w:p w:rsidR="00333518" w:rsidRDefault="00333518" w:rsidP="00333518">
      <w:r>
        <w:t>ual dipolar restraints will be read.</w:t>
      </w:r>
    </w:p>
    <w:p w:rsidR="00333518" w:rsidRDefault="00333518" w:rsidP="00333518">
      <w:r>
        <w:t>2.5.2 Nature and format of the input</w:t>
      </w:r>
    </w:p>
    <w:p w:rsidR="00333518" w:rsidRDefault="00333518" w:rsidP="00333518">
      <w:r>
        <w:t>ntx</w:t>
      </w:r>
    </w:p>
    <w:p w:rsidR="00333518" w:rsidRDefault="00333518" w:rsidP="00333518">
      <w:r>
        <w:t>Option to read the initial coordinates, velocities and box size from the inpcrd file.</w:t>
      </w:r>
    </w:p>
    <w:p w:rsidR="00333518" w:rsidRDefault="00333518" w:rsidP="00333518">
      <w:r>
        <w:t>Either 1 or 2 must be used when one is starting from minimized or model-built</w:t>
      </w:r>
    </w:p>
    <w:p w:rsidR="00333518" w:rsidRDefault="00333518" w:rsidP="00333518">
      <w:r>
        <w:t>coordinates. If an MD restrt file is used as inpcrd, then options 4-7 may be used.</w:t>
      </w:r>
    </w:p>
    <w:p w:rsidR="00333518" w:rsidRDefault="00333518" w:rsidP="00333518">
      <w:r>
        <w:t>Only options 1 and 5 are in common use.</w:t>
      </w:r>
    </w:p>
    <w:p w:rsidR="00333518" w:rsidRDefault="00333518" w:rsidP="00333518">
      <w:r>
        <w:t>= 1 (default) Coordinates, but no velocities, will be read; a formatted (ASCII) co-</w:t>
      </w:r>
    </w:p>
    <w:p w:rsidR="00333518" w:rsidRDefault="00333518" w:rsidP="00333518">
      <w:r>
        <w:t>ordinate file is expected.</w:t>
      </w:r>
    </w:p>
    <w:p w:rsidR="00333518" w:rsidRDefault="00333518" w:rsidP="00333518">
      <w:r>
        <w:t>= 2 Coordinates, but no velocities, will be read; an unformatted (binary) coordi-</w:t>
      </w:r>
    </w:p>
    <w:p w:rsidR="00333518" w:rsidRDefault="00333518" w:rsidP="00333518">
      <w:r>
        <w:t>nate file is expected.</w:t>
      </w:r>
    </w:p>
    <w:p w:rsidR="00333518" w:rsidRDefault="00333518" w:rsidP="00333518">
      <w:r>
        <w:t>18</w:t>
      </w:r>
    </w:p>
    <w:p w:rsidR="00333518" w:rsidRDefault="00333518" w:rsidP="00333518">
      <w:r>
        <w:t>2.5 General minimization and dynamics parameters</w:t>
      </w:r>
    </w:p>
    <w:p w:rsidR="00333518" w:rsidRDefault="00333518" w:rsidP="00333518">
      <w:r>
        <w:t>= 4 Coordinates and velocities will be read; an unformatted coordinate file is ex-</w:t>
      </w:r>
    </w:p>
    <w:p w:rsidR="00333518" w:rsidRDefault="00333518" w:rsidP="00333518">
      <w:r>
        <w:t>pected.</w:t>
      </w:r>
    </w:p>
    <w:p w:rsidR="00333518" w:rsidRDefault="00333518" w:rsidP="00333518">
      <w:r>
        <w:t>= 5 Coordinates and velocities will be read; a formatted (ASCII) coordinate file is</w:t>
      </w:r>
    </w:p>
    <w:p w:rsidR="00333518" w:rsidRDefault="00333518" w:rsidP="00333518">
      <w:r>
        <w:t>expected. Box information will be read if ntb &gt; 0. The velocity information</w:t>
      </w:r>
    </w:p>
    <w:p w:rsidR="00333518" w:rsidRDefault="00333518" w:rsidP="00333518">
      <w:r>
        <w:t>will only be used if irest = 1 (see below).</w:t>
      </w:r>
    </w:p>
    <w:p w:rsidR="00333518" w:rsidRDefault="00333518" w:rsidP="00333518">
      <w:r>
        <w:t>= 6 Coordinates, velocities and box information will be read; an unformatted co-</w:t>
      </w:r>
    </w:p>
    <w:p w:rsidR="00333518" w:rsidRDefault="00333518" w:rsidP="00333518">
      <w:r>
        <w:t>ordinate file is expected.</w:t>
      </w:r>
    </w:p>
    <w:p w:rsidR="00333518" w:rsidRDefault="00333518" w:rsidP="00333518">
      <w:r>
        <w:t>irest</w:t>
      </w:r>
    </w:p>
    <w:p w:rsidR="00333518" w:rsidRDefault="00333518" w:rsidP="00333518">
      <w:r>
        <w:t>Flag to restart a simulation.</w:t>
      </w:r>
    </w:p>
    <w:p w:rsidR="00333518" w:rsidRDefault="00333518" w:rsidP="00333518">
      <w:r>
        <w:t>= 0 (default) Do not restart the simulation; instead, run as a new simulation. Ve-</w:t>
      </w:r>
    </w:p>
    <w:p w:rsidR="00333518" w:rsidRDefault="00333518" w:rsidP="00333518">
      <w:r>
        <w:t>locities in the input coordinate file, if any, will be ignored, and the time step</w:t>
      </w:r>
    </w:p>
    <w:p w:rsidR="00333518" w:rsidRDefault="00333518" w:rsidP="00333518">
      <w:r>
        <w:lastRenderedPageBreak/>
        <w:t>count will be set to 0 (unless overridden by t; see below).</w:t>
      </w:r>
    </w:p>
    <w:p w:rsidR="00333518" w:rsidRDefault="00333518" w:rsidP="00333518">
      <w:r>
        <w:t>= 1 Restart the simulation, reading coordinates and velocities from a previously</w:t>
      </w:r>
    </w:p>
    <w:p w:rsidR="00333518" w:rsidRDefault="00333518" w:rsidP="00333518">
      <w:r>
        <w:t>saved restart file. The velocity information is necessary when restarting, so</w:t>
      </w:r>
    </w:p>
    <w:p w:rsidR="00333518" w:rsidRDefault="00333518" w:rsidP="00333518">
      <w:r>
        <w:t>ntx (see above) must be 4 or higher if irest = 1.</w:t>
      </w:r>
    </w:p>
    <w:p w:rsidR="00333518" w:rsidRDefault="00333518" w:rsidP="00333518">
      <w:r>
        <w:t>ntrx</w:t>
      </w:r>
    </w:p>
    <w:p w:rsidR="00333518" w:rsidRDefault="00333518" w:rsidP="00333518">
      <w:r>
        <w:t>Format of the Cartesian coordinates for restraint from the refc file. Note: the pro-</w:t>
      </w:r>
    </w:p>
    <w:p w:rsidR="00333518" w:rsidRDefault="00333518" w:rsidP="00333518">
      <w:r>
        <w:t>gram expects the refc file to contain coordinates for all the atoms in the system.</w:t>
      </w:r>
    </w:p>
    <w:p w:rsidR="00333518" w:rsidRDefault="00333518" w:rsidP="00333518">
      <w:r>
        <w:t>The atoms that are to be restrained are specified by a restraintmask entry in the</w:t>
      </w:r>
    </w:p>
    <w:p w:rsidR="00333518" w:rsidRDefault="00333518" w:rsidP="00333518">
      <w:r>
        <w:t>&amp;cntrl namelist (see below).</w:t>
      </w:r>
    </w:p>
    <w:p w:rsidR="00333518" w:rsidRDefault="00333518" w:rsidP="00333518">
      <w:r>
        <w:t>= 0 Unformatted (binary)</w:t>
      </w:r>
    </w:p>
    <w:p w:rsidR="00333518" w:rsidRDefault="00333518" w:rsidP="00333518">
      <w:r>
        <w:t>= 1 (default) Formatted (ASCII)</w:t>
      </w:r>
    </w:p>
    <w:p w:rsidR="00333518" w:rsidRDefault="00333518" w:rsidP="00333518">
      <w:r>
        <w:t>2.5.3 Nature and format of the output</w:t>
      </w:r>
    </w:p>
    <w:p w:rsidR="00333518" w:rsidRDefault="00333518" w:rsidP="00333518">
      <w:r>
        <w:t>ntxo</w:t>
      </w:r>
    </w:p>
    <w:p w:rsidR="00333518" w:rsidRDefault="00333518" w:rsidP="00333518">
      <w:r>
        <w:t>Format of the final coordinates, velocities, and box size (if constant volume or</w:t>
      </w:r>
    </w:p>
    <w:p w:rsidR="00333518" w:rsidRDefault="00333518" w:rsidP="00333518">
      <w:r>
        <w:t>pressure run) written to file "restrt".</w:t>
      </w:r>
    </w:p>
    <w:p w:rsidR="00333518" w:rsidRDefault="00333518" w:rsidP="00333518">
      <w:r>
        <w:t>= 0 Unformatted (no longer recommended or allowed: please use formatted restart</w:t>
      </w:r>
    </w:p>
    <w:p w:rsidR="00333518" w:rsidRDefault="00333518" w:rsidP="00333518">
      <w:r>
        <w:t>files)</w:t>
      </w:r>
    </w:p>
    <w:p w:rsidR="00333518" w:rsidRDefault="00333518" w:rsidP="00333518">
      <w:r>
        <w:t>= 1 (default) Formatted (ASCII)</w:t>
      </w:r>
    </w:p>
    <w:p w:rsidR="00333518" w:rsidRDefault="00333518" w:rsidP="00333518">
      <w:r>
        <w:t>ntpr Every ntpr steps, energy information will be printed in human-readable form to</w:t>
      </w:r>
    </w:p>
    <w:p w:rsidR="00333518" w:rsidRDefault="00333518" w:rsidP="00333518">
      <w:r>
        <w:t xml:space="preserve">    files "mdout" and "mdinfo". "mdinfo" is closed and reopened each time, so it</w:t>
      </w:r>
    </w:p>
    <w:p w:rsidR="00333518" w:rsidRDefault="00333518" w:rsidP="00333518">
      <w:r>
        <w:t xml:space="preserve">     always contains the most recent energy and temperature. Default 50.</w:t>
      </w:r>
    </w:p>
    <w:p w:rsidR="00333518" w:rsidRDefault="00333518" w:rsidP="00333518">
      <w:r>
        <w:t>ntave Every ntave steps of dynamics, running averages of average energies and fluctu-</w:t>
      </w:r>
    </w:p>
    <w:p w:rsidR="00333518" w:rsidRDefault="00333518" w:rsidP="00333518">
      <w:r>
        <w:t xml:space="preserve">       ations over the last ntave steps will be printed out. A value of 0 disables this</w:t>
      </w:r>
    </w:p>
    <w:p w:rsidR="00333518" w:rsidRDefault="00333518" w:rsidP="00333518">
      <w:r>
        <w:t xml:space="preserve">      printout. Setting ntave to a value 1/2 or 1/4 of nstlim provides a simple way to look</w:t>
      </w:r>
    </w:p>
    <w:p w:rsidR="00333518" w:rsidRDefault="00333518" w:rsidP="00333518">
      <w:r>
        <w:t xml:space="preserve">     at convergence during the simulation. Default = 0 (disabled).</w:t>
      </w:r>
    </w:p>
    <w:p w:rsidR="00333518" w:rsidRDefault="00333518" w:rsidP="00333518">
      <w:r>
        <w:lastRenderedPageBreak/>
        <w:t>ntwr Every ntwr steps during dynamics, the “restrt” file will be written, ensuring that</w:t>
      </w:r>
    </w:p>
    <w:p w:rsidR="00333518" w:rsidRDefault="00333518" w:rsidP="00333518">
      <w:r>
        <w:t xml:space="preserve">          recovery from a crash will not be so painful. No matter what the value of ntwr, a</w:t>
      </w:r>
    </w:p>
    <w:p w:rsidR="00333518" w:rsidRDefault="00333518" w:rsidP="00333518">
      <w:r>
        <w:t xml:space="preserve">         restrt file will be written at the end of the run, i.e., after nstlim steps (for dynamics)</w:t>
      </w:r>
    </w:p>
    <w:p w:rsidR="00333518" w:rsidRDefault="00333518" w:rsidP="00333518">
      <w:r>
        <w:t xml:space="preserve">          or maxcyc steps (for minimization). If ntwr &lt; 0, a unique copy of the file, “re-</w:t>
      </w:r>
    </w:p>
    <w:p w:rsidR="00333518" w:rsidRDefault="00333518" w:rsidP="00333518">
      <w:r>
        <w:t xml:space="preserve">             strt_&lt;nstep&gt;”, is written every abs(ntwr) steps. This option is useful if for example</w:t>
      </w:r>
    </w:p>
    <w:p w:rsidR="00333518" w:rsidRDefault="00333518" w:rsidP="00333518">
      <w:r>
        <w:t>19</w:t>
      </w:r>
    </w:p>
    <w:p w:rsidR="00333518" w:rsidRDefault="00333518" w:rsidP="00333518">
      <w:r>
        <w:t>2 Sander basics</w:t>
      </w:r>
    </w:p>
    <w:p w:rsidR="00333518" w:rsidRDefault="00333518" w:rsidP="00333518">
      <w:r>
        <w:t>one wants to run free energy perturbations from multiple starting points or save a</w:t>
      </w:r>
    </w:p>
    <w:p w:rsidR="00333518" w:rsidRDefault="00333518" w:rsidP="00333518">
      <w:r>
        <w:t>series of restrt files for minimization. Default = 500.</w:t>
      </w:r>
    </w:p>
    <w:p w:rsidR="00333518" w:rsidRDefault="00333518" w:rsidP="00333518">
      <w:r>
        <w:t>iwrap If iwrap = 1, the coordinates written to the restart and trajectory files will be</w:t>
      </w:r>
    </w:p>
    <w:p w:rsidR="00333518" w:rsidRDefault="00333518" w:rsidP="00333518">
      <w:r>
        <w:t xml:space="preserve">       "wrapped" into a primary box. This means that for each molecule, its periodic</w:t>
      </w:r>
    </w:p>
    <w:p w:rsidR="00333518" w:rsidRDefault="00333518" w:rsidP="00333518">
      <w:r>
        <w:t xml:space="preserve">      image closest to the middle of the "primary box" (with x coordinates between 0</w:t>
      </w:r>
    </w:p>
    <w:p w:rsidR="00333518" w:rsidRDefault="00333518" w:rsidP="00333518">
      <w:r>
        <w:t xml:space="preserve">     and a, y coordinates between 0 and b, and z coordinates between 0 and c) will be</w:t>
      </w:r>
    </w:p>
    <w:p w:rsidR="00333518" w:rsidRDefault="00333518" w:rsidP="00333518">
      <w:r>
        <w:t xml:space="preserve">    the one written to the output file. This often makes the resulting structures look bet-</w:t>
      </w:r>
    </w:p>
    <w:p w:rsidR="00333518" w:rsidRDefault="00333518" w:rsidP="00333518">
      <w:r>
        <w:t xml:space="preserve">     ter visually, but has no effect on the energy or forces. Performing such wrapping,</w:t>
      </w:r>
    </w:p>
    <w:p w:rsidR="00333518" w:rsidRDefault="00333518" w:rsidP="00333518">
      <w:r>
        <w:t xml:space="preserve">    however, can mess up diffusion and other calculations. If iwrap = 0, no wrapping</w:t>
      </w:r>
    </w:p>
    <w:p w:rsidR="00333518" w:rsidRDefault="00333518" w:rsidP="00333518">
      <w:r>
        <w:t xml:space="preserve">   will be performed, in which case it is typical to use ptraj as a post-processing pro-</w:t>
      </w:r>
    </w:p>
    <w:p w:rsidR="00333518" w:rsidRDefault="00333518" w:rsidP="00333518">
      <w:r>
        <w:t xml:space="preserve">  gram to translate molecules back to the primary box. For very long runs, setting</w:t>
      </w:r>
    </w:p>
    <w:p w:rsidR="00333518" w:rsidRDefault="00333518" w:rsidP="00333518">
      <w:r>
        <w:t xml:space="preserve"> iwrap = 1 may be required to keep the coordinate output from overflowing the tra-</w:t>
      </w:r>
    </w:p>
    <w:p w:rsidR="00333518" w:rsidRDefault="00333518" w:rsidP="00333518">
      <w:r>
        <w:t xml:space="preserve">  jectory and restart file formats, especially if trajectories are written in ASCII format</w:t>
      </w:r>
    </w:p>
    <w:p w:rsidR="00333518" w:rsidRDefault="00333518" w:rsidP="00333518">
      <w:r>
        <w:t xml:space="preserve">   instead of NetCDF (see also the ioutfm option). Default = 0.</w:t>
      </w:r>
    </w:p>
    <w:p w:rsidR="00333518" w:rsidRDefault="00333518" w:rsidP="00333518">
      <w:r>
        <w:t>ntwx Every ntwx steps, the coordinates will be written to the mdcrd file. If ntwx = 0, no</w:t>
      </w:r>
    </w:p>
    <w:p w:rsidR="00333518" w:rsidRDefault="00333518" w:rsidP="00333518">
      <w:r>
        <w:t xml:space="preserve">      coordinate trajectory file will be written. Default = 0.</w:t>
      </w:r>
    </w:p>
    <w:p w:rsidR="00333518" w:rsidRDefault="00333518" w:rsidP="00333518">
      <w:r>
        <w:t>ntwv Every ntwv steps, the velocities will be written to the mdvel file. If ntwv = 0, no</w:t>
      </w:r>
    </w:p>
    <w:p w:rsidR="00333518" w:rsidRDefault="00333518" w:rsidP="00333518">
      <w:r>
        <w:t xml:space="preserve">      velocity trajectory file will be written. If ntwv = -1, velocities will be written to</w:t>
      </w:r>
    </w:p>
    <w:p w:rsidR="00333518" w:rsidRDefault="00333518" w:rsidP="00333518">
      <w:r>
        <w:lastRenderedPageBreak/>
        <w:t xml:space="preserve">       mdcrd, which then becomes a combined coordinate/velocity trajectory file, at the</w:t>
      </w:r>
    </w:p>
    <w:p w:rsidR="00333518" w:rsidRDefault="00333518" w:rsidP="00333518">
      <w:r>
        <w:t xml:space="preserve">        interval defined by ntwx. This option is available only for binary NetCDF output</w:t>
      </w:r>
    </w:p>
    <w:p w:rsidR="00333518" w:rsidRDefault="00333518" w:rsidP="00333518">
      <w:r>
        <w:t xml:space="preserve">         (ioutfm = 1). Most users will have no need for a velocity trajectory file and so can</w:t>
      </w:r>
    </w:p>
    <w:p w:rsidR="00333518" w:rsidRDefault="00333518" w:rsidP="00333518">
      <w:r>
        <w:t xml:space="preserve">          safely leave ntwv at the default. Default = 0.</w:t>
      </w:r>
    </w:p>
    <w:p w:rsidR="00333518" w:rsidRDefault="00333518" w:rsidP="00333518">
      <w:r>
        <w:t>ntwe Every ntwe steps, the energies and temperatures will be written to file "mden" in a</w:t>
      </w:r>
    </w:p>
    <w:p w:rsidR="00333518" w:rsidRDefault="00333518" w:rsidP="00333518">
      <w:r>
        <w:t xml:space="preserve">      compact form. If ntwe = 0, no mden file will be written. Default = 0.</w:t>
      </w:r>
    </w:p>
    <w:p w:rsidR="00333518" w:rsidRDefault="00333518" w:rsidP="00333518">
      <w:r>
        <w:t>ioutfm The format of coordinate and velocity trajectory files (mdcrd, mdvel and inptraj).</w:t>
      </w:r>
    </w:p>
    <w:p w:rsidR="00333518" w:rsidRDefault="00333518" w:rsidP="00333518">
      <w:r>
        <w:t xml:space="preserve">        As of Amber 9, the binary format used in previous versions is no longer supported;</w:t>
      </w:r>
    </w:p>
    <w:p w:rsidR="00333518" w:rsidRDefault="00333518" w:rsidP="00333518">
      <w:r>
        <w:t xml:space="preserve">       binary output is now in NetCDF trajectory format. While not the default option,</w:t>
      </w:r>
    </w:p>
    <w:p w:rsidR="00333518" w:rsidRDefault="00333518" w:rsidP="00333518">
      <w:r>
        <w:t xml:space="preserve">      binary trajectory files have many advantages: they are smaller, higher precision,</w:t>
      </w:r>
    </w:p>
    <w:p w:rsidR="00333518" w:rsidRDefault="00333518" w:rsidP="00333518">
      <w:r>
        <w:t xml:space="preserve">       much faster to read and write, and able to accept a wider range of coordinate (or</w:t>
      </w:r>
    </w:p>
    <w:p w:rsidR="00333518" w:rsidRDefault="00333518" w:rsidP="00333518">
      <w:r>
        <w:t xml:space="preserve">      velocity) values than formatted trajectory files.</w:t>
      </w:r>
    </w:p>
    <w:p w:rsidR="00333518" w:rsidRDefault="00333518" w:rsidP="00333518">
      <w:r>
        <w:t>= 0 (default) Formatted ASCII trajectory</w:t>
      </w:r>
    </w:p>
    <w:p w:rsidR="00333518" w:rsidRDefault="00333518" w:rsidP="00333518">
      <w:r>
        <w:t>= 1 Binary NetCDF trajectory</w:t>
      </w:r>
    </w:p>
    <w:p w:rsidR="00333518" w:rsidRDefault="00333518" w:rsidP="00333518">
      <w:r>
        <w:t>ntwprt The number of atoms to include in trajectory files (mdcrd and mdvel). This flag can be</w:t>
      </w:r>
    </w:p>
    <w:p w:rsidR="00333518" w:rsidRDefault="00333518" w:rsidP="00333518">
      <w:r>
        <w:t>used to decrease the size of the these files, by including only the first part of the system,</w:t>
      </w:r>
    </w:p>
    <w:p w:rsidR="00333518" w:rsidRDefault="00333518" w:rsidP="00333518">
      <w:r>
        <w:t>which is usually of greater interest (for instance, one might include only the solute and</w:t>
      </w:r>
    </w:p>
    <w:p w:rsidR="00333518" w:rsidRDefault="00333518" w:rsidP="00333518">
      <w:r>
        <w:t>not the solvent). If ntwprt = 0, all atoms will be included.</w:t>
      </w:r>
    </w:p>
    <w:p w:rsidR="00333518" w:rsidRDefault="00333518" w:rsidP="00333518">
      <w:r>
        <w:t>= 0 (default) Include all atoms of the system when writing trajectories.</w:t>
      </w:r>
    </w:p>
    <w:p w:rsidR="00333518" w:rsidRDefault="00333518" w:rsidP="00333518">
      <w:r>
        <w:t>&gt; 0 Include only atoms 1 to ntwprt when writing trajectories.</w:t>
      </w:r>
    </w:p>
    <w:p w:rsidR="00333518" w:rsidRDefault="00333518" w:rsidP="00333518">
      <w:r>
        <w:t>20</w:t>
      </w:r>
    </w:p>
    <w:p w:rsidR="00333518" w:rsidRDefault="00333518" w:rsidP="00333518">
      <w:r>
        <w:t>2.5 General minimization and dynamics parameters</w:t>
      </w:r>
    </w:p>
    <w:p w:rsidR="00333518" w:rsidRDefault="00333518" w:rsidP="00333518">
      <w:r>
        <w:t>idecomp Perform energy decomposition according to a chosen scheme. In former distributions</w:t>
      </w:r>
    </w:p>
    <w:p w:rsidR="00333518" w:rsidRDefault="00333518" w:rsidP="00333518">
      <w:r>
        <w:t>this option was only really useful in conjunction with mm_pbsa, where it is turned on</w:t>
      </w:r>
    </w:p>
    <w:p w:rsidR="00333518" w:rsidRDefault="00333518" w:rsidP="00333518">
      <w:r>
        <w:t>automatically if required. Now, a decomposition of ∂V /∂ λ on a per-residue basis in</w:t>
      </w:r>
    </w:p>
    <w:p w:rsidR="00333518" w:rsidRDefault="00333518" w:rsidP="00333518">
      <w:r>
        <w:lastRenderedPageBreak/>
        <w:t>thermodynamic integration (TI) simulations is also possible.[13] The options are:</w:t>
      </w:r>
    </w:p>
    <w:p w:rsidR="00333518" w:rsidRDefault="00333518" w:rsidP="00333518">
      <w:r>
        <w:t>= 0 (default) Do not decompose energies.</w:t>
      </w:r>
    </w:p>
    <w:p w:rsidR="00333518" w:rsidRDefault="00333518" w:rsidP="00333518">
      <w:r>
        <w:t>= 1 Decompose energies on a per-residue basis; 1-4 EEL + 1-4 VDW are added to inter-</w:t>
      </w:r>
    </w:p>
    <w:p w:rsidR="00333518" w:rsidRDefault="00333518" w:rsidP="00333518">
      <w:r>
        <w:t>nal (bond, angle, dihedral) energies.</w:t>
      </w:r>
    </w:p>
    <w:p w:rsidR="00333518" w:rsidRDefault="00333518" w:rsidP="00333518">
      <w:r>
        <w:t>= 2 Decompose energies on a per-residue basis; 1-4 EEL + 1-4 VDW are added to EEL</w:t>
      </w:r>
    </w:p>
    <w:p w:rsidR="00333518" w:rsidRDefault="00333518" w:rsidP="00333518">
      <w:r>
        <w:t>and VDW.</w:t>
      </w:r>
    </w:p>
    <w:p w:rsidR="00333518" w:rsidRDefault="00333518" w:rsidP="00333518">
      <w:r>
        <w:t>= 3 Decompose energies on a pairwise per-residue basis; otherwise equivalent to ide-</w:t>
      </w:r>
    </w:p>
    <w:p w:rsidR="00333518" w:rsidRDefault="00333518" w:rsidP="00333518">
      <w:r>
        <w:t>comp = 1. Not available in TI simulations.</w:t>
      </w:r>
    </w:p>
    <w:p w:rsidR="00333518" w:rsidRDefault="00333518" w:rsidP="00333518">
      <w:r>
        <w:t>= 4 Decompose energies on a pairwise per-residue basis; otherwise equivalent to ide-</w:t>
      </w:r>
    </w:p>
    <w:p w:rsidR="00333518" w:rsidRDefault="00333518" w:rsidP="00333518">
      <w:r>
        <w:t>comp = 2. Not available in TI simulations.</w:t>
      </w:r>
    </w:p>
    <w:p w:rsidR="00333518" w:rsidRDefault="00333518" w:rsidP="00333518">
      <w:r>
        <w:t>If energy decomposition is requested, residues may be chosen by the RRES and/or LRES</w:t>
      </w:r>
    </w:p>
    <w:p w:rsidR="00333518" w:rsidRDefault="00333518" w:rsidP="00333518">
      <w:r>
        <w:t>card. The RES card is used to select the residues about which information is written out.</w:t>
      </w:r>
    </w:p>
    <w:p w:rsidR="00333518" w:rsidRDefault="00333518" w:rsidP="00333518">
      <w:r>
        <w:t>See chapters 4.1 or D for more information. Use of idecomp &gt; 0 is incompatible with ntr</w:t>
      </w:r>
    </w:p>
    <w:p w:rsidR="00333518" w:rsidRDefault="00333518" w:rsidP="00333518">
      <w:r>
        <w:t>&gt; 0 or ibelly &gt; 0.</w:t>
      </w:r>
    </w:p>
    <w:p w:rsidR="00333518" w:rsidRDefault="00333518" w:rsidP="00333518">
      <w:r>
        <w:t>2.5.4 Frozen or restrained atoms</w:t>
      </w:r>
    </w:p>
    <w:p w:rsidR="00333518" w:rsidRDefault="00333518" w:rsidP="00333518">
      <w:r>
        <w:t>ibelly Flag for belly type dynamics. If set to 1, a subset of the atoms in the system will</w:t>
      </w:r>
    </w:p>
    <w:p w:rsidR="00333518" w:rsidRDefault="00333518" w:rsidP="00333518">
      <w:r>
        <w:t xml:space="preserve">      be allowed to move, and the coordinates of the rest will be frozen. The moving</w:t>
      </w:r>
    </w:p>
    <w:p w:rsidR="00333518" w:rsidRDefault="00333518" w:rsidP="00333518">
      <w:r>
        <w:t xml:space="preserve">     atoms are specified bellymask. This option is not available when igb&gt;0. Note also</w:t>
      </w:r>
    </w:p>
    <w:p w:rsidR="00333518" w:rsidRDefault="00333518" w:rsidP="00333518">
      <w:r>
        <w:t xml:space="preserve">      that this option does not provide any significant speed advantage, and is maintained</w:t>
      </w:r>
    </w:p>
    <w:p w:rsidR="00333518" w:rsidRDefault="00333518" w:rsidP="00333518">
      <w:r>
        <w:t xml:space="preserve">       primarily for backwards compatibility with older version of Amber. Most applica-</w:t>
      </w:r>
    </w:p>
    <w:p w:rsidR="00333518" w:rsidRDefault="00333518" w:rsidP="00333518">
      <w:r>
        <w:t xml:space="preserve">      tions should use the ntr variable instead to restrain parts of the system to stay close</w:t>
      </w:r>
    </w:p>
    <w:p w:rsidR="00333518" w:rsidRDefault="00333518" w:rsidP="00333518">
      <w:r>
        <w:t xml:space="preserve">     to some initial configuration. Default = 0.</w:t>
      </w:r>
    </w:p>
    <w:p w:rsidR="00333518" w:rsidRDefault="00333518" w:rsidP="00333518">
      <w:r>
        <w:t>ntr Flag for restraining specified atoms in Cartesian space using a harmonic potential,</w:t>
      </w:r>
    </w:p>
    <w:p w:rsidR="00333518" w:rsidRDefault="00333518" w:rsidP="00333518">
      <w:r>
        <w:t xml:space="preserve">     if ntr &gt; 0. The restrained atoms are determined by the restraintmask string. The</w:t>
      </w:r>
    </w:p>
    <w:p w:rsidR="00333518" w:rsidRDefault="00333518" w:rsidP="00333518">
      <w:r>
        <w:t xml:space="preserve">    force constant is given by restraint_wt. The coordinates are read in "restrt" format</w:t>
      </w:r>
    </w:p>
    <w:p w:rsidR="00333518" w:rsidRDefault="00333518" w:rsidP="00333518">
      <w:r>
        <w:lastRenderedPageBreak/>
        <w:t xml:space="preserve">   from the "refc" file (see NTRX, above). Default = 0.</w:t>
      </w:r>
    </w:p>
    <w:p w:rsidR="00333518" w:rsidRDefault="00333518" w:rsidP="00333518">
      <w:r>
        <w:t>2</w:t>
      </w:r>
    </w:p>
    <w:p w:rsidR="00333518" w:rsidRDefault="00333518" w:rsidP="00333518">
      <w:r>
        <w:t>restraint_wt The weight (in kcal/mol − Å ) for the positional restraints. The restraint is of the</w:t>
      </w:r>
    </w:p>
    <w:p w:rsidR="00333518" w:rsidRDefault="00333518" w:rsidP="00333518">
      <w:r>
        <w:t>form k(∆x)2 , where k is the value given by this variable, and ∆x is the difference</w:t>
      </w:r>
    </w:p>
    <w:p w:rsidR="00333518" w:rsidRDefault="00333518" w:rsidP="00333518">
      <w:r>
        <w:t>between one of the Cartesian coordinates of a restrained atom and its reference</w:t>
      </w:r>
    </w:p>
    <w:p w:rsidR="00333518" w:rsidRDefault="00333518" w:rsidP="00333518">
      <w:r>
        <w:t>position. There is a term like this for each Cartesian coordinate of each restrainted</w:t>
      </w:r>
    </w:p>
    <w:p w:rsidR="00333518" w:rsidRDefault="00333518" w:rsidP="00333518">
      <w:r>
        <w:t>atom.</w:t>
      </w:r>
    </w:p>
    <w:p w:rsidR="00333518" w:rsidRDefault="00333518" w:rsidP="00333518">
      <w:r>
        <w:t>restraintmask String that specifies the restrained atoms when ntr=1.</w:t>
      </w:r>
    </w:p>
    <w:p w:rsidR="00333518" w:rsidRDefault="00333518" w:rsidP="00333518">
      <w:r>
        <w:t>bellymask</w:t>
      </w:r>
    </w:p>
    <w:p w:rsidR="00333518" w:rsidRDefault="00333518" w:rsidP="00333518">
      <w:r>
        <w:t>String that specifies the moving atoms when ibelly=1.</w:t>
      </w:r>
    </w:p>
    <w:p w:rsidR="00333518" w:rsidRDefault="00333518" w:rsidP="00333518">
      <w:r>
        <w:t>The syntax for both restraintmask and bellymask is given in Section C. Note that</w:t>
      </w:r>
    </w:p>
    <w:p w:rsidR="00333518" w:rsidRDefault="00333518" w:rsidP="00333518">
      <w:r>
        <w:t>these mask strings are limited to a maximum of 256 characters.</w:t>
      </w:r>
    </w:p>
    <w:p w:rsidR="00333518" w:rsidRDefault="00333518" w:rsidP="00333518">
      <w:r>
        <w:t>21</w:t>
      </w:r>
    </w:p>
    <w:p w:rsidR="00333518" w:rsidRDefault="00333518" w:rsidP="00333518">
      <w:r>
        <w:t>2 Sander basics</w:t>
      </w:r>
    </w:p>
    <w:p w:rsidR="00333518" w:rsidRDefault="00333518" w:rsidP="00333518">
      <w:r>
        <w:t>2.5.5 Energy minimization</w:t>
      </w:r>
    </w:p>
    <w:p w:rsidR="00333518" w:rsidRDefault="00333518" w:rsidP="00333518">
      <w:r>
        <w:t>maxcyc The maximum number of cycles of minimization. Default = 1.</w:t>
      </w:r>
    </w:p>
    <w:p w:rsidR="00333518" w:rsidRDefault="00333518" w:rsidP="00333518">
      <w:r>
        <w:t>ncyc If NTMIN is 1 then the method of minimization will be switched from steepest</w:t>
      </w:r>
    </w:p>
    <w:p w:rsidR="00333518" w:rsidRDefault="00333518" w:rsidP="00333518">
      <w:r>
        <w:t xml:space="preserve">    descent to conjugate gradient after NCYC cycles. Default 10.</w:t>
      </w:r>
    </w:p>
    <w:p w:rsidR="00333518" w:rsidRDefault="00333518" w:rsidP="00333518">
      <w:r>
        <w:t>ntmin Flag for the method of minimization.</w:t>
      </w:r>
    </w:p>
    <w:p w:rsidR="00333518" w:rsidRDefault="00333518" w:rsidP="00333518">
      <w:r>
        <w:t>= 0 Full conjugate gradient minimization. The first 4 cycles are steepest descent at</w:t>
      </w:r>
    </w:p>
    <w:p w:rsidR="00333518" w:rsidRDefault="00333518" w:rsidP="00333518">
      <w:r>
        <w:t>the start of the run and after every nonbonded pairlist update.</w:t>
      </w:r>
    </w:p>
    <w:p w:rsidR="00333518" w:rsidRDefault="00333518" w:rsidP="00333518">
      <w:r>
        <w:t>= 1 For NCYC cycles the steepest descent method is used then conjugate gradient</w:t>
      </w:r>
    </w:p>
    <w:p w:rsidR="00333518" w:rsidRDefault="00333518" w:rsidP="00333518">
      <w:r>
        <w:t>is switched on (default).</w:t>
      </w:r>
    </w:p>
    <w:p w:rsidR="00333518" w:rsidRDefault="00333518" w:rsidP="00333518">
      <w:r>
        <w:t>= 2 Only the steepest descent method is used.</w:t>
      </w:r>
    </w:p>
    <w:p w:rsidR="00333518" w:rsidRDefault="00333518" w:rsidP="00333518">
      <w:r>
        <w:t>= 3 The XMIN method is used, see Section 4.12.1.</w:t>
      </w:r>
    </w:p>
    <w:p w:rsidR="00333518" w:rsidRDefault="00333518" w:rsidP="00333518">
      <w:r>
        <w:lastRenderedPageBreak/>
        <w:t>= 4 The LMOD method is used, see Section 4.12.2.</w:t>
      </w:r>
    </w:p>
    <w:p w:rsidR="00333518" w:rsidRDefault="00333518" w:rsidP="00333518">
      <w:r>
        <w:t>dx0 The initial step length. If the initial step length is too big then will give a huge</w:t>
      </w:r>
    </w:p>
    <w:p w:rsidR="00333518" w:rsidRDefault="00333518" w:rsidP="00333518">
      <w:r>
        <w:t xml:space="preserve">   energy; however the minimizer is smart enough to adjust itself. Default 0.01.</w:t>
      </w:r>
    </w:p>
    <w:p w:rsidR="00333518" w:rsidRDefault="00333518" w:rsidP="00333518">
      <w:r>
        <w:t>drms The convergence criterion for the energy gradient: minimization will halt when</w:t>
      </w:r>
    </w:p>
    <w:p w:rsidR="00333518" w:rsidRDefault="00333518" w:rsidP="00333518">
      <w:r>
        <w:t xml:space="preserve">    the root-mean-square of the Cartesian elements of the gradient is less than DRMS.</w:t>
      </w:r>
    </w:p>
    <w:p w:rsidR="00333518" w:rsidRDefault="00333518" w:rsidP="00333518">
      <w:r>
        <w:t xml:space="preserve">   Default 1.0E-4 kcal/mole-Å</w:t>
      </w:r>
    </w:p>
    <w:p w:rsidR="00333518" w:rsidRDefault="00333518" w:rsidP="00333518">
      <w:r>
        <w:t>2.5.6 Molecular dynamics</w:t>
      </w:r>
    </w:p>
    <w:p w:rsidR="00333518" w:rsidRDefault="00333518" w:rsidP="00333518">
      <w:r>
        <w:t>nstlim Number of MD-steps to be performed. Default 1.</w:t>
      </w:r>
    </w:p>
    <w:p w:rsidR="00333518" w:rsidRDefault="00333518" w:rsidP="00333518">
      <w:r>
        <w:t>nscm Flag for the removal of translational and rotational center-of-mass (COM) motion</w:t>
      </w:r>
    </w:p>
    <w:p w:rsidR="00333518" w:rsidRDefault="00333518" w:rsidP="00333518">
      <w:r>
        <w:t xml:space="preserve">    at regular intervals (default is 1000). For non-periodic simulations, after every</w:t>
      </w:r>
    </w:p>
    <w:p w:rsidR="00333518" w:rsidRDefault="00333518" w:rsidP="00333518">
      <w:r>
        <w:t xml:space="preserve">   NSCM steps, translational and rotational motion will be removed. For periodic</w:t>
      </w:r>
    </w:p>
    <w:p w:rsidR="00333518" w:rsidRDefault="00333518" w:rsidP="00333518">
      <w:r>
        <w:t xml:space="preserve">  systems, just the translational center-of-mass motion will be removed. This flag is</w:t>
      </w:r>
    </w:p>
    <w:p w:rsidR="00333518" w:rsidRDefault="00333518" w:rsidP="00333518">
      <w:r>
        <w:t xml:space="preserve">   ignored for belly simulations.</w:t>
      </w:r>
    </w:p>
    <w:p w:rsidR="00333518" w:rsidRDefault="00333518" w:rsidP="00333518">
      <w:r>
        <w:t>For Langevin dynamics, the position of the center-of-mass of the molecule is re-</w:t>
      </w:r>
    </w:p>
    <w:p w:rsidR="00333518" w:rsidRDefault="00333518" w:rsidP="00333518">
      <w:r>
        <w:t>set to zero every NSCM steps, but the velocities are not affected. Hence there</w:t>
      </w:r>
    </w:p>
    <w:p w:rsidR="00333518" w:rsidRDefault="00333518" w:rsidP="00333518">
      <w:r>
        <w:t>is no change to either the translation or rotational components of the momenta.</w:t>
      </w:r>
    </w:p>
    <w:p w:rsidR="00333518" w:rsidRDefault="00333518" w:rsidP="00333518">
      <w:r>
        <w:t>(Doing anything else would destroy the way in which temperature is regulated in</w:t>
      </w:r>
    </w:p>
    <w:p w:rsidR="00333518" w:rsidRDefault="00333518" w:rsidP="00333518">
      <w:r>
        <w:t>a Langevin dynamics system.) The only reason to even reset the coordinates is to</w:t>
      </w:r>
    </w:p>
    <w:p w:rsidR="00333518" w:rsidRDefault="00333518" w:rsidP="00333518">
      <w:r>
        <w:t>prevent the molecule from diffusing so far away from the origin that its coordinates</w:t>
      </w:r>
    </w:p>
    <w:p w:rsidR="00333518" w:rsidRDefault="00333518" w:rsidP="00333518">
      <w:r>
        <w:t>overflow the format used in restart or trajectory files.</w:t>
      </w:r>
    </w:p>
    <w:p w:rsidR="00333518" w:rsidRDefault="00333518" w:rsidP="00333518">
      <w:r>
        <w:t>t The time at the start (psec) this is for your own reference and is not critical. Start</w:t>
      </w:r>
    </w:p>
    <w:p w:rsidR="00333518" w:rsidRDefault="00333518" w:rsidP="00333518">
      <w:r>
        <w:t xml:space="preserve"> time is taken from the coordinate input file if IREST=1. Default 0.0.</w:t>
      </w:r>
    </w:p>
    <w:p w:rsidR="00333518" w:rsidRDefault="00333518" w:rsidP="00333518">
      <w:r>
        <w:t>dt The time step (psec). Recommended MAXIMUM is .002 if SHAKE is used, or</w:t>
      </w:r>
    </w:p>
    <w:p w:rsidR="00333518" w:rsidRDefault="00333518" w:rsidP="00333518">
      <w:r>
        <w:t xml:space="preserve">  .001 if it isn’t. Note that for temperatures above 300K, the step size should be</w:t>
      </w:r>
    </w:p>
    <w:p w:rsidR="00333518" w:rsidRDefault="00333518" w:rsidP="00333518">
      <w:r>
        <w:t xml:space="preserve">   reduced since greater temperatures mean increased velocities and longer distance</w:t>
      </w:r>
    </w:p>
    <w:p w:rsidR="00333518" w:rsidRDefault="00333518" w:rsidP="00333518">
      <w:r>
        <w:lastRenderedPageBreak/>
        <w:t xml:space="preserve">  traveled between each force evaluation, which can lead to anomalously high ener-</w:t>
      </w:r>
    </w:p>
    <w:p w:rsidR="00333518" w:rsidRDefault="00333518" w:rsidP="00333518">
      <w:r>
        <w:t xml:space="preserve"> gies and system blowup. Default 0.001.</w:t>
      </w:r>
    </w:p>
    <w:p w:rsidR="00333518" w:rsidRDefault="00333518" w:rsidP="00333518">
      <w:r>
        <w:t>22</w:t>
      </w:r>
    </w:p>
    <w:p w:rsidR="00333518" w:rsidRDefault="00333518" w:rsidP="00333518">
      <w:r>
        <w:t>2.5 General minimization and dynamics parameters</w:t>
      </w:r>
    </w:p>
    <w:p w:rsidR="00333518" w:rsidRDefault="00333518" w:rsidP="00333518">
      <w:r>
        <w:t>nrespa</w:t>
      </w:r>
    </w:p>
    <w:p w:rsidR="00333518" w:rsidRDefault="00333518" w:rsidP="00333518">
      <w:r>
        <w:t>This variable allows the user to evaluate slowly-varying terms in the force field</w:t>
      </w:r>
    </w:p>
    <w:p w:rsidR="00333518" w:rsidRDefault="00333518" w:rsidP="00333518">
      <w:r>
        <w:t>less frequently. For PME, "slowly-varying" (now) means the reciprocal sum. For</w:t>
      </w:r>
    </w:p>
    <w:p w:rsidR="00333518" w:rsidRDefault="00333518" w:rsidP="00333518">
      <w:r>
        <w:t>generalized Born runs, the "slowly-varying" forces are those involving derivatives</w:t>
      </w:r>
    </w:p>
    <w:p w:rsidR="00333518" w:rsidRDefault="00333518" w:rsidP="00333518">
      <w:r>
        <w:t>with respect to the effective radii, and pair interactions whose distances are greater</w:t>
      </w:r>
    </w:p>
    <w:p w:rsidR="00333518" w:rsidRDefault="00333518" w:rsidP="00333518">
      <w:r>
        <w:t>than the "inner" cutoff, currently hard-wired at 8 Å. If NRESPA&gt;1 these slowly-</w:t>
      </w:r>
    </w:p>
    <w:p w:rsidR="00333518" w:rsidRDefault="00333518" w:rsidP="00333518">
      <w:r>
        <w:t>varying forces are evaluated every nrespa steps. The forces are adjusted appropri-</w:t>
      </w:r>
    </w:p>
    <w:p w:rsidR="00333518" w:rsidRDefault="00333518" w:rsidP="00333518">
      <w:r>
        <w:t>ately, leading to an impulse at that step. If nrespa*dt is less than or equal to 4 fs</w:t>
      </w:r>
    </w:p>
    <w:p w:rsidR="00333518" w:rsidRDefault="00333518" w:rsidP="00333518">
      <w:r>
        <w:t>the energy conservation is not seriously compromised. However if nrespa*dt &gt; 4</w:t>
      </w:r>
    </w:p>
    <w:p w:rsidR="00333518" w:rsidRDefault="00333518" w:rsidP="00333518">
      <w:r>
        <w:t>fs the simulation becomes less stable. Note that energies and related quantities are</w:t>
      </w:r>
    </w:p>
    <w:p w:rsidR="00333518" w:rsidRDefault="00333518" w:rsidP="00333518">
      <w:r>
        <w:t>only accessible every nrespa steps, since the values at other times are meaningless.</w:t>
      </w:r>
    </w:p>
    <w:p w:rsidR="00333518" w:rsidRDefault="00333518" w:rsidP="00333518">
      <w:r>
        <w:t>2.5.7 Temperature regulation</w:t>
      </w:r>
    </w:p>
    <w:p w:rsidR="00333518" w:rsidRDefault="00333518" w:rsidP="00333518">
      <w:r>
        <w:t>ntt</w:t>
      </w:r>
    </w:p>
    <w:p w:rsidR="00333518" w:rsidRDefault="00333518" w:rsidP="00333518">
      <w:r>
        <w:t>Switch for temperature scaling. Note that setting ntt=0 corresponds to the micro-</w:t>
      </w:r>
    </w:p>
    <w:p w:rsidR="00333518" w:rsidRDefault="00333518" w:rsidP="00333518">
      <w:r>
        <w:t>canonical (NVE) ensemble (which should approach the canonical one for large</w:t>
      </w:r>
    </w:p>
    <w:p w:rsidR="00333518" w:rsidRDefault="00333518" w:rsidP="00333518">
      <w:r>
        <w:t>numbers of degrees of freedom). Some aspects of the "weak-coupling ensemble"</w:t>
      </w:r>
    </w:p>
    <w:p w:rsidR="00333518" w:rsidRDefault="00333518" w:rsidP="00333518">
      <w:r>
        <w:t>(ntt=1) have been examined, and roughly interpolate between the microcanonical</w:t>
      </w:r>
    </w:p>
    <w:p w:rsidR="00333518" w:rsidRDefault="00333518" w:rsidP="00333518">
      <w:r>
        <w:t>and canonical ensembles.[14, 15]The ntt=2 and 3 options correspond to the canon-</w:t>
      </w:r>
    </w:p>
    <w:p w:rsidR="00333518" w:rsidRDefault="00333518" w:rsidP="00333518">
      <w:r>
        <w:t>ical (constant T) ensemble.</w:t>
      </w:r>
    </w:p>
    <w:p w:rsidR="00333518" w:rsidRDefault="00333518" w:rsidP="00333518">
      <w:r>
        <w:t>= 0 Constant total energy classical dynamics (assuming that ntb&lt;2, as should</w:t>
      </w:r>
    </w:p>
    <w:p w:rsidR="00333518" w:rsidRDefault="00333518" w:rsidP="00333518">
      <w:r>
        <w:t>probably always be the case when ntt=0).</w:t>
      </w:r>
    </w:p>
    <w:p w:rsidR="00333518" w:rsidRDefault="00333518" w:rsidP="00333518">
      <w:r>
        <w:lastRenderedPageBreak/>
        <w:t>= 1 Constant temperature, using the weak-coupling algorithm.[16] A single scal-</w:t>
      </w:r>
    </w:p>
    <w:p w:rsidR="00333518" w:rsidRDefault="00333518" w:rsidP="00333518">
      <w:r>
        <w:t>ing factor is used for all atoms. Note that this algorithm just ensures that the</w:t>
      </w:r>
    </w:p>
    <w:p w:rsidR="00333518" w:rsidRDefault="00333518" w:rsidP="00333518">
      <w:r>
        <w:t>total kinetic energy is appropriate for the desired temperature; it does nothing</w:t>
      </w:r>
    </w:p>
    <w:p w:rsidR="00333518" w:rsidRDefault="00333518" w:rsidP="00333518">
      <w:r>
        <w:t>to ensure that the temperature is even over all parts of the molecule. Atomic</w:t>
      </w:r>
    </w:p>
    <w:p w:rsidR="00333518" w:rsidRDefault="00333518" w:rsidP="00333518">
      <w:r>
        <w:t>collisions will tend to ensure an even temperature distribution, but this is not</w:t>
      </w:r>
    </w:p>
    <w:p w:rsidR="00333518" w:rsidRDefault="00333518" w:rsidP="00333518">
      <w:r>
        <w:t>guaranteed, and there are many subtle problems that can arise with weak tem-</w:t>
      </w:r>
    </w:p>
    <w:p w:rsidR="00333518" w:rsidRDefault="00333518" w:rsidP="00333518">
      <w:r>
        <w:t>perature coupling.[17] Using ntt=1 is especially dangerous for generalized</w:t>
      </w:r>
    </w:p>
    <w:p w:rsidR="00333518" w:rsidRDefault="00333518" w:rsidP="00333518">
      <w:r>
        <w:t>Born simulations, where there are no collisions with solvent to aid in ther-</w:t>
      </w:r>
    </w:p>
    <w:p w:rsidR="00333518" w:rsidRDefault="00333518" w:rsidP="00333518">
      <w:r>
        <w:t>malization.) Other temperature coupling options (especially ntt=3) should be</w:t>
      </w:r>
    </w:p>
    <w:p w:rsidR="00333518" w:rsidRDefault="00333518" w:rsidP="00333518">
      <w:r>
        <w:t>used instead.</w:t>
      </w:r>
    </w:p>
    <w:p w:rsidR="00333518" w:rsidRDefault="00333518" w:rsidP="00333518">
      <w:r>
        <w:t>= 2 Andersen temperature coupling scheme,[18] in which imaginary "collisions"</w:t>
      </w:r>
    </w:p>
    <w:p w:rsidR="00333518" w:rsidRDefault="00333518" w:rsidP="00333518">
      <w:r>
        <w:t>randomize the velocities to a distribution corresponding to temp0 every vrand</w:t>
      </w:r>
    </w:p>
    <w:p w:rsidR="00333518" w:rsidRDefault="00333518" w:rsidP="00333518">
      <w:r>
        <w:t>steps. Note that in between these "massive collisions", the dynamics is New-</w:t>
      </w:r>
    </w:p>
    <w:p w:rsidR="00333518" w:rsidRDefault="00333518" w:rsidP="00333518">
      <w:r>
        <w:t>tonian. Hence, time correlation functions (etc.) can be computed in these</w:t>
      </w:r>
    </w:p>
    <w:p w:rsidR="00333518" w:rsidRDefault="00333518" w:rsidP="00333518">
      <w:r>
        <w:t>sections, and the results averaged over an initial canonical distribution. Note</w:t>
      </w:r>
    </w:p>
    <w:p w:rsidR="00333518" w:rsidRDefault="00333518" w:rsidP="00333518">
      <w:r>
        <w:t>also that too high a collision rate (too small a value of vrand) will slow down</w:t>
      </w:r>
    </w:p>
    <w:p w:rsidR="00333518" w:rsidRDefault="00333518" w:rsidP="00333518">
      <w:r>
        <w:t>the speed at which the molecules explore configuration space, whereas too</w:t>
      </w:r>
    </w:p>
    <w:p w:rsidR="00333518" w:rsidRDefault="00333518" w:rsidP="00333518">
      <w:r>
        <w:t>low a rate means that the canonical distribution of energies will be sampled</w:t>
      </w:r>
    </w:p>
    <w:p w:rsidR="00333518" w:rsidRDefault="00333518" w:rsidP="00333518">
      <w:r>
        <w:t>slowly. A discussion of this rate is given by Andersen.[19]</w:t>
      </w:r>
    </w:p>
    <w:p w:rsidR="00333518" w:rsidRDefault="00333518" w:rsidP="00333518">
      <w:r>
        <w:t>= 3 Use Langevin dynamics with the collision frequency γ given by gamma_ln,</w:t>
      </w:r>
    </w:p>
    <w:p w:rsidR="00333518" w:rsidRDefault="00333518" w:rsidP="00333518">
      <w:r>
        <w:t>discussed below. Note that when γ has its default value of zero, this is the</w:t>
      </w:r>
    </w:p>
    <w:p w:rsidR="00333518" w:rsidRDefault="00333518" w:rsidP="00333518">
      <w:r>
        <w:t>same as setting ntt = 0. Since Langevin simulations are highly susceptible to</w:t>
      </w:r>
    </w:p>
    <w:p w:rsidR="00333518" w:rsidRDefault="00333518" w:rsidP="00333518">
      <w:r>
        <w:t>23</w:t>
      </w:r>
    </w:p>
    <w:p w:rsidR="00333518" w:rsidRDefault="00333518" w:rsidP="00333518">
      <w:r>
        <w:t>2 Sander basics</w:t>
      </w:r>
    </w:p>
    <w:p w:rsidR="00333518" w:rsidRDefault="00333518" w:rsidP="00333518">
      <w:r>
        <w:t>"synchronization" artifacts,[20, 21] you should explicitly set the ig variable</w:t>
      </w:r>
    </w:p>
    <w:p w:rsidR="00333518" w:rsidRDefault="00333518" w:rsidP="00333518">
      <w:r>
        <w:lastRenderedPageBreak/>
        <w:t>(described below) to a different value at each restart of a given simulation.</w:t>
      </w:r>
    </w:p>
    <w:p w:rsidR="00333518" w:rsidRDefault="00333518" w:rsidP="00333518">
      <w:r>
        <w:t>temp0 Reference temperature at which the system is to be kept, if ntt &gt; 0. Note that for</w:t>
      </w:r>
    </w:p>
    <w:p w:rsidR="00333518" w:rsidRDefault="00333518" w:rsidP="00333518">
      <w:r>
        <w:t xml:space="preserve">     temperatures above 300K, the step size should be reduced since increased distance</w:t>
      </w:r>
    </w:p>
    <w:p w:rsidR="00333518" w:rsidRDefault="00333518" w:rsidP="00333518">
      <w:r>
        <w:t xml:space="preserve">    traveled between evaluations can lead to SHAKE and other problems. Default 300.</w:t>
      </w:r>
    </w:p>
    <w:p w:rsidR="00333518" w:rsidRDefault="00333518" w:rsidP="00333518">
      <w:r>
        <w:t>temp0les This is the target temperature for all LES particles (see Chapter 6). If temp0les&lt;0,</w:t>
      </w:r>
    </w:p>
    <w:p w:rsidR="00333518" w:rsidRDefault="00333518" w:rsidP="00333518">
      <w:r>
        <w:t xml:space="preserve">        a single temperature bath is used for all atoms, otherwise separate thermostats</w:t>
      </w:r>
    </w:p>
    <w:p w:rsidR="00333518" w:rsidRDefault="00333518" w:rsidP="00333518">
      <w:r>
        <w:t xml:space="preserve">       are used for LES and non-LES particles. Default is -1, corresponding to a sin-</w:t>
      </w:r>
    </w:p>
    <w:p w:rsidR="00333518" w:rsidRDefault="00333518" w:rsidP="00333518">
      <w:r>
        <w:t xml:space="preserve">      gle (weak-coupling) temperature bath.</w:t>
      </w:r>
    </w:p>
    <w:p w:rsidR="00333518" w:rsidRDefault="00333518" w:rsidP="00333518">
      <w:r>
        <w:t>tempi Initial temperature. For the initial dynamics run, (NTX .lt. 3) the velocities are</w:t>
      </w:r>
    </w:p>
    <w:p w:rsidR="00333518" w:rsidRDefault="00333518" w:rsidP="00333518">
      <w:r>
        <w:t xml:space="preserve">     assigned from a Maxwellian distribution at TEMPI K. If TEMPI = 0.0, the veloci-</w:t>
      </w:r>
    </w:p>
    <w:p w:rsidR="00333518" w:rsidRDefault="00333518" w:rsidP="00333518">
      <w:r>
        <w:t xml:space="preserve">    ties will be calculated from the forces instead. TEMPI has no effect if NTX .gt. 3.</w:t>
      </w:r>
    </w:p>
    <w:p w:rsidR="00333518" w:rsidRDefault="00333518" w:rsidP="00333518">
      <w:r>
        <w:t xml:space="preserve">   Default 0.0.</w:t>
      </w:r>
    </w:p>
    <w:p w:rsidR="00333518" w:rsidRDefault="00333518" w:rsidP="00333518">
      <w:r>
        <w:t>ig The seed for the pseudo-random number generator. The MD starting velocity is</w:t>
      </w:r>
    </w:p>
    <w:p w:rsidR="00333518" w:rsidRDefault="00333518" w:rsidP="00333518">
      <w:r>
        <w:t xml:space="preserve">  dependent on the random number generator seed if NTX .lt. 3 .and. TEMPI .ne.</w:t>
      </w:r>
    </w:p>
    <w:p w:rsidR="00333518" w:rsidRDefault="00333518" w:rsidP="00333518">
      <w:r>
        <w:t xml:space="preserve"> 0.0. The value of this seed also affects the set of pseudo-random values used for</w:t>
      </w:r>
    </w:p>
    <w:p w:rsidR="00333518" w:rsidRDefault="00333518" w:rsidP="00333518">
      <w:r>
        <w:t>Langevin dynamics or Andersen coupling, and hence should be set to a different</w:t>
      </w:r>
    </w:p>
    <w:p w:rsidR="00333518" w:rsidRDefault="00333518" w:rsidP="00333518">
      <w:r>
        <w:t>value on each restart if ntt = 2 or 3. Default 71277. If ig=-1, the random seed will</w:t>
      </w:r>
    </w:p>
    <w:p w:rsidR="00333518" w:rsidRDefault="00333518" w:rsidP="00333518">
      <w:r>
        <w:t>be based on the current date and time, and hence will be different for every run.</w:t>
      </w:r>
    </w:p>
    <w:p w:rsidR="00333518" w:rsidRDefault="00333518" w:rsidP="00333518">
      <w:r>
        <w:t>It is recommended that, unless you specifically desire reproducibility, that you set</w:t>
      </w:r>
    </w:p>
    <w:p w:rsidR="00333518" w:rsidRDefault="00333518" w:rsidP="00333518">
      <w:r>
        <w:t xml:space="preserve"> ig=-1 for all runs involving ntt=2 or 3.</w:t>
      </w:r>
    </w:p>
    <w:p w:rsidR="00333518" w:rsidRDefault="00333518" w:rsidP="00333518">
      <w:r>
        <w:t>tautp Time constant, in ps, for heat bath coupling for the system, if ntt = 1. Default is 1.0.</w:t>
      </w:r>
    </w:p>
    <w:p w:rsidR="00333518" w:rsidRDefault="00333518" w:rsidP="00333518">
      <w:r>
        <w:t xml:space="preserve">     Generally, values for TAUTP should be in the range of 0.5-5.0 ps, with a smaller</w:t>
      </w:r>
    </w:p>
    <w:p w:rsidR="00333518" w:rsidRDefault="00333518" w:rsidP="00333518">
      <w:r>
        <w:t xml:space="preserve">    value providing tighter coupling to the heat bath and, thus, faster heating and a</w:t>
      </w:r>
    </w:p>
    <w:p w:rsidR="00333518" w:rsidRDefault="00333518" w:rsidP="00333518">
      <w:r>
        <w:t xml:space="preserve">   less natural trajectory. Smaller values of TAUTP result in smaller fluctuations in</w:t>
      </w:r>
    </w:p>
    <w:p w:rsidR="00333518" w:rsidRDefault="00333518" w:rsidP="00333518">
      <w:r>
        <w:t xml:space="preserve">    kinetic energy, but larger fluctuations in the total energy. Values much larger than</w:t>
      </w:r>
    </w:p>
    <w:p w:rsidR="00333518" w:rsidRDefault="00333518" w:rsidP="00333518">
      <w:r>
        <w:lastRenderedPageBreak/>
        <w:t xml:space="preserve">     the length of the simulation result in a return to constant energy conditions.</w:t>
      </w:r>
    </w:p>
    <w:p w:rsidR="00333518" w:rsidRDefault="00333518" w:rsidP="00333518">
      <w:r>
        <w:t>gamma_ln The collision frequency γ, in ps−1 , when ntt = 3. A simple Leapfrog integrator is</w:t>
      </w:r>
    </w:p>
    <w:p w:rsidR="00333518" w:rsidRDefault="00333518" w:rsidP="00333518">
      <w:r>
        <w:t>used to propagate the dynamics, with the kinetic energy adjusted to be correct for</w:t>
      </w:r>
    </w:p>
    <w:p w:rsidR="00333518" w:rsidRDefault="00333518" w:rsidP="00333518">
      <w:r>
        <w:t>the harmonic oscillator case.[22, 23] Note that it is not necessary that γ approxi-</w:t>
      </w:r>
    </w:p>
    <w:p w:rsidR="00333518" w:rsidRDefault="00333518" w:rsidP="00333518">
      <w:r>
        <w:t>mate the physical collision frequency, which is about 50 ps−1 for liquid water. In</w:t>
      </w:r>
    </w:p>
    <w:p w:rsidR="00333518" w:rsidRDefault="00333518" w:rsidP="00333518">
      <w:r>
        <w:t>fact, it is often advantageous, in terms of sampling or stability of integration, to use</w:t>
      </w:r>
    </w:p>
    <w:p w:rsidR="00333518" w:rsidRDefault="00333518" w:rsidP="00333518">
      <w:r>
        <w:t>much smaller values, around 2 to 5 ps−1 .[23, 24] Default is 0.</w:t>
      </w:r>
    </w:p>
    <w:p w:rsidR="00333518" w:rsidRDefault="00333518" w:rsidP="00333518">
      <w:r>
        <w:t>vrand If vrand&gt;0 and ntt=2, the velocities will be randomized to temperature TEMP0</w:t>
      </w:r>
    </w:p>
    <w:p w:rsidR="00333518" w:rsidRDefault="00333518" w:rsidP="00333518">
      <w:r>
        <w:t xml:space="preserve">     every vrand steps.</w:t>
      </w:r>
    </w:p>
    <w:p w:rsidR="00333518" w:rsidRDefault="00333518" w:rsidP="00333518">
      <w:r>
        <w:t>vlimit If not equal to 0.0, then any component of the velocity that is greater than abs(VLIMIT)</w:t>
      </w:r>
    </w:p>
    <w:p w:rsidR="00333518" w:rsidRDefault="00333518" w:rsidP="00333518">
      <w:r>
        <w:t xml:space="preserve">      will be reduced to VLIMIT (preserving the sign). This can be used to avoid occa-</w:t>
      </w:r>
    </w:p>
    <w:p w:rsidR="00333518" w:rsidRDefault="00333518" w:rsidP="00333518">
      <w:r>
        <w:t xml:space="preserve">     sional instabilities in molecular dynamics runs. VLIMIT should generally be set to</w:t>
      </w:r>
    </w:p>
    <w:p w:rsidR="00333518" w:rsidRDefault="00333518" w:rsidP="00333518">
      <w:r>
        <w:t xml:space="preserve">    a value like 20 (the default), which is well above the most probable velocity in a</w:t>
      </w:r>
    </w:p>
    <w:p w:rsidR="00333518" w:rsidRDefault="00333518" w:rsidP="00333518">
      <w:r>
        <w:t xml:space="preserve">   Maxwell-Boltzmann distribution at room temperature. A warning message will be</w:t>
      </w:r>
    </w:p>
    <w:p w:rsidR="00333518" w:rsidRDefault="00333518" w:rsidP="00333518">
      <w:r>
        <w:t>24</w:t>
      </w:r>
    </w:p>
    <w:p w:rsidR="00333518" w:rsidRDefault="00333518" w:rsidP="00333518">
      <w:r>
        <w:t>2.5 General minimization and dynamics parameters</w:t>
      </w:r>
    </w:p>
    <w:p w:rsidR="00333518" w:rsidRDefault="00333518" w:rsidP="00333518">
      <w:r>
        <w:t>printed whenever the velocities are modified. Runs that have more than a few such</w:t>
      </w:r>
    </w:p>
    <w:p w:rsidR="00333518" w:rsidRDefault="00333518" w:rsidP="00333518">
      <w:r>
        <w:t>warnings should be carefully examined.</w:t>
      </w:r>
    </w:p>
    <w:p w:rsidR="00333518" w:rsidRDefault="00333518" w:rsidP="00333518">
      <w:r>
        <w:t>2.5.8 Pressure regulation</w:t>
      </w:r>
    </w:p>
    <w:p w:rsidR="00333518" w:rsidRDefault="00333518" w:rsidP="00333518">
      <w:r>
        <w:t>In "constant pressure" dynamics, the volume of the unit cell is adjusted (by small amounts</w:t>
      </w:r>
    </w:p>
    <w:p w:rsidR="00333518" w:rsidRDefault="00333518" w:rsidP="00333518">
      <w:r>
        <w:t>on each step) to make the computed pressure approach the target pressure, pres0. Equilibration</w:t>
      </w:r>
    </w:p>
    <w:p w:rsidR="00333518" w:rsidRDefault="00333518" w:rsidP="00333518">
      <w:r>
        <w:t>with ntp &gt; 0 is generally necessary to adjust the density of the system to appropriate values.</w:t>
      </w:r>
    </w:p>
    <w:p w:rsidR="00333518" w:rsidRDefault="00333518" w:rsidP="00333518">
      <w:r>
        <w:t>Note that fluctuations in the instantaneous pressure on each step will appear to be large (several</w:t>
      </w:r>
    </w:p>
    <w:p w:rsidR="00333518" w:rsidRDefault="00333518" w:rsidP="00333518">
      <w:r>
        <w:t>hundred bar), but the average value over many steps should be close to the target pressure.</w:t>
      </w:r>
    </w:p>
    <w:p w:rsidR="00333518" w:rsidRDefault="00333518" w:rsidP="00333518">
      <w:r>
        <w:t>Pressure regulation only applies when Constant Pressure periodic boundary conditions are used</w:t>
      </w:r>
    </w:p>
    <w:p w:rsidR="00333518" w:rsidRDefault="00333518" w:rsidP="00333518">
      <w:r>
        <w:lastRenderedPageBreak/>
        <w:t>(ntb = 2). Pressure coupling algorithms used in Amber are of the "weak-coupling" variety,</w:t>
      </w:r>
    </w:p>
    <w:p w:rsidR="00333518" w:rsidRDefault="00333518" w:rsidP="00333518">
      <w:r>
        <w:t>analogous to temperature coupling.[16] Please note: in general you will need to equilibrate</w:t>
      </w:r>
    </w:p>
    <w:p w:rsidR="00333518" w:rsidRDefault="00333518" w:rsidP="00333518">
      <w:r>
        <w:t>the temperature to something like the final temperature using constant volume (ntp=0) before</w:t>
      </w:r>
    </w:p>
    <w:p w:rsidR="00333518" w:rsidRDefault="00333518" w:rsidP="00333518">
      <w:r>
        <w:t>switching on constant pressure simulations to adjust the system to the correct density. If you</w:t>
      </w:r>
    </w:p>
    <w:p w:rsidR="00333518" w:rsidRDefault="00333518" w:rsidP="00333518">
      <w:r>
        <w:t>fail to do this, the program will try to adjust the density too quickly, and bad things (such as</w:t>
      </w:r>
    </w:p>
    <w:p w:rsidR="00333518" w:rsidRDefault="00333518" w:rsidP="00333518">
      <w:r>
        <w:t>SHAKE failures) are likely to happen.</w:t>
      </w:r>
    </w:p>
    <w:p w:rsidR="00333518" w:rsidRDefault="00333518" w:rsidP="00333518">
      <w:r>
        <w:t>ntp</w:t>
      </w:r>
    </w:p>
    <w:p w:rsidR="00333518" w:rsidRDefault="00333518" w:rsidP="00333518">
      <w:r>
        <w:t>Flag for constant pressure dynamics. This option should be set to 1 or 2 when</w:t>
      </w:r>
    </w:p>
    <w:p w:rsidR="00333518" w:rsidRDefault="00333518" w:rsidP="00333518">
      <w:r>
        <w:t>Constant Pressure periodic boundary conditions are used (NTB = 2).</w:t>
      </w:r>
    </w:p>
    <w:p w:rsidR="00333518" w:rsidRDefault="00333518" w:rsidP="00333518">
      <w:r>
        <w:t>= 0 No pressure scaling (Default)</w:t>
      </w:r>
    </w:p>
    <w:p w:rsidR="00333518" w:rsidRDefault="00333518" w:rsidP="00333518">
      <w:r>
        <w:t>= 1 md with isotropic position scaling</w:t>
      </w:r>
    </w:p>
    <w:p w:rsidR="00333518" w:rsidRDefault="00333518" w:rsidP="00333518">
      <w:r>
        <w:t>= 2 md with anisotropic (x-,y-,z-) pressure scaling: this should only be used with</w:t>
      </w:r>
    </w:p>
    <w:p w:rsidR="00333518" w:rsidRDefault="00333518" w:rsidP="00333518">
      <w:r>
        <w:t>orthogonal boxes (i.e. with all angles set to 90 o ). Anisotropic scaling is</w:t>
      </w:r>
    </w:p>
    <w:p w:rsidR="00333518" w:rsidRDefault="00333518" w:rsidP="00333518">
      <w:r>
        <w:t>primarily intended for non-isotropic systems, such as membrane simulations,</w:t>
      </w:r>
    </w:p>
    <w:p w:rsidR="00333518" w:rsidRDefault="00333518" w:rsidP="00333518">
      <w:r>
        <w:t>where the surface tensions are different in different directions; it is generally</w:t>
      </w:r>
    </w:p>
    <w:p w:rsidR="00333518" w:rsidRDefault="00333518" w:rsidP="00333518">
      <w:r>
        <w:t>not appropriate for solutes dissolved in water.</w:t>
      </w:r>
    </w:p>
    <w:p w:rsidR="00333518" w:rsidRDefault="00333518" w:rsidP="00333518">
      <w:r>
        <w:t>= 3 md with semiisotropic pressure scaling: this is only available with constant</w:t>
      </w:r>
    </w:p>
    <w:p w:rsidR="00333518" w:rsidRDefault="00333518" w:rsidP="00333518">
      <w:r>
        <w:t>surface tension (csurften &gt; 0) and orthogonal boxes. This links the pressure</w:t>
      </w:r>
    </w:p>
    <w:p w:rsidR="00333518" w:rsidRDefault="00333518" w:rsidP="00333518">
      <w:r>
        <w:t>coupling in the two directions tangential to the interface.</w:t>
      </w:r>
    </w:p>
    <w:p w:rsidR="00333518" w:rsidRDefault="00333518" w:rsidP="00333518">
      <w:r>
        <w:t>pres0 Reference pressure (in units of bars, where 1 bar ≈ 0.987 atm) at which the system</w:t>
      </w:r>
    </w:p>
    <w:p w:rsidR="00333518" w:rsidRDefault="00333518" w:rsidP="00333518">
      <w:r>
        <w:t xml:space="preserve">       is maintained ( when NTP &gt; 0). Default 1.0.</w:t>
      </w:r>
    </w:p>
    <w:p w:rsidR="00333518" w:rsidRDefault="00333518" w:rsidP="00333518">
      <w:r>
        <w:t>comp compressibility of the system when NTP &gt; 0. The units are in 1.0 × 10-6 bar-1 ; a</w:t>
      </w:r>
    </w:p>
    <w:p w:rsidR="00333518" w:rsidRDefault="00333518" w:rsidP="00333518">
      <w:r>
        <w:t xml:space="preserve">     value of 44.6 (default) is appropriate for water.</w:t>
      </w:r>
    </w:p>
    <w:p w:rsidR="00333518" w:rsidRDefault="00333518" w:rsidP="00333518">
      <w:r>
        <w:t>taup Pressure relaxation time (in ps), when NTP &gt; 0. The recommended value is be-</w:t>
      </w:r>
    </w:p>
    <w:p w:rsidR="00333518" w:rsidRDefault="00333518" w:rsidP="00333518">
      <w:r>
        <w:t xml:space="preserve">    tween 1.0 and 5.0 psec. Default value is 1.0, but larger values may sometimes be</w:t>
      </w:r>
    </w:p>
    <w:p w:rsidR="00333518" w:rsidRDefault="00333518" w:rsidP="00333518">
      <w:r>
        <w:lastRenderedPageBreak/>
        <w:t xml:space="preserve">   necessary (if your trajectories seem unstable).</w:t>
      </w:r>
    </w:p>
    <w:p w:rsidR="00333518" w:rsidRDefault="00333518" w:rsidP="00333518">
      <w:r>
        <w:t>2.5.8.1 Surface tension regulation</w:t>
      </w:r>
    </w:p>
    <w:p w:rsidR="00333518" w:rsidRDefault="00333518" w:rsidP="00333518">
      <w:r>
        <w:t>Constant surface tension is used in statistical ensembles for simulating liquid interfaces. This</w:t>
      </w:r>
    </w:p>
    <w:p w:rsidR="00333518" w:rsidRDefault="00333518" w:rsidP="00333518">
      <w:r>
        <w:t>is primarily intended for lipid membrane simulations with two or more interfaces. Constant</w:t>
      </w:r>
    </w:p>
    <w:p w:rsidR="00333518" w:rsidRDefault="00333518" w:rsidP="00333518">
      <w:r>
        <w:t>25</w:t>
      </w:r>
    </w:p>
    <w:p w:rsidR="00333518" w:rsidRDefault="00333518" w:rsidP="00333518">
      <w:r>
        <w:t>2 Sander basics</w:t>
      </w:r>
    </w:p>
    <w:p w:rsidR="00333518" w:rsidRDefault="00333518" w:rsidP="00333518">
      <w:r>
        <w:t>surface tension is only available for simulations with anisotropic pressure or semiisotropic scal-</w:t>
      </w:r>
    </w:p>
    <w:p w:rsidR="00333518" w:rsidRDefault="00333518" w:rsidP="00333518">
      <w:r>
        <w:t>ing. This algorithm is an extension to the Berendsen pressure scaling algorithm that adjusts the</w:t>
      </w:r>
    </w:p>
    <w:p w:rsidR="00333518" w:rsidRDefault="00333518" w:rsidP="00333518">
      <w:r>
        <w:t>tangential pressure evaluation in order to maintain a “constant” surface tension [25]. Since the</w:t>
      </w:r>
    </w:p>
    <w:p w:rsidR="00333518" w:rsidRDefault="00333518" w:rsidP="00333518">
      <w:r>
        <w:t>surface tension is a function of the pressure tensor, fluctuations of the surface tension will be</w:t>
      </w:r>
    </w:p>
    <w:p w:rsidR="00333518" w:rsidRDefault="00333518" w:rsidP="00333518">
      <w:r>
        <w:t>large.</w:t>
      </w:r>
    </w:p>
    <w:p w:rsidR="00333518" w:rsidRDefault="00333518" w:rsidP="00333518">
      <w:r>
        <w:t>In order to use constant surface tension, periodic boundary conditions (ntb = 2), anisotropic</w:t>
      </w:r>
    </w:p>
    <w:p w:rsidR="00333518" w:rsidRDefault="00333518" w:rsidP="00333518">
      <w:r>
        <w:t>or semiisotropic pressure scaling (ntp = 2 or ntp =3), and an orthogonal box must be used.</w:t>
      </w:r>
    </w:p>
    <w:p w:rsidR="00333518" w:rsidRDefault="00333518" w:rsidP="00333518">
      <w:r>
        <w:t>csurften</w:t>
      </w:r>
    </w:p>
    <w:p w:rsidR="00333518" w:rsidRDefault="00333518" w:rsidP="00333518">
      <w:r>
        <w:t>Flag for constant surface tension dynamics.</w:t>
      </w:r>
    </w:p>
    <w:p w:rsidR="00333518" w:rsidRDefault="00333518" w:rsidP="00333518">
      <w:r>
        <w:t>= 0 No constant surface tension (default)</w:t>
      </w:r>
    </w:p>
    <w:p w:rsidR="00333518" w:rsidRDefault="00333518" w:rsidP="00333518">
      <w:r>
        <w:t>= 1 Constant surface tension with interfaces in the yz plane</w:t>
      </w:r>
    </w:p>
    <w:p w:rsidR="00333518" w:rsidRDefault="00333518" w:rsidP="00333518">
      <w:r>
        <w:t>= 2 Constant surface tension with interfaces in the xz plane</w:t>
      </w:r>
    </w:p>
    <w:p w:rsidR="00333518" w:rsidRDefault="00333518" w:rsidP="00333518">
      <w:r>
        <w:t>= 3 Constant surface tension with interfaces in the xy plane</w:t>
      </w:r>
    </w:p>
    <w:p w:rsidR="00333518" w:rsidRDefault="00333518" w:rsidP="00333518">
      <w:r>
        <w:t>gamma_ten Surface tension value in units of dyne/cm. Default value is 0.0 dyne/cm.</w:t>
      </w:r>
    </w:p>
    <w:p w:rsidR="00333518" w:rsidRDefault="00333518" w:rsidP="00333518">
      <w:r>
        <w:t>ninterface Number of interfaces in the periodic box. There must be at least two interfaces in</w:t>
      </w:r>
    </w:p>
    <w:p w:rsidR="00333518" w:rsidRDefault="00333518" w:rsidP="00333518">
      <w:r>
        <w:t>the periodic box. Two interfaces is appropriate for a lipid bilayer system and is the</w:t>
      </w:r>
    </w:p>
    <w:p w:rsidR="00333518" w:rsidRDefault="00333518" w:rsidP="00333518">
      <w:r>
        <w:t>default value.</w:t>
      </w:r>
    </w:p>
    <w:p w:rsidR="00333518" w:rsidRDefault="00333518" w:rsidP="00333518">
      <w:r>
        <w:t>2.5.9 SHAKE bond length constraints</w:t>
      </w:r>
    </w:p>
    <w:p w:rsidR="00333518" w:rsidRDefault="00333518" w:rsidP="00333518">
      <w:r>
        <w:t>ntc</w:t>
      </w:r>
    </w:p>
    <w:p w:rsidR="00333518" w:rsidRDefault="00333518" w:rsidP="00333518">
      <w:r>
        <w:lastRenderedPageBreak/>
        <w:t>Flag for SHAKE to perform bond length constraints.[26] (See also NTF in the Po-</w:t>
      </w:r>
    </w:p>
    <w:p w:rsidR="00333518" w:rsidRDefault="00333518" w:rsidP="00333518">
      <w:r>
        <w:t>tential function section. In particular, typically NTF = NTC.) The SHAKE option</w:t>
      </w:r>
    </w:p>
    <w:p w:rsidR="00333518" w:rsidRDefault="00333518" w:rsidP="00333518">
      <w:r>
        <w:t>should be used for most MD calculations. The size of the MD timestep is deter-</w:t>
      </w:r>
    </w:p>
    <w:p w:rsidR="00333518" w:rsidRDefault="00333518" w:rsidP="00333518">
      <w:r>
        <w:t>mined by the fastest motions in the system. SHAKE removes the bond stretching</w:t>
      </w:r>
    </w:p>
    <w:p w:rsidR="00333518" w:rsidRDefault="00333518" w:rsidP="00333518">
      <w:r>
        <w:t>freedom, which is the fastest motion, and consequently allows a larger timestep to</w:t>
      </w:r>
    </w:p>
    <w:p w:rsidR="00333518" w:rsidRDefault="00333518" w:rsidP="00333518">
      <w:r>
        <w:t>be used. For water models, a special "three-point" algorithm is used.[27] Conse-</w:t>
      </w:r>
    </w:p>
    <w:p w:rsidR="00333518" w:rsidRDefault="00333518" w:rsidP="00333518">
      <w:r>
        <w:t>quently, to employ TIP3P set NTF = NTC = 2.</w:t>
      </w:r>
    </w:p>
    <w:p w:rsidR="00333518" w:rsidRDefault="00333518" w:rsidP="00333518">
      <w:r>
        <w:t>Since SHAKE is an algorithm based on dynamics, the minimizer is not aware of</w:t>
      </w:r>
    </w:p>
    <w:p w:rsidR="00333518" w:rsidRDefault="00333518" w:rsidP="00333518">
      <w:r>
        <w:t>what SHAKE is doing; for this reason, minimizations generally should be carried</w:t>
      </w:r>
    </w:p>
    <w:p w:rsidR="00333518" w:rsidRDefault="00333518" w:rsidP="00333518">
      <w:r>
        <w:t>out without SHAKE. One exception is short minimizations whose purpose is to</w:t>
      </w:r>
    </w:p>
    <w:p w:rsidR="00333518" w:rsidRDefault="00333518" w:rsidP="00333518">
      <w:r>
        <w:t>remove bad contacts before dynamics can begin.</w:t>
      </w:r>
    </w:p>
    <w:p w:rsidR="00333518" w:rsidRDefault="00333518" w:rsidP="00333518">
      <w:r>
        <w:t>For parallel versions of sander only intramolecular atoms can be constrained. Thus,</w:t>
      </w:r>
    </w:p>
    <w:p w:rsidR="00333518" w:rsidRDefault="00333518" w:rsidP="00333518">
      <w:r>
        <w:t>such atoms must be in the same chain of the originating PDB file.</w:t>
      </w:r>
    </w:p>
    <w:p w:rsidR="00333518" w:rsidRDefault="00333518" w:rsidP="00333518">
      <w:r>
        <w:t>= 1 SHAKE is not performed (default)</w:t>
      </w:r>
    </w:p>
    <w:p w:rsidR="00333518" w:rsidRDefault="00333518" w:rsidP="00333518">
      <w:r>
        <w:t>= 2 bonds involving hydrogen are constrained</w:t>
      </w:r>
    </w:p>
    <w:p w:rsidR="00333518" w:rsidRDefault="00333518" w:rsidP="00333518">
      <w:r>
        <w:t>= 3 all bonds are constrained (not available for parallel or qmmm runs in sander)</w:t>
      </w:r>
    </w:p>
    <w:p w:rsidR="00333518" w:rsidRDefault="00333518" w:rsidP="00333518">
      <w:r>
        <w:t>tol Relative geometrical tolerance for coordinate resetting in shake. Recommended</w:t>
      </w:r>
    </w:p>
    <w:p w:rsidR="00333518" w:rsidRDefault="00333518" w:rsidP="00333518">
      <w:r>
        <w:t xml:space="preserve">   maximum: &lt;0.00005 Angstrom Default 0.00001.</w:t>
      </w:r>
    </w:p>
    <w:p w:rsidR="00333518" w:rsidRDefault="00333518" w:rsidP="00333518">
      <w:r>
        <w:t>jfastw Fast water definition flag. By default, the system is searched for water residues,</w:t>
      </w:r>
    </w:p>
    <w:p w:rsidR="00333518" w:rsidRDefault="00333518" w:rsidP="00333518">
      <w:r>
        <w:t xml:space="preserve">          and special routines are used to SHAKE these systems.[27]</w:t>
      </w:r>
    </w:p>
    <w:p w:rsidR="00333518" w:rsidRDefault="00333518" w:rsidP="00333518">
      <w:r>
        <w:t>26</w:t>
      </w:r>
    </w:p>
    <w:p w:rsidR="00333518" w:rsidRDefault="00333518" w:rsidP="00333518">
      <w:r>
        <w:t>2.5 General minimization and dynamics parameters</w:t>
      </w:r>
    </w:p>
    <w:p w:rsidR="00333518" w:rsidRDefault="00333518" w:rsidP="00333518">
      <w:r>
        <w:t>= 0 Normal operation. Waters are identified by the default names (given below),</w:t>
      </w:r>
    </w:p>
    <w:p w:rsidR="00333518" w:rsidRDefault="00333518" w:rsidP="00333518">
      <w:r>
        <w:t>unless they are redefined, as described below.</w:t>
      </w:r>
    </w:p>
    <w:p w:rsidR="00333518" w:rsidRDefault="00333518" w:rsidP="00333518">
      <w:r>
        <w:t>= 4 Do not use the fast SHAKE routines for waters.</w:t>
      </w:r>
    </w:p>
    <w:p w:rsidR="00333518" w:rsidRDefault="00333518" w:rsidP="00333518">
      <w:r>
        <w:lastRenderedPageBreak/>
        <w:t>The following variables allow redefinition of the default residue and atom names</w:t>
      </w:r>
    </w:p>
    <w:p w:rsidR="00333518" w:rsidRDefault="00333518" w:rsidP="00333518">
      <w:r>
        <w:t>used by the program to determine which residues are waters.</w:t>
      </w:r>
    </w:p>
    <w:p w:rsidR="00333518" w:rsidRDefault="00333518" w:rsidP="00333518">
      <w:r>
        <w:t>WATNAM The residue name the program expects for water. Default ’WAT ’.</w:t>
      </w:r>
    </w:p>
    <w:p w:rsidR="00333518" w:rsidRDefault="00333518" w:rsidP="00333518">
      <w:r>
        <w:t>OWTNM The atom name the program expects for the oxygen of water. Default ’O</w:t>
      </w:r>
    </w:p>
    <w:p w:rsidR="00333518" w:rsidRDefault="00333518" w:rsidP="00333518">
      <w:r>
        <w:t>’.</w:t>
      </w:r>
    </w:p>
    <w:p w:rsidR="00333518" w:rsidRDefault="00333518" w:rsidP="00333518">
      <w:r>
        <w:t>HWTNM1 The atom name the program expects for the 1st H of water. Default ’H1</w:t>
      </w:r>
    </w:p>
    <w:p w:rsidR="00333518" w:rsidRDefault="00333518" w:rsidP="00333518">
      <w:r>
        <w:t>’.</w:t>
      </w:r>
    </w:p>
    <w:p w:rsidR="00333518" w:rsidRDefault="00333518" w:rsidP="00333518">
      <w:r>
        <w:t>HWTNM2 The atom name the program expects for the 2nd H of water. Default</w:t>
      </w:r>
    </w:p>
    <w:p w:rsidR="00333518" w:rsidRDefault="00333518" w:rsidP="00333518">
      <w:r>
        <w:t>’H2 ’.</w:t>
      </w:r>
    </w:p>
    <w:p w:rsidR="00333518" w:rsidRDefault="00333518" w:rsidP="00333518">
      <w:r>
        <w:t>noshakemask String that specifies atoms that are not to be shaken (assuming that ntc&gt;1). Any</w:t>
      </w:r>
    </w:p>
    <w:p w:rsidR="00333518" w:rsidRDefault="00333518" w:rsidP="00333518">
      <w:r>
        <w:t>bond that would otherwise be shaken by virtue of the ntc flag, but which involves an</w:t>
      </w:r>
    </w:p>
    <w:p w:rsidR="00333518" w:rsidRDefault="00333518" w:rsidP="00333518">
      <w:r>
        <w:t>atom flagged here, will *not* be shaken. The syntax for this string is given in Chap.</w:t>
      </w:r>
    </w:p>
    <w:p w:rsidR="00333518" w:rsidRDefault="00333518" w:rsidP="00333518">
      <w:r>
        <w:t>13.5. Default is an empty string, which matches nothing. A typical use would be</w:t>
      </w:r>
    </w:p>
    <w:p w:rsidR="00333518" w:rsidRDefault="00333518" w:rsidP="00333518">
      <w:r>
        <w:t>to remove SHAKE constraints from all or part of a solute, while still shaking rigid</w:t>
      </w:r>
    </w:p>
    <w:p w:rsidR="00333518" w:rsidRDefault="00333518" w:rsidP="00333518">
      <w:r>
        <w:t>water models like TIPnP or SPC/E. Another use would be to turn off SHAKE</w:t>
      </w:r>
    </w:p>
    <w:p w:rsidR="00333518" w:rsidRDefault="00333518" w:rsidP="00333518">
      <w:r>
        <w:t>constraints for the parts of the system that are being changed with thermodynamic</w:t>
      </w:r>
    </w:p>
    <w:p w:rsidR="00333518" w:rsidRDefault="00333518" w:rsidP="00333518">
      <w:r>
        <w:t>integration, or which are the EVB or quantum regions of the system.</w:t>
      </w:r>
    </w:p>
    <w:p w:rsidR="00333518" w:rsidRDefault="00333518" w:rsidP="00333518">
      <w:r>
        <w:t>If this option is invoked, then all parts of the potential must be evaluated, that is,</w:t>
      </w:r>
    </w:p>
    <w:p w:rsidR="00333518" w:rsidRDefault="00333518" w:rsidP="00333518">
      <w:r>
        <w:t>ntf must be one. The code enforces this by setting ntf to 1 when a noshakemask</w:t>
      </w:r>
    </w:p>
    <w:p w:rsidR="00333518" w:rsidRDefault="00333518" w:rsidP="00333518">
      <w:r>
        <w:t>string is present in the input.</w:t>
      </w:r>
    </w:p>
    <w:p w:rsidR="00333518" w:rsidRDefault="00333518" w:rsidP="00333518">
      <w:r>
        <w:t>If you want the noshakemask to apply to all or part of the water molecules, you must</w:t>
      </w:r>
    </w:p>
    <w:p w:rsidR="00333518" w:rsidRDefault="00333518" w:rsidP="00333518">
      <w:r>
        <w:t>also set jfastw=4, to turn off the special code for water SHAKE. (If you are not</w:t>
      </w:r>
    </w:p>
    <w:p w:rsidR="00333518" w:rsidRDefault="00333518" w:rsidP="00333518">
      <w:r>
        <w:t>shaking waters, you presumably also want to issue the "set default FlexibleWater</w:t>
      </w:r>
    </w:p>
    <w:p w:rsidR="00333518" w:rsidRDefault="00333518" w:rsidP="00333518">
      <w:r>
        <w:t>on" command in LEaP; see that chapter for more information.)</w:t>
      </w:r>
    </w:p>
    <w:p w:rsidR="00333518" w:rsidRDefault="00333518" w:rsidP="00333518">
      <w:r>
        <w:t>2.5.10 Water cap</w:t>
      </w:r>
    </w:p>
    <w:p w:rsidR="00333518" w:rsidRDefault="00333518" w:rsidP="00333518">
      <w:r>
        <w:lastRenderedPageBreak/>
        <w:t>ivcap</w:t>
      </w:r>
    </w:p>
    <w:p w:rsidR="00333518" w:rsidRDefault="00333518" w:rsidP="00333518">
      <w:r>
        <w:t>Flag to control cap option. The "cap" refers to a spherical portion of water centered</w:t>
      </w:r>
    </w:p>
    <w:p w:rsidR="00333518" w:rsidRDefault="00333518" w:rsidP="00333518">
      <w:r>
        <w:t>on a point in the solute and restrained by a soft half-harmonic potential. For the</w:t>
      </w:r>
    </w:p>
    <w:p w:rsidR="00333518" w:rsidRDefault="00333518" w:rsidP="00333518">
      <w:r>
        <w:t>best physical realism, this option should be combined with igb=10, in order to</w:t>
      </w:r>
    </w:p>
    <w:p w:rsidR="00333518" w:rsidRDefault="00333518" w:rsidP="00333518">
      <w:r>
        <w:t>include the reaction field of waters that are beyond the cap radius.</w:t>
      </w:r>
    </w:p>
    <w:p w:rsidR="00333518" w:rsidRDefault="00333518" w:rsidP="00333518">
      <w:r>
        <w:t>= 0 Cap will be in effect if it is in the prmtop file (default).</w:t>
      </w:r>
    </w:p>
    <w:p w:rsidR="00333518" w:rsidRDefault="00333518" w:rsidP="00333518">
      <w:r>
        <w:t>= 1 With this option, a cap can be excised from a larger box of water. For this,</w:t>
      </w:r>
    </w:p>
    <w:p w:rsidR="00333518" w:rsidRDefault="00333518" w:rsidP="00333518">
      <w:r>
        <w:t>cutcap (i.e., the radius of the cap), xcap, ycap, and zcap (i.e., the location</w:t>
      </w:r>
    </w:p>
    <w:p w:rsidR="00333518" w:rsidRDefault="00333518" w:rsidP="00333518">
      <w:r>
        <w:t>of the center of the cap) need to be specified in the &amp;cntrl namelist. Note</w:t>
      </w:r>
    </w:p>
    <w:p w:rsidR="00333518" w:rsidRDefault="00333518" w:rsidP="00333518">
      <w:r>
        <w:t>that the cap parameters must be chosen such that the whole solute is covered</w:t>
      </w:r>
    </w:p>
    <w:p w:rsidR="00333518" w:rsidRDefault="00333518" w:rsidP="00333518">
      <w:r>
        <w:t>by solvent. Solvent molecules (and counterions) located outside the cap are</w:t>
      </w:r>
    </w:p>
    <w:p w:rsidR="00333518" w:rsidRDefault="00333518" w:rsidP="00333518">
      <w:r>
        <w:t>ignored. Although this option also works for minimization and dynamics</w:t>
      </w:r>
    </w:p>
    <w:p w:rsidR="00333518" w:rsidRDefault="00333518" w:rsidP="00333518">
      <w:r>
        <w:t>calculations in general, it is intended to post-process snapshots in the realm</w:t>
      </w:r>
    </w:p>
    <w:p w:rsidR="00333518" w:rsidRDefault="00333518" w:rsidP="00333518">
      <w:r>
        <w:t>27</w:t>
      </w:r>
    </w:p>
    <w:p w:rsidR="00333518" w:rsidRDefault="00333518" w:rsidP="00333518">
      <w:r>
        <w:t>2 Sander basics</w:t>
      </w:r>
    </w:p>
    <w:p w:rsidR="00333518" w:rsidRDefault="00333518" w:rsidP="00333518">
      <w:r>
        <w:t>of MM-PBSA to get a linear-response approximation of the solvation free</w:t>
      </w:r>
    </w:p>
    <w:p w:rsidR="00333518" w:rsidRDefault="00333518" w:rsidP="00333518">
      <w:r>
        <w:t>energy, output as ’Protein-solvent interactions’.</w:t>
      </w:r>
    </w:p>
    <w:p w:rsidR="00333518" w:rsidRDefault="00333518" w:rsidP="00333518">
      <w:r>
        <w:t>= 2 Cap will be inactivated, even if parameters are present in the prmtop file.</w:t>
      </w:r>
    </w:p>
    <w:p w:rsidR="00333518" w:rsidRDefault="00333518" w:rsidP="00333518">
      <w:r>
        <w:t>= 5 With this option, a shell of water around a solute can be excised from a larger</w:t>
      </w:r>
    </w:p>
    <w:p w:rsidR="00333518" w:rsidRDefault="00333518" w:rsidP="00333518">
      <w:r>
        <w:t>box of water. For this, cutcap (i.e., the thickness of the shell) needs to be</w:t>
      </w:r>
    </w:p>
    <w:p w:rsidR="00333518" w:rsidRDefault="00333518" w:rsidP="00333518">
      <w:r>
        <w:t>specified in the &amp;cntrl namelist. Solvent molecules (and counterions) located</w:t>
      </w:r>
    </w:p>
    <w:p w:rsidR="00333518" w:rsidRDefault="00333518" w:rsidP="00333518">
      <w:r>
        <w:t>outside the cap are ignored. This option only works for a single-step mini-</w:t>
      </w:r>
    </w:p>
    <w:p w:rsidR="00333518" w:rsidRDefault="00333518" w:rsidP="00333518">
      <w:r>
        <w:t>mization. It is intended to post-process snapshots in the realm of MM-PBSA</w:t>
      </w:r>
    </w:p>
    <w:p w:rsidR="00333518" w:rsidRDefault="00333518" w:rsidP="00333518">
      <w:r>
        <w:t>to get a linear-response approximation of the solvation free energy, output as</w:t>
      </w:r>
    </w:p>
    <w:p w:rsidR="00333518" w:rsidRDefault="00333518" w:rsidP="00333518">
      <w:r>
        <w:t>’Protein-solvent interactions’.</w:t>
      </w:r>
    </w:p>
    <w:p w:rsidR="00333518" w:rsidRDefault="00333518" w:rsidP="00333518">
      <w:r>
        <w:lastRenderedPageBreak/>
        <w:t>fcap The force constant for the cap restraint potential.</w:t>
      </w:r>
    </w:p>
    <w:p w:rsidR="00333518" w:rsidRDefault="00333518" w:rsidP="00333518">
      <w:r>
        <w:t>cutcap Radius of the cap, if ivcap=1 is used.</w:t>
      </w:r>
    </w:p>
    <w:p w:rsidR="00333518" w:rsidRDefault="00333518" w:rsidP="00333518">
      <w:r>
        <w:t>xcap,ycap,zcap Location of the cap center, if ivcap=1 is used.</w:t>
      </w:r>
    </w:p>
    <w:p w:rsidR="00333518" w:rsidRDefault="00333518" w:rsidP="00333518">
      <w:r>
        <w:t>2.5.11 NMR refinement options</w:t>
      </w:r>
    </w:p>
    <w:p w:rsidR="00333518" w:rsidRDefault="00333518" w:rsidP="00333518">
      <w:r>
        <w:t>(Users to should consult the section NMR refinement to see the context of how the following</w:t>
      </w:r>
    </w:p>
    <w:p w:rsidR="00333518" w:rsidRDefault="00333518" w:rsidP="00333518">
      <w:r>
        <w:t>parameters would be used.)</w:t>
      </w:r>
    </w:p>
    <w:p w:rsidR="00333518" w:rsidRDefault="00333518" w:rsidP="00333518">
      <w:r>
        <w:t>iscale Number of additional variables to optimize beyond the 3N structural parameters.</w:t>
      </w:r>
    </w:p>
    <w:p w:rsidR="00333518" w:rsidRDefault="00333518" w:rsidP="00333518">
      <w:r>
        <w:t xml:space="preserve">      (Default = 0). At present, this is only used with residual dipolar coupling and CSA</w:t>
      </w:r>
    </w:p>
    <w:p w:rsidR="00333518" w:rsidRDefault="00333518" w:rsidP="00333518">
      <w:r>
        <w:t xml:space="preserve">     or pseudo-CSA restraints.</w:t>
      </w:r>
    </w:p>
    <w:p w:rsidR="00333518" w:rsidRDefault="00333518" w:rsidP="00333518">
      <w:r>
        <w:t>noeskp The NOESY volumes will only be evaluated if mod(nstep, noeskp) = 0; otherwise</w:t>
      </w:r>
    </w:p>
    <w:p w:rsidR="00333518" w:rsidRDefault="00333518" w:rsidP="00333518">
      <w:r>
        <w:t xml:space="preserve">      the last computed values for intensities and derivatives will be used. (default = 1,</w:t>
      </w:r>
    </w:p>
    <w:p w:rsidR="00333518" w:rsidRDefault="00333518" w:rsidP="00333518">
      <w:r>
        <w:t xml:space="preserve">     i.e. evaluate volumes at every step)</w:t>
      </w:r>
    </w:p>
    <w:p w:rsidR="00333518" w:rsidRDefault="00333518" w:rsidP="00333518">
      <w:r>
        <w:t>ipnlty This parameter determines the the functional form of the penalty function for</w:t>
      </w:r>
    </w:p>
    <w:p w:rsidR="00333518" w:rsidRDefault="00333518" w:rsidP="00333518">
      <w:r>
        <w:t xml:space="preserve">      NOESY volume and chemical shift restraints.</w:t>
      </w:r>
    </w:p>
    <w:p w:rsidR="00333518" w:rsidRDefault="00333518" w:rsidP="00333518">
      <w:r>
        <w:t>= 1 the program will minimize the sum of the absolute values of the errors; this is</w:t>
      </w:r>
    </w:p>
    <w:p w:rsidR="00333518" w:rsidRDefault="00333518" w:rsidP="00333518">
      <w:r>
        <w:t>akin to minimizing the crystallographic R-factor (default).</w:t>
      </w:r>
    </w:p>
    <w:p w:rsidR="00333518" w:rsidRDefault="00333518" w:rsidP="00333518">
      <w:r>
        <w:t>= 2 the program will optimize the sum of the squares of the errors.</w:t>
      </w:r>
    </w:p>
    <w:p w:rsidR="00333518" w:rsidRDefault="00333518" w:rsidP="00333518">
      <w:r>
        <w:t>1/6</w:t>
      </w:r>
    </w:p>
    <w:p w:rsidR="00333518" w:rsidRDefault="00333518" w:rsidP="00333518">
      <w:r>
        <w:t>= 3 For NOESY intensities, the penalty will be of the form awt[Ic</w:t>
      </w:r>
    </w:p>
    <w:p w:rsidR="00333518" w:rsidRDefault="00333518" w:rsidP="00333518">
      <w:r>
        <w:t>1/6</w:t>
      </w:r>
    </w:p>
    <w:p w:rsidR="00333518" w:rsidRDefault="00333518" w:rsidP="00333518">
      <w:r>
        <w:t>−Io ]2 . Chem-</w:t>
      </w:r>
    </w:p>
    <w:p w:rsidR="00333518" w:rsidRDefault="00333518" w:rsidP="00333518">
      <w:r>
        <w:t>ical shift penalties will be as for ipnlty=1.</w:t>
      </w:r>
    </w:p>
    <w:p w:rsidR="00333518" w:rsidRDefault="00333518" w:rsidP="00333518">
      <w:r>
        <w:t>mxsub Maximum number of submolecules that will be used. This is used to determine</w:t>
      </w:r>
    </w:p>
    <w:p w:rsidR="00333518" w:rsidRDefault="00333518" w:rsidP="00333518">
      <w:r>
        <w:t xml:space="preserve">     how much space to allocate for the NOESY calculations. Default 1.</w:t>
      </w:r>
    </w:p>
    <w:p w:rsidR="00333518" w:rsidRDefault="00333518" w:rsidP="00333518">
      <w:r>
        <w:t>scalm "Mass" for the additional scaling parameters. Right now they are restricted to all</w:t>
      </w:r>
    </w:p>
    <w:p w:rsidR="00333518" w:rsidRDefault="00333518" w:rsidP="00333518">
      <w:r>
        <w:lastRenderedPageBreak/>
        <w:t xml:space="preserve">     have the same value. The larger this value, the slower these extra variables will</w:t>
      </w:r>
    </w:p>
    <w:p w:rsidR="00333518" w:rsidRDefault="00333518" w:rsidP="00333518">
      <w:r>
        <w:t xml:space="preserve">    respond to their environment. Default 100 amu.</w:t>
      </w:r>
    </w:p>
    <w:p w:rsidR="00333518" w:rsidRDefault="00333518" w:rsidP="00333518">
      <w:r>
        <w:t>pencut In the summaries of the constraint deviations, entries will only be made if the</w:t>
      </w:r>
    </w:p>
    <w:p w:rsidR="00333518" w:rsidRDefault="00333518" w:rsidP="00333518">
      <w:r>
        <w:t xml:space="preserve">      penalty for that term is greater than PENCUT. Default 0.1.</w:t>
      </w:r>
    </w:p>
    <w:p w:rsidR="00333518" w:rsidRDefault="00333518" w:rsidP="00333518">
      <w:r>
        <w:t>28</w:t>
      </w:r>
    </w:p>
    <w:p w:rsidR="00333518" w:rsidRDefault="00333518" w:rsidP="00333518">
      <w:r>
        <w:t>2.6 Potential function parameters</w:t>
      </w:r>
    </w:p>
    <w:p w:rsidR="00333518" w:rsidRDefault="00333518" w:rsidP="00333518">
      <w:r>
        <w:t>tausw</w:t>
      </w:r>
    </w:p>
    <w:p w:rsidR="00333518" w:rsidRDefault="00333518" w:rsidP="00333518">
      <w:r>
        <w:t>For noesy volume calculations (NMROPT = 2), intensities with mixing times less</w:t>
      </w:r>
    </w:p>
    <w:p w:rsidR="00333518" w:rsidRDefault="00333518" w:rsidP="00333518">
      <w:r>
        <w:t>that TAUSW (in seconds) will be computed using perturbation theory, whereas</w:t>
      </w:r>
    </w:p>
    <w:p w:rsidR="00333518" w:rsidRDefault="00333518" w:rsidP="00333518">
      <w:r>
        <w:t>those greater than TAUSW will use a more exact theory. See the theory section (be-</w:t>
      </w:r>
    </w:p>
    <w:p w:rsidR="00333518" w:rsidRDefault="00333518" w:rsidP="00333518">
      <w:r>
        <w:t>low) for details. To always use the "exact" intensities and derivatives, set TAUSW</w:t>
      </w:r>
    </w:p>
    <w:p w:rsidR="00333518" w:rsidRDefault="00333518" w:rsidP="00333518">
      <w:r>
        <w:t>= 0.0; to always use perturbation theory, set TAUSW to a value larger than the</w:t>
      </w:r>
    </w:p>
    <w:p w:rsidR="00333518" w:rsidRDefault="00333518" w:rsidP="00333518">
      <w:r>
        <w:t>largest mixing time in the input. Default is TAUSW of 0.1 second, which should</w:t>
      </w:r>
    </w:p>
    <w:p w:rsidR="00333518" w:rsidRDefault="00333518" w:rsidP="00333518">
      <w:r>
        <w:t>work pretty well for most systems.</w:t>
      </w:r>
    </w:p>
    <w:p w:rsidR="00333518" w:rsidRDefault="00333518" w:rsidP="00333518">
      <w:r>
        <w:t>2.5.12 EMAP constraints</w:t>
      </w:r>
    </w:p>
    <w:p w:rsidR="00333518" w:rsidRDefault="00333518" w:rsidP="00333518">
      <w:r>
        <w:t>EMAP constraints are used to perform targeted conformational search(TCS). EMAP uses</w:t>
      </w:r>
    </w:p>
    <w:p w:rsidR="00333518" w:rsidRDefault="00333518" w:rsidP="00333518">
      <w:r>
        <w:t>maps to define conformation targets and induce simulation systems to the target conforma-</w:t>
      </w:r>
    </w:p>
    <w:p w:rsidR="00333518" w:rsidRDefault="00333518" w:rsidP="00333518">
      <w:r>
        <w:t>tions. The constraint map can be either obtained from electron microscopy experiements or</w:t>
      </w:r>
    </w:p>
    <w:p w:rsidR="00333518" w:rsidRDefault="00333518" w:rsidP="00333518">
      <w:r>
        <w:t>from know protein structures, or from initial simulation coordinates. EMAP can be used to do</w:t>
      </w:r>
    </w:p>
    <w:p w:rsidR="00333518" w:rsidRDefault="00333518" w:rsidP="00333518">
      <w:r>
        <w:t>rigid docking of molecules into maps and to do flexible fitting to obtain conformations defined</w:t>
      </w:r>
    </w:p>
    <w:p w:rsidR="00333518" w:rsidRDefault="00333518" w:rsidP="00333518">
      <w:r>
        <w:t>by experimental maps. EMAP can also be used to mantain internal conformations of protein</w:t>
      </w:r>
    </w:p>
    <w:p w:rsidR="00333518" w:rsidRDefault="00333518" w:rsidP="00333518">
      <w:r>
        <w:t>domains when studying large scale conformational change. Users should consult the section</w:t>
      </w:r>
    </w:p>
    <w:p w:rsidR="00333518" w:rsidRDefault="00333518" w:rsidP="00333518">
      <w:r>
        <w:t>6.13 to see how to define EMAP constraints.</w:t>
      </w:r>
    </w:p>
    <w:p w:rsidR="00333518" w:rsidRDefault="00333518" w:rsidP="00333518">
      <w:r>
        <w:t>iemap</w:t>
      </w:r>
    </w:p>
    <w:p w:rsidR="00333518" w:rsidRDefault="00333518" w:rsidP="00333518">
      <w:r>
        <w:t>Turn on EMAP constrained simulation when iemap&gt;0. (Default = 0). EMAP</w:t>
      </w:r>
    </w:p>
    <w:p w:rsidR="00333518" w:rsidRDefault="00333518" w:rsidP="00333518">
      <w:r>
        <w:lastRenderedPageBreak/>
        <w:t>constraint information need be input from emap namelists in the input file.</w:t>
      </w:r>
    </w:p>
    <w:p w:rsidR="00333518" w:rsidRDefault="00333518" w:rsidP="00333518">
      <w:r>
        <w:t>2.6 Potential function parameters</w:t>
      </w:r>
    </w:p>
    <w:p w:rsidR="00333518" w:rsidRDefault="00333518" w:rsidP="00333518">
      <w:r>
        <w:t>The parameters in this section generally control what sort of force field (or potential function)</w:t>
      </w:r>
    </w:p>
    <w:p w:rsidR="00333518" w:rsidRDefault="00333518" w:rsidP="00333518">
      <w:r>
        <w:t>is used for the simulation.</w:t>
      </w:r>
    </w:p>
    <w:p w:rsidR="00333518" w:rsidRDefault="00333518" w:rsidP="00333518">
      <w:r>
        <w:t>2.6.1 Generic parameters</w:t>
      </w:r>
    </w:p>
    <w:p w:rsidR="00333518" w:rsidRDefault="00333518" w:rsidP="00333518">
      <w:r>
        <w:t>ntf</w:t>
      </w:r>
    </w:p>
    <w:p w:rsidR="00333518" w:rsidRDefault="00333518" w:rsidP="00333518">
      <w:r>
        <w:t>Force evaluation. Note: If SHAKE is used (see NTC), it is not necessary to calcu-</w:t>
      </w:r>
    </w:p>
    <w:p w:rsidR="00333518" w:rsidRDefault="00333518" w:rsidP="00333518">
      <w:r>
        <w:t>late forces for the constrained bonds.</w:t>
      </w:r>
    </w:p>
    <w:p w:rsidR="00333518" w:rsidRDefault="00333518" w:rsidP="00333518">
      <w:r>
        <w:t>= 1 complete interaction is calculated (default)</w:t>
      </w:r>
    </w:p>
    <w:p w:rsidR="00333518" w:rsidRDefault="00333518" w:rsidP="00333518">
      <w:r>
        <w:t>= 2 bond interactions involving H-atoms omitted (use with NTC=2)</w:t>
      </w:r>
    </w:p>
    <w:p w:rsidR="00333518" w:rsidRDefault="00333518" w:rsidP="00333518">
      <w:r>
        <w:t>= 3 all the bond interactions are omitted (use with NTC=3)</w:t>
      </w:r>
    </w:p>
    <w:p w:rsidR="00333518" w:rsidRDefault="00333518" w:rsidP="00333518">
      <w:r>
        <w:t>= 4 angle involving H-atoms and all bonds are omitted</w:t>
      </w:r>
    </w:p>
    <w:p w:rsidR="00333518" w:rsidRDefault="00333518" w:rsidP="00333518">
      <w:r>
        <w:t>= 5 all bond and angle interactions are omitted</w:t>
      </w:r>
    </w:p>
    <w:p w:rsidR="00333518" w:rsidRDefault="00333518" w:rsidP="00333518">
      <w:r>
        <w:t>= 6 dihedrals involving H-atoms and all bonds and all angle interactions are omit-</w:t>
      </w:r>
    </w:p>
    <w:p w:rsidR="00333518" w:rsidRDefault="00333518" w:rsidP="00333518">
      <w:r>
        <w:t>ted</w:t>
      </w:r>
    </w:p>
    <w:p w:rsidR="00333518" w:rsidRDefault="00333518" w:rsidP="00333518">
      <w:r>
        <w:t>= 7 all bond, angle and dihedral interactions are omitted</w:t>
      </w:r>
    </w:p>
    <w:p w:rsidR="00333518" w:rsidRDefault="00333518" w:rsidP="00333518">
      <w:r>
        <w:t>= 8 all bond, angle, dihedral and non-bonded interactions are omitted</w:t>
      </w:r>
    </w:p>
    <w:p w:rsidR="00333518" w:rsidRDefault="00333518" w:rsidP="00333518">
      <w:r>
        <w:t>ntb</w:t>
      </w:r>
    </w:p>
    <w:p w:rsidR="00333518" w:rsidRDefault="00333518" w:rsidP="00333518">
      <w:r>
        <w:t>This variable controls whether or not periodic boundaries are imposed on the sys-</w:t>
      </w:r>
    </w:p>
    <w:p w:rsidR="00333518" w:rsidRDefault="00333518" w:rsidP="00333518">
      <w:r>
        <w:t>tem during the calculation of non-bonded interactions. Bonds spanning periodic</w:t>
      </w:r>
    </w:p>
    <w:p w:rsidR="00333518" w:rsidRDefault="00333518" w:rsidP="00333518">
      <w:r>
        <w:t>boundaries are not yet supported. There is no longer any need to set this variable,</w:t>
      </w:r>
    </w:p>
    <w:p w:rsidR="00333518" w:rsidRDefault="00333518" w:rsidP="00333518">
      <w:r>
        <w:t>29</w:t>
      </w:r>
    </w:p>
    <w:p w:rsidR="00333518" w:rsidRDefault="00333518" w:rsidP="00333518">
      <w:r>
        <w:t>2 Sander basics</w:t>
      </w:r>
    </w:p>
    <w:p w:rsidR="00333518" w:rsidRDefault="00333518" w:rsidP="00333518">
      <w:r>
        <w:t>since it can be determined from igb and ntp parameters. The “proper” default for</w:t>
      </w:r>
    </w:p>
    <w:p w:rsidR="00333518" w:rsidRDefault="00333518" w:rsidP="00333518">
      <w:r>
        <w:t>ntb is chosen (ntb=0 when igb &gt; 0, ntb=2 when ntp &gt; 0, and ntb=1 otherwise).</w:t>
      </w:r>
    </w:p>
    <w:p w:rsidR="00333518" w:rsidRDefault="00333518" w:rsidP="00333518">
      <w:r>
        <w:lastRenderedPageBreak/>
        <w:t>This behavior can be overridden by supplying an explicit value, although this is</w:t>
      </w:r>
    </w:p>
    <w:p w:rsidR="00333518" w:rsidRDefault="00333518" w:rsidP="00333518">
      <w:r>
        <w:t>discouraged to prevent errors. The allowed values for NTB are</w:t>
      </w:r>
    </w:p>
    <w:p w:rsidR="00333518" w:rsidRDefault="00333518" w:rsidP="00333518">
      <w:r>
        <w:t>= 0 no periodicity is applied and PME is off (default when igb &gt; 0)</w:t>
      </w:r>
    </w:p>
    <w:p w:rsidR="00333518" w:rsidRDefault="00333518" w:rsidP="00333518">
      <w:r>
        <w:t>= 1 constant volume (default when igb and ntp are both 0)</w:t>
      </w:r>
    </w:p>
    <w:p w:rsidR="00333518" w:rsidRDefault="00333518" w:rsidP="00333518">
      <w:r>
        <w:t>= 2 constant pressure (default when ntp &gt; 0)</w:t>
      </w:r>
    </w:p>
    <w:p w:rsidR="00333518" w:rsidRDefault="00333518" w:rsidP="00333518">
      <w:r>
        <w:t>If NTB .NE. 0, there must be a periodic boundary in the topology file. Constant</w:t>
      </w:r>
    </w:p>
    <w:p w:rsidR="00333518" w:rsidRDefault="00333518" w:rsidP="00333518">
      <w:r>
        <w:t>pressure is not used in minimization (IMIN=1, above).</w:t>
      </w:r>
    </w:p>
    <w:p w:rsidR="00333518" w:rsidRDefault="00333518" w:rsidP="00333518">
      <w:r>
        <w:t>For a periodic system, constant pressure is the only way to equilibrate density if the</w:t>
      </w:r>
    </w:p>
    <w:p w:rsidR="00333518" w:rsidRDefault="00333518" w:rsidP="00333518">
      <w:r>
        <w:t>starting state is not correct. For example, the solvent packing scheme used in LEaP</w:t>
      </w:r>
    </w:p>
    <w:p w:rsidR="00333518" w:rsidRDefault="00333518" w:rsidP="00333518">
      <w:r>
        <w:t>can result in a net void when solvent molecules are subtracted which can aggregate</w:t>
      </w:r>
    </w:p>
    <w:p w:rsidR="00333518" w:rsidRDefault="00333518" w:rsidP="00333518">
      <w:r>
        <w:t>into "vacuum bubbles" in a constant volume run. Another potential problem are</w:t>
      </w:r>
    </w:p>
    <w:p w:rsidR="00333518" w:rsidRDefault="00333518" w:rsidP="00333518">
      <w:r>
        <w:t>small gaps at the edges of the box. The upshot is that almost every system needs</w:t>
      </w:r>
    </w:p>
    <w:p w:rsidR="00333518" w:rsidRDefault="00333518" w:rsidP="00333518">
      <w:r>
        <w:t>to be equilibrated at constant pressure (ntb=2, ntp&gt;0) to get to a proper density.</w:t>
      </w:r>
    </w:p>
    <w:p w:rsidR="00333518" w:rsidRDefault="00333518" w:rsidP="00333518">
      <w:r>
        <w:t>But be sure to equilibrate first (at constant volume) to something close to the final</w:t>
      </w:r>
    </w:p>
    <w:p w:rsidR="00333518" w:rsidRDefault="00333518" w:rsidP="00333518">
      <w:r>
        <w:t>temperature, before turning on constant pressure.</w:t>
      </w:r>
    </w:p>
    <w:p w:rsidR="00333518" w:rsidRDefault="00333518" w:rsidP="00333518">
      <w:r>
        <w:t>dielc Dielectric multiplicative constant for the electrostatic interactions. Default is 1.0.</w:t>
      </w:r>
    </w:p>
    <w:p w:rsidR="00333518" w:rsidRDefault="00333518" w:rsidP="00333518">
      <w:r>
        <w:t xml:space="preserve">     Please note this is NOT related to dielectric constants for generalized Born or</w:t>
      </w:r>
    </w:p>
    <w:p w:rsidR="00333518" w:rsidRDefault="00333518" w:rsidP="00333518">
      <w:r>
        <w:t xml:space="preserve">    Poisson-Boltzmann calculations. It should only be used for quasi-vacuum simu-</w:t>
      </w:r>
    </w:p>
    <w:p w:rsidR="00333518" w:rsidRDefault="00333518" w:rsidP="00333518">
      <w:r>
        <w:t xml:space="preserve">   lations, e.g. where one wants ε = 4r; in this case you would also set the eedmeth</w:t>
      </w:r>
    </w:p>
    <w:p w:rsidR="00333518" w:rsidRDefault="00333518" w:rsidP="00333518">
      <w:r>
        <w:t xml:space="preserve">   variable as well.</w:t>
      </w:r>
    </w:p>
    <w:p w:rsidR="00333518" w:rsidRDefault="00333518" w:rsidP="00333518">
      <w:r>
        <w:t>cut This is used to specify the nonbonded cutoff, in Angstroms. For PME, the cutoff is</w:t>
      </w:r>
    </w:p>
    <w:p w:rsidR="00333518" w:rsidRDefault="00333518" w:rsidP="00333518">
      <w:r>
        <w:t xml:space="preserve">   used to limit direct space sum, and 8.0 is usually a good value. When igb&gt;0, the</w:t>
      </w:r>
    </w:p>
    <w:p w:rsidR="00333518" w:rsidRDefault="00333518" w:rsidP="00333518">
      <w:r>
        <w:t xml:space="preserve">  cutoff is used to truncate nonbonded pairs (on an atom-by-atom basis); here a larger</w:t>
      </w:r>
    </w:p>
    <w:p w:rsidR="00333518" w:rsidRDefault="00333518" w:rsidP="00333518">
      <w:r>
        <w:t xml:space="preserve"> value than the default is generally required. A separate parameter (RGBMAX)</w:t>
      </w:r>
    </w:p>
    <w:p w:rsidR="00333518" w:rsidRDefault="00333518" w:rsidP="00333518">
      <w:r>
        <w:t>controls the maximum distance between atom pairs that will be considered in car-</w:t>
      </w:r>
    </w:p>
    <w:p w:rsidR="00333518" w:rsidRDefault="00333518" w:rsidP="00333518">
      <w:r>
        <w:lastRenderedPageBreak/>
        <w:t>rying out the pairwise summation involved in calculating the effective Born radii,</w:t>
      </w:r>
    </w:p>
    <w:p w:rsidR="00333518" w:rsidRDefault="00333518" w:rsidP="00333518">
      <w:r>
        <w:t>see the generalized Born section below.</w:t>
      </w:r>
    </w:p>
    <w:p w:rsidR="00333518" w:rsidRDefault="00333518" w:rsidP="00333518">
      <w:r>
        <w:t>When igb &gt; 0, the default is 9999.0 (effectively infinite)</w:t>
      </w:r>
    </w:p>
    <w:p w:rsidR="00333518" w:rsidRDefault="00333518" w:rsidP="00333518">
      <w:r>
        <w:t xml:space="preserve"> When igb==0, the default is 8.0.</w:t>
      </w:r>
    </w:p>
    <w:p w:rsidR="00333518" w:rsidRDefault="00333518" w:rsidP="00333518">
      <w:r>
        <w:t>nsnb Determines the frequency of nonbonded list updates when igb=0 and nbflag=0;</w:t>
      </w:r>
    </w:p>
    <w:p w:rsidR="00333518" w:rsidRDefault="00333518" w:rsidP="00333518">
      <w:r>
        <w:t xml:space="preserve">      see the description of nbflag for more information. Default is 25.</w:t>
      </w:r>
    </w:p>
    <w:p w:rsidR="00333518" w:rsidRDefault="00333518" w:rsidP="00333518">
      <w:r>
        <w:t>ipol When set to 1, use a polarizable force field. See Section 2.6.5 for more information.</w:t>
      </w:r>
    </w:p>
    <w:p w:rsidR="00333518" w:rsidRDefault="00333518" w:rsidP="00333518">
      <w:r>
        <w:t xml:space="preserve">      Default is 0.</w:t>
      </w:r>
    </w:p>
    <w:p w:rsidR="00333518" w:rsidRDefault="00333518" w:rsidP="00333518">
      <w:r>
        <w:t>ifqnt Flag for QM/MM run; if set to 1, you must also include a &amp;qmmm namelist. See</w:t>
      </w:r>
    </w:p>
    <w:p w:rsidR="00333518" w:rsidRDefault="00333518" w:rsidP="00333518">
      <w:r>
        <w:t xml:space="preserve">     Section 6.4 for details on this option. Default is 0.</w:t>
      </w:r>
    </w:p>
    <w:p w:rsidR="00333518" w:rsidRDefault="00333518" w:rsidP="00333518">
      <w:r>
        <w:t>igb Flag for using the generalized Born or Poisson-Boltzmann implicit solvent models.</w:t>
      </w:r>
    </w:p>
    <w:p w:rsidR="00333518" w:rsidRDefault="00333518" w:rsidP="00333518">
      <w:r>
        <w:t xml:space="preserve">   See Section 3.1 for information about using this option. Default is 0.</w:t>
      </w:r>
    </w:p>
    <w:p w:rsidR="00333518" w:rsidRDefault="00333518" w:rsidP="00333518">
      <w:r>
        <w:t>30</w:t>
      </w:r>
    </w:p>
    <w:p w:rsidR="00333518" w:rsidRDefault="00333518" w:rsidP="00333518">
      <w:r>
        <w:t>2.6 Potential function parameters</w:t>
      </w:r>
    </w:p>
    <w:p w:rsidR="00333518" w:rsidRDefault="00333518" w:rsidP="00333518">
      <w:r>
        <w:t>irism Flag for 3D-reference interaction site model (RISM) molecular solvation method.</w:t>
      </w:r>
    </w:p>
    <w:p w:rsidR="00333518" w:rsidRDefault="00333518" w:rsidP="00333518">
      <w:r>
        <w:t xml:space="preserve">     See Section3.3for information about this option. Default is 0.</w:t>
      </w:r>
    </w:p>
    <w:p w:rsidR="00333518" w:rsidRDefault="00333518" w:rsidP="00333518">
      <w:r>
        <w:t>ievb If set to 1, use the empirical valence bond method to compute energies and forces.</w:t>
      </w:r>
    </w:p>
    <w:p w:rsidR="00333518" w:rsidRDefault="00333518" w:rsidP="00333518">
      <w:r>
        <w:t xml:space="preserve">    See Section 6.3 for information about this option. Default is 0.</w:t>
      </w:r>
    </w:p>
    <w:p w:rsidR="00333518" w:rsidRDefault="00333518" w:rsidP="00333518">
      <w:r>
        <w:t>iamoeba Flag for using the amoeba polarizable potentials of Ren and Ponder.[28, 29] When</w:t>
      </w:r>
    </w:p>
    <w:p w:rsidR="00333518" w:rsidRDefault="00333518" w:rsidP="00333518">
      <w:r>
        <w:t xml:space="preserve">       this option is set to 1, you need to prepare an amoeba namelist with additional</w:t>
      </w:r>
    </w:p>
    <w:p w:rsidR="00333518" w:rsidRDefault="00333518" w:rsidP="00333518">
      <w:r>
        <w:t xml:space="preserve">      parameters. Also, the prmtop file is built in a special way. See Section 3.5 for more</w:t>
      </w:r>
    </w:p>
    <w:p w:rsidR="00333518" w:rsidRDefault="00333518" w:rsidP="00333518">
      <w:r>
        <w:t xml:space="preserve">       information about this option. Default is 0.</w:t>
      </w:r>
    </w:p>
    <w:p w:rsidR="00333518" w:rsidRDefault="00333518" w:rsidP="00333518">
      <w:r>
        <w:t>2.6.2 Particle Mesh Ewald</w:t>
      </w:r>
    </w:p>
    <w:p w:rsidR="00333518" w:rsidRDefault="00333518" w:rsidP="00333518">
      <w:r>
        <w:t>The Particle Mesh Ewald (PME) method is always "on", unless ntb = 0. PME is a fast</w:t>
      </w:r>
    </w:p>
    <w:p w:rsidR="00333518" w:rsidRDefault="00333518" w:rsidP="00333518">
      <w:r>
        <w:t>implementation of the Ewald summation method for calculating the full electrostatic energy</w:t>
      </w:r>
    </w:p>
    <w:p w:rsidR="00333518" w:rsidRDefault="00333518" w:rsidP="00333518">
      <w:r>
        <w:lastRenderedPageBreak/>
        <w:t>of a unit cell (periodic box) in a macroscopic lattice of repeating images. The PME method</w:t>
      </w:r>
    </w:p>
    <w:p w:rsidR="00333518" w:rsidRDefault="00333518" w:rsidP="00333518">
      <w:r>
        <w:t>is fast since the reciprocal space Ewald sums are B-spline interpolated on a grid and since the</w:t>
      </w:r>
    </w:p>
    <w:p w:rsidR="00333518" w:rsidRDefault="00333518" w:rsidP="00333518">
      <w:r>
        <w:t>convolutions necessary to evaluate the sums are calculated via fast Fourier transforms. Note</w:t>
      </w:r>
    </w:p>
    <w:p w:rsidR="00333518" w:rsidRDefault="00333518" w:rsidP="00333518">
      <w:r>
        <w:t>that the accuracy of the PME is related to the density of the charge grid (NFFT1, NFFT2, and</w:t>
      </w:r>
    </w:p>
    <w:p w:rsidR="00333518" w:rsidRDefault="00333518" w:rsidP="00333518">
      <w:r>
        <w:t>NFFT3), the spline interpolation order (ORDER), and the direct sum tolerance (DSUM_TOL);</w:t>
      </w:r>
    </w:p>
    <w:p w:rsidR="00333518" w:rsidRDefault="00333518" w:rsidP="00333518">
      <w:r>
        <w:t>see the descriptions below for more information.</w:t>
      </w:r>
    </w:p>
    <w:p w:rsidR="00333518" w:rsidRDefault="00333518" w:rsidP="00333518">
      <w:r>
        <w:t>The particle mesh Ewald (PME) method was implemented originally in Amber 3a by Tom</w:t>
      </w:r>
    </w:p>
    <w:p w:rsidR="00333518" w:rsidRDefault="00333518" w:rsidP="00333518">
      <w:r>
        <w:t>Darden, and has been developed in subsequent versions of Amber by many people, in particular</w:t>
      </w:r>
    </w:p>
    <w:p w:rsidR="00333518" w:rsidRDefault="00333518" w:rsidP="00333518">
      <w:r>
        <w:t>by Tom Darden, Celeste Sagui, Tom Cheatham and Mike Crowley.[30–33] Generalizations of</w:t>
      </w:r>
    </w:p>
    <w:p w:rsidR="00333518" w:rsidRDefault="00333518" w:rsidP="00333518">
      <w:r>
        <w:t>this method to systems with polarizable dipoles and electrostatic multipoles is described in</w:t>
      </w:r>
    </w:p>
    <w:p w:rsidR="00333518" w:rsidRDefault="00333518" w:rsidP="00333518">
      <w:r>
        <w:t>Refs. [34, 35].</w:t>
      </w:r>
    </w:p>
    <w:p w:rsidR="00333518" w:rsidRDefault="00333518" w:rsidP="00333518">
      <w:r>
        <w:t>The &amp;ewald namelist is read immediately after the &amp;cntrl namelist. We have tried hard to</w:t>
      </w:r>
    </w:p>
    <w:p w:rsidR="00333518" w:rsidRDefault="00333518" w:rsidP="00333518">
      <w:r>
        <w:t>make the defaults for these parameters appropriate for solvated simulations. Please take care</w:t>
      </w:r>
    </w:p>
    <w:p w:rsidR="00333518" w:rsidRDefault="00333518" w:rsidP="00333518">
      <w:r>
        <w:t>in changing any values from their defaults. The &amp;ewald namelist has the following variables:</w:t>
      </w:r>
    </w:p>
    <w:p w:rsidR="00333518" w:rsidRDefault="00333518" w:rsidP="00333518">
      <w:r>
        <w:t>nfft1, nfft2, nfft3 These give the size of the charge grid (upon which the reciprocal sums are</w:t>
      </w:r>
    </w:p>
    <w:p w:rsidR="00333518" w:rsidRDefault="00333518" w:rsidP="00333518">
      <w:r>
        <w:t>interpolated) in each dimension. Higher values lead to higher accuracy (when the</w:t>
      </w:r>
    </w:p>
    <w:p w:rsidR="00333518" w:rsidRDefault="00333518" w:rsidP="00333518">
      <w:r>
        <w:t>DSUM_TOL is also lowered) but considerably slow the calculation. Generally</w:t>
      </w:r>
    </w:p>
    <w:p w:rsidR="00333518" w:rsidRDefault="00333518" w:rsidP="00333518">
      <w:r>
        <w:t>it has been found that reasonable results are obtained when NFFT1, NFFT2 and</w:t>
      </w:r>
    </w:p>
    <w:p w:rsidR="00333518" w:rsidRDefault="00333518" w:rsidP="00333518">
      <w:r>
        <w:t>NFFT3 are approximately equal to A, B and C, respectively, leading to a grid</w:t>
      </w:r>
    </w:p>
    <w:p w:rsidR="00333518" w:rsidRDefault="00333518" w:rsidP="00333518">
      <w:r>
        <w:t>spacing (A/NFFT1, etc.) of 1.0 Å. Significant performance enhancement in the</w:t>
      </w:r>
    </w:p>
    <w:p w:rsidR="00333518" w:rsidRDefault="00333518" w:rsidP="00333518">
      <w:r>
        <w:t>calculation of the fast Fourier transform is obtained by having each of the integer</w:t>
      </w:r>
    </w:p>
    <w:p w:rsidR="00333518" w:rsidRDefault="00333518" w:rsidP="00333518">
      <w:r>
        <w:t>NFFT1, NFFT2 and NFFT3 values be a product of powers of 2, 3, and/or 5. If the</w:t>
      </w:r>
    </w:p>
    <w:p w:rsidR="00333518" w:rsidRDefault="00333518" w:rsidP="00333518">
      <w:r>
        <w:t>values are not given, the program will chose values to meet these criteria.</w:t>
      </w:r>
    </w:p>
    <w:p w:rsidR="00333518" w:rsidRDefault="00333518" w:rsidP="00333518">
      <w:r>
        <w:t>order The order of the B-spline interpolation. The higher the order, the better the accu-</w:t>
      </w:r>
    </w:p>
    <w:p w:rsidR="00333518" w:rsidRDefault="00333518" w:rsidP="00333518">
      <w:r>
        <w:t xml:space="preserve">     racy (unless the charge grid is too coarse). The minimum order is 3. An order of 4</w:t>
      </w:r>
    </w:p>
    <w:p w:rsidR="00333518" w:rsidRDefault="00333518" w:rsidP="00333518">
      <w:r>
        <w:lastRenderedPageBreak/>
        <w:t xml:space="preserve">    (the default) implies a cubic spline approximation which is a good standard value.</w:t>
      </w:r>
    </w:p>
    <w:p w:rsidR="00333518" w:rsidRDefault="00333518" w:rsidP="00333518">
      <w:r>
        <w:t xml:space="preserve">   Note that the cost of the PME goes as roughly the order to the third power.</w:t>
      </w:r>
    </w:p>
    <w:p w:rsidR="00333518" w:rsidRDefault="00333518" w:rsidP="00333518">
      <w:r>
        <w:t>verbose Standard use is to have VERBOSE = 0. Setting VERBOSE to higher values (up to</w:t>
      </w:r>
    </w:p>
    <w:p w:rsidR="00333518" w:rsidRDefault="00333518" w:rsidP="00333518">
      <w:r>
        <w:t xml:space="preserve">       a maximum of 3) leads to voluminous output of information about the PME run.</w:t>
      </w:r>
    </w:p>
    <w:p w:rsidR="00333518" w:rsidRDefault="00333518" w:rsidP="00333518">
      <w:r>
        <w:t>31</w:t>
      </w:r>
    </w:p>
    <w:p w:rsidR="00333518" w:rsidRDefault="00333518" w:rsidP="00333518">
      <w:r>
        <w:t>2 Sander basics</w:t>
      </w:r>
    </w:p>
    <w:p w:rsidR="00333518" w:rsidRDefault="00333518" w:rsidP="00333518">
      <w:r>
        <w:t>ew_type Standard use is to have EW_TYPE = 0 which turns on the particle mesh ewald</w:t>
      </w:r>
    </w:p>
    <w:p w:rsidR="00333518" w:rsidRDefault="00333518" w:rsidP="00333518">
      <w:r>
        <w:t xml:space="preserve">       (PME) method. When EW_TYPE = 1, instead of the approximate, interpolated</w:t>
      </w:r>
    </w:p>
    <w:p w:rsidR="00333518" w:rsidRDefault="00333518" w:rsidP="00333518">
      <w:r>
        <w:t xml:space="preserve">      PME, a regular Ewald calculation is run. The number of reciprocal vectors used</w:t>
      </w:r>
    </w:p>
    <w:p w:rsidR="00333518" w:rsidRDefault="00333518" w:rsidP="00333518">
      <w:r>
        <w:t xml:space="preserve">     depends upon RSUM_TOL, or can be set by the user. The exact Ewald summation</w:t>
      </w:r>
    </w:p>
    <w:p w:rsidR="00333518" w:rsidRDefault="00333518" w:rsidP="00333518">
      <w:r>
        <w:t xml:space="preserve">    is present mainly to serve as an accuracy check allowing users to determine if</w:t>
      </w:r>
    </w:p>
    <w:p w:rsidR="00333518" w:rsidRDefault="00333518" w:rsidP="00333518">
      <w:r>
        <w:t xml:space="preserve">   the PME grid spacing, order and direct sum tolerance lead to acceptable results.</w:t>
      </w:r>
    </w:p>
    <w:p w:rsidR="00333518" w:rsidRDefault="00333518" w:rsidP="00333518">
      <w:r>
        <w:t xml:space="preserve">  Although the cost of the exact Ewald method formally increases with system size</w:t>
      </w:r>
    </w:p>
    <w:p w:rsidR="00333518" w:rsidRDefault="00333518" w:rsidP="00333518">
      <w:r>
        <w:t xml:space="preserve"> at a much higher rate than the PME, it may be faster for small numbers of atoms</w:t>
      </w:r>
    </w:p>
    <w:p w:rsidR="00333518" w:rsidRDefault="00333518" w:rsidP="00333518">
      <w:r>
        <w:t>(&lt; 500). For larger, macromolecular systems, with &gt; 500 atoms, the PME method</w:t>
      </w:r>
    </w:p>
    <w:p w:rsidR="00333518" w:rsidRDefault="00333518" w:rsidP="00333518">
      <w:r>
        <w:t>is significantly faster.</w:t>
      </w:r>
    </w:p>
    <w:p w:rsidR="00333518" w:rsidRDefault="00333518" w:rsidP="00333518">
      <w:r>
        <w:t>dsum_tol This relates to the width of the direct sum part of the Ewald sum, requiring that</w:t>
      </w:r>
    </w:p>
    <w:p w:rsidR="00333518" w:rsidRDefault="00333518" w:rsidP="00333518">
      <w:r>
        <w:t xml:space="preserve">        the value of the direct sum at the Lennard-Jones cutoff value (specified in CUT</w:t>
      </w:r>
    </w:p>
    <w:p w:rsidR="00333518" w:rsidRDefault="00333518" w:rsidP="00333518">
      <w:r>
        <w:t xml:space="preserve">         as during standard dynamics) be less than DSUM_TOL. In practice it has been</w:t>
      </w:r>
    </w:p>
    <w:p w:rsidR="00333518" w:rsidRDefault="00333518" w:rsidP="00333518">
      <w:r>
        <w:t xml:space="preserve">        found that the relative error in the Ewald forces (RMS) due to cutting off the direct</w:t>
      </w:r>
    </w:p>
    <w:p w:rsidR="00333518" w:rsidRDefault="00333518" w:rsidP="00333518">
      <w:r>
        <w:t xml:space="preserve">       sum at CUT is between 10.0 and 50.0 times DSUM_TOL. Standard values for</w:t>
      </w:r>
    </w:p>
    <w:p w:rsidR="00333518" w:rsidRDefault="00333518" w:rsidP="00333518">
      <w:r>
        <w:t xml:space="preserve">      DSUM_TOL are in the range of 10−6 to 10−5 , leading to estimated RMS deviation</w:t>
      </w:r>
    </w:p>
    <w:p w:rsidR="00333518" w:rsidRDefault="00333518" w:rsidP="00333518">
      <w:r>
        <w:t xml:space="preserve">         force errors of 0.00001 to 0.0005. Default is 10−5 .</w:t>
      </w:r>
    </w:p>
    <w:p w:rsidR="00333518" w:rsidRDefault="00333518" w:rsidP="00333518">
      <w:r>
        <w:t>rsum_tol This serves as a way to generate the number of reciprocal vectors used in an</w:t>
      </w:r>
    </w:p>
    <w:p w:rsidR="00333518" w:rsidRDefault="00333518" w:rsidP="00333518">
      <w:r>
        <w:t xml:space="preserve">        Ewald sum. Typically the relative RMS reciprocal sum error is about 5-10 times</w:t>
      </w:r>
    </w:p>
    <w:p w:rsidR="00333518" w:rsidRDefault="00333518" w:rsidP="00333518">
      <w:r>
        <w:lastRenderedPageBreak/>
        <w:t xml:space="preserve">       RSUM_TOL. Default is 5 x 10−5 .</w:t>
      </w:r>
    </w:p>
    <w:p w:rsidR="00333518" w:rsidRDefault="00333518" w:rsidP="00333518">
      <w:r>
        <w:t>mlimit(1,2,3) This allows the user to explicitly set the number of reciprocal vectors used in a</w:t>
      </w:r>
    </w:p>
    <w:p w:rsidR="00333518" w:rsidRDefault="00333518" w:rsidP="00333518">
      <w:r>
        <w:t>regular Ewald run. Note that the sum goes from -MLIMIT(2) to MLIMIT(2) and</w:t>
      </w:r>
    </w:p>
    <w:p w:rsidR="00333518" w:rsidRDefault="00333518" w:rsidP="00333518">
      <w:r>
        <w:t>-MLIMIT(3) to MLIMIT(3) with symmetry being used in first dimension. Note</w:t>
      </w:r>
    </w:p>
    <w:p w:rsidR="00333518" w:rsidRDefault="00333518" w:rsidP="00333518">
      <w:r>
        <w:t>also the sum is truncated outside an automatically chosen sphere.</w:t>
      </w:r>
    </w:p>
    <w:p w:rsidR="00333518" w:rsidRDefault="00333518" w:rsidP="00333518">
      <w:r>
        <w:t>−1</w:t>
      </w:r>
    </w:p>
    <w:p w:rsidR="00333518" w:rsidRDefault="00333518" w:rsidP="00333518">
      <w:r>
        <w:t>ew_coeff Ewald coefficient, in Å . Default is determined by dsum_tol and cutoff. If it is</w:t>
      </w:r>
    </w:p>
    <w:p w:rsidR="00333518" w:rsidRDefault="00333518" w:rsidP="00333518">
      <w:r>
        <w:t xml:space="preserve">           explicitly inputed then that value is used, and dsum_tol is computed from ew_coeff</w:t>
      </w:r>
    </w:p>
    <w:p w:rsidR="00333518" w:rsidRDefault="00333518" w:rsidP="00333518">
      <w:r>
        <w:t xml:space="preserve">          and cutoff.</w:t>
      </w:r>
    </w:p>
    <w:p w:rsidR="00333518" w:rsidRDefault="00333518" w:rsidP="00333518">
      <w:r>
        <w:t>nbflag If nbflag = 0, construct the direct sum nonbonded list in the "old" way, i.e. update</w:t>
      </w:r>
    </w:p>
    <w:p w:rsidR="00333518" w:rsidRDefault="00333518" w:rsidP="00333518">
      <w:r>
        <w:t xml:space="preserve">         the list every nsnb steps. If nbflag = 1 (the default when imin = 0 or ntb &gt; 0),</w:t>
      </w:r>
    </w:p>
    <w:p w:rsidR="00333518" w:rsidRDefault="00333518" w:rsidP="00333518">
      <w:r>
        <w:t xml:space="preserve">          nsnb is ignored, and the list is updated whenever any atom has moved more than</w:t>
      </w:r>
    </w:p>
    <w:p w:rsidR="00333518" w:rsidRDefault="00333518" w:rsidP="00333518">
      <w:r>
        <w:t xml:space="preserve">         1/2 skinnb since the last list update.</w:t>
      </w:r>
    </w:p>
    <w:p w:rsidR="00333518" w:rsidRDefault="00333518" w:rsidP="00333518">
      <w:r>
        <w:t>skinnb Width of the nonbonded "skin". The direct sum nonbonded list is extended to cut</w:t>
      </w:r>
    </w:p>
    <w:p w:rsidR="00333518" w:rsidRDefault="00333518" w:rsidP="00333518">
      <w:r>
        <w:t xml:space="preserve">      + skinnb, and the van der Waals and direct electrostatic interactions are truncated</w:t>
      </w:r>
    </w:p>
    <w:p w:rsidR="00333518" w:rsidRDefault="00333518" w:rsidP="00333518">
      <w:r>
        <w:t xml:space="preserve">     at cut. Default is 2.0 Å. Use of this parameter is required for energy conservation,</w:t>
      </w:r>
    </w:p>
    <w:p w:rsidR="00333518" w:rsidRDefault="00333518" w:rsidP="00333518">
      <w:r>
        <w:t xml:space="preserve">     and recommended for all PME runs.</w:t>
      </w:r>
    </w:p>
    <w:p w:rsidR="00333518" w:rsidRDefault="00333518" w:rsidP="00333518">
      <w:r>
        <w:t>nbtell If nbtell = 1, a message is printed when any atom has moved far enough to trigger a</w:t>
      </w:r>
    </w:p>
    <w:p w:rsidR="00333518" w:rsidRDefault="00333518" w:rsidP="00333518">
      <w:r>
        <w:t xml:space="preserve">      list update. Use only for debugging or analysis. Default of 0 inhibits the message.</w:t>
      </w:r>
    </w:p>
    <w:p w:rsidR="00333518" w:rsidRDefault="00333518" w:rsidP="00333518">
      <w:r>
        <w:t>netfrc The basic "smooth" PME implementation used here does not necessarily conserve</w:t>
      </w:r>
    </w:p>
    <w:p w:rsidR="00333518" w:rsidRDefault="00333518" w:rsidP="00333518">
      <w:r>
        <w:t xml:space="preserve">      momentum. If netfrc = 1, (the default) the total force on the system is artificially</w:t>
      </w:r>
    </w:p>
    <w:p w:rsidR="00333518" w:rsidRDefault="00333518" w:rsidP="00333518">
      <w:r>
        <w:t xml:space="preserve">       removed at every step. This parameter is set to 0 if minimization is requested,</w:t>
      </w:r>
    </w:p>
    <w:p w:rsidR="00333518" w:rsidRDefault="00333518" w:rsidP="00333518">
      <w:r>
        <w:t>32</w:t>
      </w:r>
    </w:p>
    <w:p w:rsidR="00333518" w:rsidRDefault="00333518" w:rsidP="00333518">
      <w:r>
        <w:t>2.6 Potential function parameters</w:t>
      </w:r>
    </w:p>
    <w:p w:rsidR="00333518" w:rsidRDefault="00333518" w:rsidP="00333518">
      <w:r>
        <w:t>which implies that the gradient is an accurate derivative of the energy. You should</w:t>
      </w:r>
    </w:p>
    <w:p w:rsidR="00333518" w:rsidRDefault="00333518" w:rsidP="00333518">
      <w:r>
        <w:lastRenderedPageBreak/>
        <w:t>only change this parameter if you really know what you are doing.</w:t>
      </w:r>
    </w:p>
    <w:p w:rsidR="00333518" w:rsidRDefault="00333518" w:rsidP="00333518">
      <w:r>
        <w:t>vdwmeth Determines the method used for van der Waals interactions beyond those included</w:t>
      </w:r>
    </w:p>
    <w:p w:rsidR="00333518" w:rsidRDefault="00333518" w:rsidP="00333518">
      <w:r>
        <w:t xml:space="preserve">       in the direct sum. A value of 0 includes no correction; the default value of 1 uses a</w:t>
      </w:r>
    </w:p>
    <w:p w:rsidR="00333518" w:rsidRDefault="00333518" w:rsidP="00333518">
      <w:r>
        <w:t xml:space="preserve">      continuum model correction for energy and pressure.</w:t>
      </w:r>
    </w:p>
    <w:p w:rsidR="00333518" w:rsidRDefault="00333518" w:rsidP="00333518">
      <w:r>
        <w:t>eedmeth Determines how the switch function for the direct sum Coulomb interaction is eval-</w:t>
      </w:r>
    </w:p>
    <w:p w:rsidR="00333518" w:rsidRDefault="00333518" w:rsidP="00333518">
      <w:r>
        <w:t xml:space="preserve">       uated. The default value of 1 uses a cubic spline. A value of 2 implies a linear</w:t>
      </w:r>
    </w:p>
    <w:p w:rsidR="00333518" w:rsidRDefault="00333518" w:rsidP="00333518">
      <w:r>
        <w:t xml:space="preserve">      table lookup. A value of three implies use of an "exact" subroutine call. When</w:t>
      </w:r>
    </w:p>
    <w:p w:rsidR="00333518" w:rsidRDefault="00333518" w:rsidP="00333518">
      <w:r>
        <w:t xml:space="preserve">     eedmeth=4, no switch is used (i.e. the bare Coulomb potential is evaluated in the</w:t>
      </w:r>
    </w:p>
    <w:p w:rsidR="00333518" w:rsidRDefault="00333518" w:rsidP="00333518">
      <w:r>
        <w:t xml:space="preserve">    direct sum, cut off sharply at CUT). When eedmeth=5, there is no switch, and a</w:t>
      </w:r>
    </w:p>
    <w:p w:rsidR="00333518" w:rsidRDefault="00333518" w:rsidP="00333518">
      <w:r>
        <w:t xml:space="preserve">   distance-dependent dielectric is used (i.e. the distance dependence is 1/r2 rather</w:t>
      </w:r>
    </w:p>
    <w:p w:rsidR="00333518" w:rsidRDefault="00333518" w:rsidP="00333518">
      <w:r>
        <w:t xml:space="preserve">  than 1/r). The last two options are intended for non-periodic calculations, where</w:t>
      </w:r>
    </w:p>
    <w:p w:rsidR="00333518" w:rsidRDefault="00333518" w:rsidP="00333518">
      <w:r>
        <w:t xml:space="preserve"> no reciprocal term is computed.</w:t>
      </w:r>
    </w:p>
    <w:p w:rsidR="00333518" w:rsidRDefault="00333518" w:rsidP="00333518">
      <w:r>
        <w:t>eedtbdns Density of spline or linear lookup table, if eedmeth is 1 or 2. Default is 500 points</w:t>
      </w:r>
    </w:p>
    <w:p w:rsidR="00333518" w:rsidRDefault="00333518" w:rsidP="00333518">
      <w:r>
        <w:t xml:space="preserve">        per unit.</w:t>
      </w:r>
    </w:p>
    <w:p w:rsidR="00333518" w:rsidRDefault="00333518" w:rsidP="00333518">
      <w:r>
        <w:t>column_fft 1 or 0 flag to turn on or off, respectively, column-mode fft for parallel runs. The</w:t>
      </w:r>
    </w:p>
    <w:p w:rsidR="00333518" w:rsidRDefault="00333518" w:rsidP="00333518">
      <w:r>
        <w:t>default mode is slab mode which is efficient for low processor counts. The column</w:t>
      </w:r>
    </w:p>
    <w:p w:rsidR="00333518" w:rsidRDefault="00333518" w:rsidP="00333518">
      <w:r>
        <w:t>method can be faster for larger processor counts since there can be more columns</w:t>
      </w:r>
    </w:p>
    <w:p w:rsidR="00333518" w:rsidRDefault="00333518" w:rsidP="00333518">
      <w:r>
        <w:t>than slabs and the communications pattern is less congested. This flag has no effect</w:t>
      </w:r>
    </w:p>
    <w:p w:rsidR="00333518" w:rsidRDefault="00333518" w:rsidP="00333518">
      <w:r>
        <w:t>on non-parallel runs. Users should test the efficiency of the method in comparison</w:t>
      </w:r>
    </w:p>
    <w:p w:rsidR="00373061" w:rsidRDefault="00333518" w:rsidP="00333518">
      <w:r>
        <w:t>to the default method before performing long calculations. Default is 0 (off)</w:t>
      </w:r>
    </w:p>
    <w:sectPr w:rsidR="00373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6D8"/>
    <w:rsid w:val="00333518"/>
    <w:rsid w:val="00373061"/>
    <w:rsid w:val="003F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6767</Words>
  <Characters>38576</Characters>
  <Application>Microsoft Office Word</Application>
  <DocSecurity>0</DocSecurity>
  <Lines>321</Lines>
  <Paragraphs>90</Paragraphs>
  <ScaleCrop>false</ScaleCrop>
  <Company/>
  <LinksUpToDate>false</LinksUpToDate>
  <CharactersWithSpaces>45253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2014-11-29T07:51:00Z</dcterms:created>
  <dcterms:modified xsi:type="dcterms:W3CDTF">2014-11-29T07:51:00Z</dcterms:modified>
</cp:coreProperties>
</file>