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990" w:rsidRDefault="00EA2CCA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DA0990" w:rsidRDefault="00EA2CCA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TCS_JA_S</w:t>
      </w:r>
      <w:r w:rsidR="00B50FA3">
        <w:t>tatus</w:t>
      </w:r>
      <w:r>
        <w:t>_v1.0</w:t>
      </w: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DA0990" w:rsidRDefault="00EA2CCA">
      <w:pPr>
        <w:pStyle w:val="normal0"/>
      </w:pPr>
      <w:r>
        <w:t>This Test Case is defined in TDS_1_v1.1 and has the u</w:t>
      </w:r>
      <w:r w:rsidR="00B50FA3">
        <w:t>nique identifier ‘TCS_JA_Status</w:t>
      </w:r>
      <w:r>
        <w:t>_v1.0’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DA0990" w:rsidRDefault="00EA2CCA">
      <w:pPr>
        <w:pStyle w:val="normal0"/>
      </w:pPr>
      <w:r>
        <w:t>This design specification is to test the ‘Memory Constraints’, as defined in Section 2.1.6 in SRS v4.2.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DA0990" w:rsidRDefault="00B50FA3">
      <w:pPr>
        <w:pStyle w:val="normal0"/>
        <w:numPr>
          <w:ilvl w:val="0"/>
          <w:numId w:val="3"/>
        </w:numPr>
        <w:ind w:hanging="360"/>
        <w:contextualSpacing/>
      </w:pPr>
      <w:r>
        <w:t>Click flight status form home</w:t>
      </w:r>
    </w:p>
    <w:p w:rsidR="00DA0990" w:rsidRDefault="00DA0990">
      <w:pPr>
        <w:pStyle w:val="normal0"/>
      </w:pP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DA0990" w:rsidRDefault="00B50FA3">
      <w:pPr>
        <w:pStyle w:val="normal0"/>
        <w:numPr>
          <w:ilvl w:val="0"/>
          <w:numId w:val="1"/>
        </w:numPr>
        <w:ind w:hanging="360"/>
        <w:contextualSpacing/>
      </w:pPr>
      <w:r>
        <w:t>All flight statuses are displayed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DA0990" w:rsidRDefault="00EA2CCA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DA0990" w:rsidRDefault="00EA2CCA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DA0990" w:rsidRDefault="00DA0990">
      <w:pPr>
        <w:pStyle w:val="normal0"/>
        <w:ind w:left="720"/>
      </w:pPr>
    </w:p>
    <w:p w:rsidR="00DA0990" w:rsidRDefault="00EA2CCA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DA0990" w:rsidRDefault="00EA2CCA">
      <w:pPr>
        <w:pStyle w:val="normal0"/>
        <w:ind w:left="720"/>
      </w:pPr>
      <w:r>
        <w:t xml:space="preserve">Java 1.8 is needed to execute the software. </w:t>
      </w:r>
    </w:p>
    <w:p w:rsidR="00DA0990" w:rsidRDefault="00DA0990">
      <w:pPr>
        <w:pStyle w:val="normal0"/>
        <w:ind w:left="720"/>
      </w:pPr>
    </w:p>
    <w:p w:rsidR="00DA0990" w:rsidRDefault="00EA2CCA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lastRenderedPageBreak/>
        <w:t>Other</w:t>
      </w:r>
    </w:p>
    <w:p w:rsidR="00DA0990" w:rsidRDefault="00EA2CCA">
      <w:pPr>
        <w:pStyle w:val="normal0"/>
        <w:ind w:left="720"/>
      </w:pPr>
      <w:r>
        <w:t>N/A</w:t>
      </w: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DA0990" w:rsidRDefault="00EA2CCA">
      <w:pPr>
        <w:pStyle w:val="normal0"/>
      </w:pPr>
      <w:r>
        <w:t>N/A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DA0990" w:rsidRDefault="00EA2CCA">
      <w:pPr>
        <w:pStyle w:val="normal0"/>
      </w:pPr>
      <w:r>
        <w:t>N/A</w:t>
      </w:r>
    </w:p>
    <w:p w:rsidR="00DA0990" w:rsidRDefault="00DA0990">
      <w:pPr>
        <w:pStyle w:val="normal0"/>
      </w:pPr>
    </w:p>
    <w:p w:rsidR="00DA0990" w:rsidRDefault="00DA0990">
      <w:pPr>
        <w:pStyle w:val="normal0"/>
      </w:pPr>
    </w:p>
    <w:sectPr w:rsidR="00DA0990" w:rsidSect="00DA09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01EF"/>
    <w:multiLevelType w:val="multilevel"/>
    <w:tmpl w:val="C218C22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A22031C"/>
    <w:multiLevelType w:val="multilevel"/>
    <w:tmpl w:val="0A6069F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C971FAF"/>
    <w:multiLevelType w:val="multilevel"/>
    <w:tmpl w:val="89B2F5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DA0990"/>
    <w:rsid w:val="0031621A"/>
    <w:rsid w:val="003708EC"/>
    <w:rsid w:val="00B50FA3"/>
    <w:rsid w:val="00DA0990"/>
    <w:rsid w:val="00EA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EC"/>
  </w:style>
  <w:style w:type="paragraph" w:styleId="Heading1">
    <w:name w:val="heading 1"/>
    <w:basedOn w:val="normal0"/>
    <w:next w:val="normal0"/>
    <w:rsid w:val="00DA09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09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09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09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09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09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0990"/>
  </w:style>
  <w:style w:type="paragraph" w:styleId="Title">
    <w:name w:val="Title"/>
    <w:basedOn w:val="normal0"/>
    <w:next w:val="normal0"/>
    <w:rsid w:val="00DA099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A099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2016-12-05T21:17:00Z</dcterms:created>
  <dcterms:modified xsi:type="dcterms:W3CDTF">2016-12-05T21:18:00Z</dcterms:modified>
</cp:coreProperties>
</file>