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67B20" w14:textId="0FEE7360" w:rsidR="00933C5C" w:rsidRPr="00283816" w:rsidRDefault="00206C60" w:rsidP="00206C60">
      <w:pPr>
        <w:jc w:val="center"/>
        <w:rPr>
          <w:b/>
          <w:bCs/>
          <w:sz w:val="32"/>
          <w:szCs w:val="32"/>
        </w:rPr>
      </w:pPr>
      <w:r w:rsidRPr="00890F9B">
        <w:rPr>
          <w:b/>
          <w:bCs/>
          <w:sz w:val="32"/>
          <w:szCs w:val="32"/>
          <w:lang w:val="en-US"/>
        </w:rPr>
        <w:t>HYPOCYCLOID LAB</w:t>
      </w:r>
      <w:r w:rsidR="00283816">
        <w:rPr>
          <w:b/>
          <w:bCs/>
          <w:sz w:val="32"/>
          <w:szCs w:val="32"/>
        </w:rPr>
        <w:t xml:space="preserve"> (</w:t>
      </w:r>
      <w:r w:rsidR="00283816">
        <w:rPr>
          <w:b/>
          <w:bCs/>
          <w:sz w:val="32"/>
          <w:szCs w:val="32"/>
          <w:lang w:val="en-US"/>
        </w:rPr>
        <w:t>theory</w:t>
      </w:r>
      <w:r w:rsidR="00283816">
        <w:rPr>
          <w:b/>
          <w:bCs/>
          <w:sz w:val="32"/>
          <w:szCs w:val="32"/>
        </w:rPr>
        <w:t>)</w:t>
      </w:r>
    </w:p>
    <w:p w14:paraId="59A74EBE" w14:textId="1BF68058" w:rsidR="00206C60" w:rsidRPr="00890F9B" w:rsidRDefault="00206C60">
      <w:pPr>
        <w:rPr>
          <w:sz w:val="28"/>
          <w:szCs w:val="28"/>
        </w:rPr>
      </w:pPr>
      <w:r w:rsidRPr="00890F9B">
        <w:rPr>
          <w:sz w:val="28"/>
          <w:szCs w:val="28"/>
        </w:rPr>
        <w:t xml:space="preserve">Все формулы взяты отсюда: </w:t>
      </w:r>
      <w:hyperlink r:id="rId4" w:history="1">
        <w:r w:rsidRPr="00890F9B">
          <w:rPr>
            <w:rStyle w:val="a3"/>
            <w:sz w:val="28"/>
            <w:szCs w:val="28"/>
          </w:rPr>
          <w:t>https://scask.ru/j_dict_math.php?id=526</w:t>
        </w:r>
      </w:hyperlink>
    </w:p>
    <w:p w14:paraId="167582C4" w14:textId="1F46AA89" w:rsidR="00206C60" w:rsidRPr="00890F9B" w:rsidRDefault="00206C60">
      <w:pPr>
        <w:rPr>
          <w:sz w:val="28"/>
          <w:szCs w:val="28"/>
        </w:rPr>
      </w:pPr>
      <w:r w:rsidRPr="00890F9B">
        <w:rPr>
          <w:sz w:val="28"/>
          <w:szCs w:val="28"/>
        </w:rPr>
        <w:t>Параметрическое задание гипоциклоиды (гипотрохоиды):</w:t>
      </w:r>
    </w:p>
    <w:p w14:paraId="75091D29" w14:textId="33D3E224" w:rsidR="00463FB4" w:rsidRPr="00890F9B" w:rsidRDefault="00463FB4">
      <w:pPr>
        <w:rPr>
          <w:sz w:val="28"/>
          <w:szCs w:val="28"/>
        </w:rPr>
      </w:pPr>
      <w:r w:rsidRPr="00890F9B">
        <w:rPr>
          <w:noProof/>
          <w:sz w:val="28"/>
          <w:szCs w:val="28"/>
        </w:rPr>
        <w:drawing>
          <wp:inline distT="0" distB="0" distL="0" distR="0" wp14:anchorId="10C0BBDB" wp14:editId="4CF37B74">
            <wp:extent cx="2800494" cy="86999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401D" w14:textId="6E14A2EF" w:rsidR="00463FB4" w:rsidRPr="00890F9B" w:rsidRDefault="00463FB4">
      <w:pPr>
        <w:rPr>
          <w:sz w:val="28"/>
          <w:szCs w:val="28"/>
        </w:rPr>
      </w:pPr>
      <w:r w:rsidRPr="00890F9B">
        <w:rPr>
          <w:sz w:val="28"/>
          <w:szCs w:val="28"/>
        </w:rPr>
        <w:t>Виды: обыкновенная, укороченная, удлиненная</w:t>
      </w:r>
    </w:p>
    <w:p w14:paraId="0118C7D4" w14:textId="2814BF92" w:rsidR="00376B7E" w:rsidRDefault="00206C60">
      <w:pPr>
        <w:rPr>
          <w:sz w:val="28"/>
          <w:szCs w:val="28"/>
        </w:rPr>
      </w:pPr>
      <w:r w:rsidRPr="00890F9B">
        <w:rPr>
          <w:noProof/>
          <w:sz w:val="28"/>
          <w:szCs w:val="28"/>
        </w:rPr>
        <w:drawing>
          <wp:inline distT="0" distB="0" distL="0" distR="0" wp14:anchorId="2B6AB190" wp14:editId="6E31A49A">
            <wp:extent cx="1875160" cy="181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2120" cy="183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F9B">
        <w:rPr>
          <w:noProof/>
          <w:sz w:val="28"/>
          <w:szCs w:val="28"/>
        </w:rPr>
        <w:drawing>
          <wp:inline distT="0" distB="0" distL="0" distR="0" wp14:anchorId="5DBF0BA8" wp14:editId="3B0E9C8A">
            <wp:extent cx="2107249" cy="17335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76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B7E" w:rsidRPr="00890F9B">
        <w:rPr>
          <w:noProof/>
          <w:sz w:val="28"/>
          <w:szCs w:val="28"/>
        </w:rPr>
        <w:drawing>
          <wp:inline distT="0" distB="0" distL="0" distR="0" wp14:anchorId="24FD8871" wp14:editId="3C0D636F">
            <wp:extent cx="1733385" cy="1690050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4029" cy="17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BB7B" w14:textId="77777777" w:rsidR="00AD4361" w:rsidRDefault="00AD4361">
      <w:pPr>
        <w:rPr>
          <w:sz w:val="28"/>
          <w:szCs w:val="28"/>
        </w:rPr>
      </w:pPr>
    </w:p>
    <w:p w14:paraId="3F0602C1" w14:textId="5820A17A" w:rsidR="00890F9B" w:rsidRPr="00890F9B" w:rsidRDefault="00890F9B">
      <w:pPr>
        <w:rPr>
          <w:sz w:val="28"/>
          <w:szCs w:val="28"/>
        </w:rPr>
      </w:pPr>
      <w:r>
        <w:rPr>
          <w:sz w:val="28"/>
          <w:szCs w:val="28"/>
        </w:rPr>
        <w:t>Радиус кривизны:</w:t>
      </w:r>
    </w:p>
    <w:p w14:paraId="369B91BF" w14:textId="323EF4DE" w:rsidR="00376B7E" w:rsidRDefault="00376B7E">
      <w:pPr>
        <w:rPr>
          <w:sz w:val="28"/>
          <w:szCs w:val="28"/>
        </w:rPr>
      </w:pPr>
      <w:r w:rsidRPr="00890F9B">
        <w:rPr>
          <w:noProof/>
          <w:sz w:val="28"/>
          <w:szCs w:val="28"/>
        </w:rPr>
        <w:drawing>
          <wp:inline distT="0" distB="0" distL="0" distR="0" wp14:anchorId="59B1F79F" wp14:editId="6A571242">
            <wp:extent cx="5414839" cy="165272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111" cy="167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1C9E" w14:textId="77777777" w:rsidR="00AD4361" w:rsidRDefault="00AD4361">
      <w:pPr>
        <w:rPr>
          <w:sz w:val="28"/>
          <w:szCs w:val="28"/>
        </w:rPr>
      </w:pPr>
    </w:p>
    <w:p w14:paraId="4A3C06F2" w14:textId="4DDD3BF6" w:rsidR="00890F9B" w:rsidRDefault="00D9422E">
      <w:pPr>
        <w:rPr>
          <w:i/>
          <w:iCs/>
          <w:sz w:val="28"/>
          <w:szCs w:val="28"/>
        </w:rPr>
      </w:pPr>
      <w:r>
        <w:rPr>
          <w:sz w:val="28"/>
          <w:szCs w:val="28"/>
        </w:rPr>
        <w:t>Секторальная</w:t>
      </w:r>
      <w:r w:rsidR="00890F9B">
        <w:rPr>
          <w:sz w:val="28"/>
          <w:szCs w:val="28"/>
        </w:rPr>
        <w:t xml:space="preserve"> площадь, описываемая полярным радиусом ОМ, который в исходном положении ведет к начальной точке </w:t>
      </w:r>
      <w:r w:rsidR="00890F9B" w:rsidRPr="00890F9B">
        <w:rPr>
          <w:i/>
          <w:iCs/>
          <w:sz w:val="28"/>
          <w:szCs w:val="28"/>
        </w:rPr>
        <w:t>эпициклоиды</w:t>
      </w:r>
      <w:r>
        <w:rPr>
          <w:i/>
          <w:iCs/>
          <w:sz w:val="28"/>
          <w:szCs w:val="28"/>
        </w:rPr>
        <w:t>:</w:t>
      </w:r>
    </w:p>
    <w:p w14:paraId="4A12348A" w14:textId="29645215" w:rsidR="00D9422E" w:rsidRDefault="00D9422E">
      <w:pPr>
        <w:rPr>
          <w:sz w:val="28"/>
          <w:szCs w:val="28"/>
        </w:rPr>
      </w:pPr>
      <w:r w:rsidRPr="00D9422E">
        <w:rPr>
          <w:noProof/>
          <w:sz w:val="28"/>
          <w:szCs w:val="28"/>
        </w:rPr>
        <w:drawing>
          <wp:inline distT="0" distB="0" distL="0" distR="0" wp14:anchorId="07838DFE" wp14:editId="596CA65E">
            <wp:extent cx="5034576" cy="731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4228" cy="7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BCE2" w14:textId="6DFC1FFD" w:rsidR="00D9422E" w:rsidRDefault="00D9422E">
      <w:pPr>
        <w:rPr>
          <w:sz w:val="28"/>
          <w:szCs w:val="28"/>
        </w:rPr>
      </w:pPr>
      <w:r>
        <w:rPr>
          <w:sz w:val="28"/>
          <w:szCs w:val="28"/>
        </w:rPr>
        <w:t xml:space="preserve">// для гипоциклоиды заменить </w:t>
      </w:r>
      <w:r>
        <w:rPr>
          <w:sz w:val="28"/>
          <w:szCs w:val="28"/>
          <w:lang w:val="en-US"/>
        </w:rPr>
        <w:t>r</w:t>
      </w:r>
      <w:r w:rsidRPr="00D9422E">
        <w:rPr>
          <w:sz w:val="28"/>
          <w:szCs w:val="28"/>
        </w:rPr>
        <w:t xml:space="preserve"> </w:t>
      </w:r>
      <w:r>
        <w:rPr>
          <w:sz w:val="28"/>
          <w:szCs w:val="28"/>
        </w:rPr>
        <w:t>на -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.</w:t>
      </w:r>
    </w:p>
    <w:p w14:paraId="7C6412E2" w14:textId="5B9F2BB4" w:rsidR="00B65944" w:rsidRPr="00D9422E" w:rsidRDefault="00B65944">
      <w:pPr>
        <w:rPr>
          <w:sz w:val="28"/>
          <w:szCs w:val="28"/>
        </w:rPr>
      </w:pPr>
      <w:r w:rsidRPr="00B65944">
        <w:rPr>
          <w:sz w:val="28"/>
          <w:szCs w:val="28"/>
        </w:rPr>
        <w:lastRenderedPageBreak/>
        <w:drawing>
          <wp:inline distT="0" distB="0" distL="0" distR="0" wp14:anchorId="045C6F89" wp14:editId="7F8856B2">
            <wp:extent cx="5732585" cy="1078253"/>
            <wp:effectExtent l="0" t="0" r="190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525" cy="108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944" w:rsidRPr="00D94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60"/>
    <w:rsid w:val="00061590"/>
    <w:rsid w:val="00206C60"/>
    <w:rsid w:val="00283816"/>
    <w:rsid w:val="00376B7E"/>
    <w:rsid w:val="00463FB4"/>
    <w:rsid w:val="005C410C"/>
    <w:rsid w:val="008370E3"/>
    <w:rsid w:val="00890F9B"/>
    <w:rsid w:val="00A22031"/>
    <w:rsid w:val="00AD4361"/>
    <w:rsid w:val="00B65944"/>
    <w:rsid w:val="00C40086"/>
    <w:rsid w:val="00D9422E"/>
    <w:rsid w:val="00EE287D"/>
    <w:rsid w:val="00F7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B2A9"/>
  <w15:chartTrackingRefBased/>
  <w15:docId w15:val="{AB2CCC69-9A87-4CC5-93C5-87BEAA38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6C6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6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cask.ru/j_dict_math.php?id=52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Щербакова Александра sae013</dc:creator>
  <cp:keywords/>
  <dc:description/>
  <cp:lastModifiedBy>Щербакова Александра sae013</cp:lastModifiedBy>
  <cp:revision>3</cp:revision>
  <dcterms:created xsi:type="dcterms:W3CDTF">2020-09-25T10:16:00Z</dcterms:created>
  <dcterms:modified xsi:type="dcterms:W3CDTF">2020-10-01T07:09:00Z</dcterms:modified>
</cp:coreProperties>
</file>