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F5496" w:themeColor="accent1" w:themeShade="BF"/>
  <w:body>
    <w:p w14:paraId="0130B5D5" w14:textId="3BABA962" w:rsidR="00BA618A" w:rsidRPr="00D627E6" w:rsidRDefault="00BA618A" w:rsidP="00BA618A">
      <w:pPr>
        <w:pStyle w:val="Title"/>
        <w:pBdr>
          <w:bottom w:val="single" w:sz="6" w:space="1" w:color="auto"/>
        </w:pBdr>
        <w:rPr>
          <w:rFonts w:ascii="Trebuchet MS" w:hAnsi="Trebuchet MS"/>
          <w:color w:val="FFFFFF" w:themeColor="background1"/>
        </w:rPr>
      </w:pPr>
      <w:r w:rsidRPr="00D627E6">
        <w:rPr>
          <w:rFonts w:ascii="Trebuchet MS" w:hAnsi="Trebuchet MS"/>
          <w:color w:val="FFFFFF" w:themeColor="background1"/>
        </w:rPr>
        <w:t>Conway’s Game of Life</w:t>
      </w:r>
    </w:p>
    <w:p w14:paraId="448DB70B" w14:textId="71553AA9" w:rsidR="00E95429" w:rsidRPr="007E5981" w:rsidRDefault="00BA618A" w:rsidP="007E5981">
      <w:pPr>
        <w:rPr>
          <w:rFonts w:ascii="Trebuchet MS" w:hAnsi="Trebuchet MS"/>
          <w:color w:val="FFFFFF" w:themeColor="background1"/>
        </w:rPr>
      </w:pPr>
      <w:r w:rsidRPr="00D627E6">
        <w:rPr>
          <w:rFonts w:ascii="Trebuchet MS" w:hAnsi="Trebuchet MS"/>
          <w:color w:val="FFFFFF" w:themeColor="background1"/>
        </w:rPr>
        <w:br/>
        <w:t>Ohjelmoinnin peruskurssin harjoitustyö</w:t>
      </w:r>
      <w:r w:rsidRPr="00D627E6">
        <w:rPr>
          <w:rFonts w:ascii="Trebuchet MS" w:hAnsi="Trebuchet MS"/>
          <w:color w:val="FFFFFF" w:themeColor="background1"/>
        </w:rPr>
        <w:br/>
      </w:r>
      <w:proofErr w:type="spellStart"/>
      <w:r w:rsidRPr="00D627E6">
        <w:rPr>
          <w:rFonts w:ascii="Trebuchet MS" w:hAnsi="Trebuchet MS"/>
          <w:color w:val="FFFFFF" w:themeColor="background1"/>
        </w:rPr>
        <w:t>Kerttulin</w:t>
      </w:r>
      <w:proofErr w:type="spellEnd"/>
      <w:r w:rsidRPr="00D627E6">
        <w:rPr>
          <w:rFonts w:ascii="Trebuchet MS" w:hAnsi="Trebuchet MS"/>
          <w:color w:val="FFFFFF" w:themeColor="background1"/>
        </w:rPr>
        <w:t xml:space="preserve"> Lukio 1.4.2021</w:t>
      </w:r>
      <w:r w:rsidRPr="00D627E6">
        <w:rPr>
          <w:rFonts w:ascii="Trebuchet MS" w:hAnsi="Trebuchet MS"/>
          <w:color w:val="FFFFFF" w:themeColor="background1"/>
        </w:rPr>
        <w:br/>
        <w:t>Tehnyt</w:t>
      </w:r>
      <w:r w:rsidR="00E603D1" w:rsidRPr="00D627E6">
        <w:rPr>
          <w:rFonts w:ascii="Trebuchet MS" w:hAnsi="Trebuchet MS"/>
          <w:color w:val="FFFFFF" w:themeColor="background1"/>
        </w:rPr>
        <w:t>:</w:t>
      </w:r>
      <w:r w:rsidRPr="00D627E6">
        <w:rPr>
          <w:rFonts w:ascii="Trebuchet MS" w:hAnsi="Trebuchet MS"/>
          <w:color w:val="FFFFFF" w:themeColor="background1"/>
        </w:rPr>
        <w:t xml:space="preserve"> Artturi Kerminen</w:t>
      </w:r>
    </w:p>
    <w:p w14:paraId="3606E879" w14:textId="42113184" w:rsidR="0031262B" w:rsidRDefault="0031262B" w:rsidP="0031262B"/>
    <w:sdt>
      <w:sdtPr>
        <w:id w:val="13098419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noProof/>
          <w:spacing w:val="0"/>
          <w:sz w:val="21"/>
          <w:szCs w:val="21"/>
        </w:rPr>
      </w:sdtEndPr>
      <w:sdtContent>
        <w:p w14:paraId="7BE426EB" w14:textId="436930B0" w:rsidR="007E5981" w:rsidRPr="0014091E" w:rsidRDefault="007E5981">
          <w:pPr>
            <w:pStyle w:val="TOCHeading"/>
            <w:rPr>
              <w:color w:val="FFFFFF" w:themeColor="background1"/>
              <w:lang w:val="en-US"/>
            </w:rPr>
          </w:pPr>
          <w:r w:rsidRPr="0014091E">
            <w:rPr>
              <w:color w:val="FFFFFF" w:themeColor="background1"/>
              <w:lang w:val="en-US"/>
            </w:rPr>
            <w:t>SIsällysluettelo</w:t>
          </w:r>
        </w:p>
        <w:p w14:paraId="6E928E99" w14:textId="4F51E465" w:rsidR="007E5981" w:rsidRPr="0014091E" w:rsidRDefault="007E5981">
          <w:pPr>
            <w:pStyle w:val="TOC1"/>
            <w:tabs>
              <w:tab w:val="right" w:leader="dot" w:pos="10456"/>
            </w:tabs>
            <w:rPr>
              <w:rFonts w:cstheme="minorBidi"/>
              <w:noProof/>
              <w:color w:val="FFFFFF" w:themeColor="background1"/>
              <w:sz w:val="22"/>
              <w:szCs w:val="22"/>
              <w:lang w:val="en-FI" w:eastAsia="en-FI"/>
            </w:rPr>
          </w:pPr>
          <w:r w:rsidRPr="0014091E">
            <w:rPr>
              <w:color w:val="FFFFFF" w:themeColor="background1"/>
            </w:rPr>
            <w:fldChar w:fldCharType="begin"/>
          </w:r>
          <w:r w:rsidRPr="0014091E">
            <w:rPr>
              <w:color w:val="FFFFFF" w:themeColor="background1"/>
            </w:rPr>
            <w:instrText xml:space="preserve"> TOC \o "1-3" \h \z \u </w:instrText>
          </w:r>
          <w:r w:rsidRPr="0014091E">
            <w:rPr>
              <w:color w:val="FFFFFF" w:themeColor="background1"/>
            </w:rPr>
            <w:fldChar w:fldCharType="separate"/>
          </w:r>
          <w:hyperlink w:anchor="_Toc68194831" w:history="1">
            <w:r w:rsidRPr="0014091E">
              <w:rPr>
                <w:rStyle w:val="Hyperlink"/>
                <w:noProof/>
                <w:color w:val="FFFFFF" w:themeColor="background1"/>
              </w:rPr>
              <w:t>Ohjelman esittely</w:t>
            </w:r>
            <w:r w:rsidRPr="0014091E">
              <w:rPr>
                <w:noProof/>
                <w:webHidden/>
                <w:color w:val="FFFFFF" w:themeColor="background1"/>
              </w:rPr>
              <w:tab/>
            </w:r>
            <w:r w:rsidRPr="0014091E">
              <w:rPr>
                <w:noProof/>
                <w:webHidden/>
                <w:color w:val="FFFFFF" w:themeColor="background1"/>
              </w:rPr>
              <w:fldChar w:fldCharType="begin"/>
            </w:r>
            <w:r w:rsidRPr="0014091E">
              <w:rPr>
                <w:noProof/>
                <w:webHidden/>
                <w:color w:val="FFFFFF" w:themeColor="background1"/>
              </w:rPr>
              <w:instrText xml:space="preserve"> PAGEREF _Toc68194831 \h </w:instrText>
            </w:r>
            <w:r w:rsidRPr="0014091E">
              <w:rPr>
                <w:noProof/>
                <w:webHidden/>
                <w:color w:val="FFFFFF" w:themeColor="background1"/>
              </w:rPr>
            </w:r>
            <w:r w:rsidRPr="0014091E">
              <w:rPr>
                <w:noProof/>
                <w:webHidden/>
                <w:color w:val="FFFFFF" w:themeColor="background1"/>
              </w:rPr>
              <w:fldChar w:fldCharType="separate"/>
            </w:r>
            <w:r w:rsidRPr="0014091E">
              <w:rPr>
                <w:noProof/>
                <w:webHidden/>
                <w:color w:val="FFFFFF" w:themeColor="background1"/>
              </w:rPr>
              <w:t>1</w:t>
            </w:r>
            <w:r w:rsidRPr="0014091E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07756DD6" w14:textId="27E13711" w:rsidR="007E5981" w:rsidRPr="0014091E" w:rsidRDefault="007E5981">
          <w:pPr>
            <w:pStyle w:val="TOC2"/>
            <w:tabs>
              <w:tab w:val="right" w:leader="dot" w:pos="10456"/>
            </w:tabs>
            <w:rPr>
              <w:rFonts w:cstheme="minorBidi"/>
              <w:noProof/>
              <w:color w:val="FFFFFF" w:themeColor="background1"/>
              <w:sz w:val="22"/>
              <w:szCs w:val="22"/>
              <w:lang w:val="en-FI" w:eastAsia="en-FI"/>
            </w:rPr>
          </w:pPr>
          <w:hyperlink w:anchor="_Toc68194832" w:history="1">
            <w:r w:rsidRPr="0014091E">
              <w:rPr>
                <w:rStyle w:val="Hyperlink"/>
                <w:noProof/>
                <w:color w:val="FFFFFF" w:themeColor="background1"/>
              </w:rPr>
              <w:t>Kuvaus ja analyysi</w:t>
            </w:r>
            <w:r w:rsidRPr="0014091E">
              <w:rPr>
                <w:noProof/>
                <w:webHidden/>
                <w:color w:val="FFFFFF" w:themeColor="background1"/>
              </w:rPr>
              <w:tab/>
            </w:r>
            <w:r w:rsidRPr="0014091E">
              <w:rPr>
                <w:noProof/>
                <w:webHidden/>
                <w:color w:val="FFFFFF" w:themeColor="background1"/>
              </w:rPr>
              <w:fldChar w:fldCharType="begin"/>
            </w:r>
            <w:r w:rsidRPr="0014091E">
              <w:rPr>
                <w:noProof/>
                <w:webHidden/>
                <w:color w:val="FFFFFF" w:themeColor="background1"/>
              </w:rPr>
              <w:instrText xml:space="preserve"> PAGEREF _Toc68194832 \h </w:instrText>
            </w:r>
            <w:r w:rsidRPr="0014091E">
              <w:rPr>
                <w:noProof/>
                <w:webHidden/>
                <w:color w:val="FFFFFF" w:themeColor="background1"/>
              </w:rPr>
            </w:r>
            <w:r w:rsidRPr="0014091E">
              <w:rPr>
                <w:noProof/>
                <w:webHidden/>
                <w:color w:val="FFFFFF" w:themeColor="background1"/>
              </w:rPr>
              <w:fldChar w:fldCharType="separate"/>
            </w:r>
            <w:r w:rsidRPr="0014091E">
              <w:rPr>
                <w:noProof/>
                <w:webHidden/>
                <w:color w:val="FFFFFF" w:themeColor="background1"/>
              </w:rPr>
              <w:t>1</w:t>
            </w:r>
            <w:r w:rsidRPr="0014091E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3F034DBC" w14:textId="009E88A9" w:rsidR="007E5981" w:rsidRPr="0014091E" w:rsidRDefault="007E5981">
          <w:pPr>
            <w:pStyle w:val="TOC2"/>
            <w:tabs>
              <w:tab w:val="right" w:leader="dot" w:pos="10456"/>
            </w:tabs>
            <w:rPr>
              <w:rFonts w:cstheme="minorBidi"/>
              <w:noProof/>
              <w:color w:val="FFFFFF" w:themeColor="background1"/>
              <w:sz w:val="22"/>
              <w:szCs w:val="22"/>
              <w:lang w:val="en-FI" w:eastAsia="en-FI"/>
            </w:rPr>
          </w:pPr>
          <w:hyperlink w:anchor="_Toc68194833" w:history="1">
            <w:r w:rsidRPr="0014091E">
              <w:rPr>
                <w:rStyle w:val="Hyperlink"/>
                <w:noProof/>
                <w:color w:val="FFFFFF" w:themeColor="background1"/>
                <w:lang w:val="fi-FI"/>
              </w:rPr>
              <w:t>Ratkaisuperiaate</w:t>
            </w:r>
            <w:r w:rsidRPr="0014091E">
              <w:rPr>
                <w:noProof/>
                <w:webHidden/>
                <w:color w:val="FFFFFF" w:themeColor="background1"/>
              </w:rPr>
              <w:tab/>
            </w:r>
            <w:r w:rsidRPr="0014091E">
              <w:rPr>
                <w:noProof/>
                <w:webHidden/>
                <w:color w:val="FFFFFF" w:themeColor="background1"/>
              </w:rPr>
              <w:fldChar w:fldCharType="begin"/>
            </w:r>
            <w:r w:rsidRPr="0014091E">
              <w:rPr>
                <w:noProof/>
                <w:webHidden/>
                <w:color w:val="FFFFFF" w:themeColor="background1"/>
              </w:rPr>
              <w:instrText xml:space="preserve"> PAGEREF _Toc68194833 \h </w:instrText>
            </w:r>
            <w:r w:rsidRPr="0014091E">
              <w:rPr>
                <w:noProof/>
                <w:webHidden/>
                <w:color w:val="FFFFFF" w:themeColor="background1"/>
              </w:rPr>
            </w:r>
            <w:r w:rsidRPr="0014091E">
              <w:rPr>
                <w:noProof/>
                <w:webHidden/>
                <w:color w:val="FFFFFF" w:themeColor="background1"/>
              </w:rPr>
              <w:fldChar w:fldCharType="separate"/>
            </w:r>
            <w:r w:rsidRPr="0014091E">
              <w:rPr>
                <w:noProof/>
                <w:webHidden/>
                <w:color w:val="FFFFFF" w:themeColor="background1"/>
              </w:rPr>
              <w:t>2</w:t>
            </w:r>
            <w:r w:rsidRPr="0014091E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7CC9F877" w14:textId="5E839FEF" w:rsidR="007E5981" w:rsidRPr="0014091E" w:rsidRDefault="007E5981">
          <w:pPr>
            <w:pStyle w:val="TOC1"/>
            <w:tabs>
              <w:tab w:val="right" w:leader="dot" w:pos="10456"/>
            </w:tabs>
            <w:rPr>
              <w:rFonts w:cstheme="minorBidi"/>
              <w:noProof/>
              <w:color w:val="FFFFFF" w:themeColor="background1"/>
              <w:sz w:val="22"/>
              <w:szCs w:val="22"/>
              <w:lang w:val="en-FI" w:eastAsia="en-FI"/>
            </w:rPr>
          </w:pPr>
          <w:hyperlink w:anchor="_Toc68194834" w:history="1">
            <w:r w:rsidRPr="0014091E">
              <w:rPr>
                <w:rStyle w:val="Hyperlink"/>
                <w:noProof/>
                <w:color w:val="FFFFFF" w:themeColor="background1"/>
                <w:lang w:val="fi-FI"/>
              </w:rPr>
              <w:t>Ohjelman koodirakenne ja optimointi</w:t>
            </w:r>
            <w:r w:rsidRPr="0014091E">
              <w:rPr>
                <w:noProof/>
                <w:webHidden/>
                <w:color w:val="FFFFFF" w:themeColor="background1"/>
              </w:rPr>
              <w:tab/>
            </w:r>
            <w:r w:rsidRPr="0014091E">
              <w:rPr>
                <w:noProof/>
                <w:webHidden/>
                <w:color w:val="FFFFFF" w:themeColor="background1"/>
              </w:rPr>
              <w:fldChar w:fldCharType="begin"/>
            </w:r>
            <w:r w:rsidRPr="0014091E">
              <w:rPr>
                <w:noProof/>
                <w:webHidden/>
                <w:color w:val="FFFFFF" w:themeColor="background1"/>
              </w:rPr>
              <w:instrText xml:space="preserve"> PAGEREF _Toc68194834 \h </w:instrText>
            </w:r>
            <w:r w:rsidRPr="0014091E">
              <w:rPr>
                <w:noProof/>
                <w:webHidden/>
                <w:color w:val="FFFFFF" w:themeColor="background1"/>
              </w:rPr>
            </w:r>
            <w:r w:rsidRPr="0014091E">
              <w:rPr>
                <w:noProof/>
                <w:webHidden/>
                <w:color w:val="FFFFFF" w:themeColor="background1"/>
              </w:rPr>
              <w:fldChar w:fldCharType="separate"/>
            </w:r>
            <w:r w:rsidRPr="0014091E">
              <w:rPr>
                <w:noProof/>
                <w:webHidden/>
                <w:color w:val="FFFFFF" w:themeColor="background1"/>
              </w:rPr>
              <w:t>2</w:t>
            </w:r>
            <w:r w:rsidRPr="0014091E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6B4DDEE5" w14:textId="4C3FBC40" w:rsidR="007E5981" w:rsidRPr="0014091E" w:rsidRDefault="007E5981">
          <w:pPr>
            <w:pStyle w:val="TOC2"/>
            <w:tabs>
              <w:tab w:val="right" w:leader="dot" w:pos="10456"/>
            </w:tabs>
            <w:rPr>
              <w:rFonts w:cstheme="minorBidi"/>
              <w:noProof/>
              <w:color w:val="FFFFFF" w:themeColor="background1"/>
              <w:sz w:val="22"/>
              <w:szCs w:val="22"/>
              <w:lang w:val="en-FI" w:eastAsia="en-FI"/>
            </w:rPr>
          </w:pPr>
          <w:hyperlink w:anchor="_Toc68194835" w:history="1">
            <w:r w:rsidRPr="0014091E">
              <w:rPr>
                <w:rStyle w:val="Hyperlink"/>
                <w:noProof/>
                <w:color w:val="FFFFFF" w:themeColor="background1"/>
                <w:lang w:val="fi-FI"/>
              </w:rPr>
              <w:t>Ohjelman aikakompleksisuus ja optimointistrategiat</w:t>
            </w:r>
            <w:r w:rsidRPr="0014091E">
              <w:rPr>
                <w:noProof/>
                <w:webHidden/>
                <w:color w:val="FFFFFF" w:themeColor="background1"/>
              </w:rPr>
              <w:tab/>
            </w:r>
            <w:r w:rsidRPr="0014091E">
              <w:rPr>
                <w:noProof/>
                <w:webHidden/>
                <w:color w:val="FFFFFF" w:themeColor="background1"/>
              </w:rPr>
              <w:fldChar w:fldCharType="begin"/>
            </w:r>
            <w:r w:rsidRPr="0014091E">
              <w:rPr>
                <w:noProof/>
                <w:webHidden/>
                <w:color w:val="FFFFFF" w:themeColor="background1"/>
              </w:rPr>
              <w:instrText xml:space="preserve"> PAGEREF _Toc68194835 \h </w:instrText>
            </w:r>
            <w:r w:rsidRPr="0014091E">
              <w:rPr>
                <w:noProof/>
                <w:webHidden/>
                <w:color w:val="FFFFFF" w:themeColor="background1"/>
              </w:rPr>
            </w:r>
            <w:r w:rsidRPr="0014091E">
              <w:rPr>
                <w:noProof/>
                <w:webHidden/>
                <w:color w:val="FFFFFF" w:themeColor="background1"/>
              </w:rPr>
              <w:fldChar w:fldCharType="separate"/>
            </w:r>
            <w:r w:rsidRPr="0014091E">
              <w:rPr>
                <w:noProof/>
                <w:webHidden/>
                <w:color w:val="FFFFFF" w:themeColor="background1"/>
              </w:rPr>
              <w:t>2</w:t>
            </w:r>
            <w:r w:rsidRPr="0014091E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28A55A57" w14:textId="7350B017" w:rsidR="0031262B" w:rsidRPr="007E5981" w:rsidRDefault="007E5981" w:rsidP="0031262B">
          <w:pPr>
            <w:rPr>
              <w:lang w:val="en-FI"/>
            </w:rPr>
          </w:pPr>
          <w:r w:rsidRPr="0014091E">
            <w:rPr>
              <w:b/>
              <w:bCs/>
              <w:noProof/>
              <w:color w:val="FFFFFF" w:themeColor="background1"/>
            </w:rPr>
            <w:fldChar w:fldCharType="end"/>
          </w:r>
        </w:p>
      </w:sdtContent>
    </w:sdt>
    <w:p w14:paraId="4A948BFB" w14:textId="3DA12AB0" w:rsidR="00BA618A" w:rsidRPr="00D627E6" w:rsidRDefault="00E60AAE" w:rsidP="00BA618A">
      <w:pPr>
        <w:pStyle w:val="Heading1"/>
        <w:rPr>
          <w:color w:val="FFFFFF" w:themeColor="background1"/>
        </w:rPr>
      </w:pPr>
      <w:bookmarkStart w:id="0" w:name="_Toc68194831"/>
      <w:r w:rsidRPr="00D627E6">
        <w:rPr>
          <w:color w:val="FFFFFF" w:themeColor="background1"/>
          <w:lang w:val="en-US"/>
        </w:rPr>
        <w:t>Ohjelman esittely</w:t>
      </w:r>
      <w:bookmarkEnd w:id="0"/>
    </w:p>
    <w:p w14:paraId="54853BE7" w14:textId="5FCCB070" w:rsidR="0066311D" w:rsidRPr="00D627E6" w:rsidRDefault="004252F1" w:rsidP="00415A43">
      <w:pPr>
        <w:pStyle w:val="Heading2"/>
        <w:rPr>
          <w:color w:val="FFFFFF" w:themeColor="background1"/>
          <w:sz w:val="48"/>
          <w:szCs w:val="48"/>
          <w:lang w:val="en-US"/>
        </w:rPr>
      </w:pPr>
      <w:bookmarkStart w:id="1" w:name="_Toc68194832"/>
      <w:proofErr w:type="spellStart"/>
      <w:r w:rsidRPr="00D627E6">
        <w:rPr>
          <w:color w:val="FFFFFF" w:themeColor="background1"/>
          <w:lang w:val="en-US"/>
        </w:rPr>
        <w:t>Kuvaus</w:t>
      </w:r>
      <w:proofErr w:type="spellEnd"/>
      <w:r w:rsidR="0088540E" w:rsidRPr="00D627E6">
        <w:rPr>
          <w:color w:val="FFFFFF" w:themeColor="background1"/>
          <w:lang w:val="en-US"/>
        </w:rPr>
        <w:t xml:space="preserve"> ja </w:t>
      </w:r>
      <w:proofErr w:type="spellStart"/>
      <w:r w:rsidR="0088540E" w:rsidRPr="00D627E6">
        <w:rPr>
          <w:color w:val="FFFFFF" w:themeColor="background1"/>
          <w:lang w:val="en-US"/>
        </w:rPr>
        <w:t>analyysi</w:t>
      </w:r>
      <w:bookmarkEnd w:id="1"/>
      <w:proofErr w:type="spellEnd"/>
    </w:p>
    <w:p w14:paraId="4A99A2B6" w14:textId="77777777" w:rsidR="00AF2681" w:rsidRPr="00D627E6" w:rsidRDefault="00AF2681" w:rsidP="00AF2681">
      <w:pPr>
        <w:rPr>
          <w:color w:val="FFFFFF" w:themeColor="background1"/>
          <w:lang w:val="en-US"/>
        </w:rPr>
      </w:pPr>
    </w:p>
    <w:p w14:paraId="4E197DE8" w14:textId="181398BC" w:rsidR="00101E4C" w:rsidRPr="00D627E6" w:rsidRDefault="004252F1" w:rsidP="003C3F9E">
      <w:pPr>
        <w:jc w:val="both"/>
        <w:rPr>
          <w:rFonts w:ascii="Bahnschrift" w:hAnsi="Bahnschrift"/>
          <w:color w:val="FFFFFF" w:themeColor="background1"/>
        </w:rPr>
      </w:pPr>
      <w:r w:rsidRPr="00D627E6">
        <w:rPr>
          <w:rFonts w:ascii="Bahnschrift" w:hAnsi="Bahnschrift"/>
          <w:color w:val="FFFFFF" w:themeColor="background1"/>
        </w:rPr>
        <w:t xml:space="preserve">Ohjelma </w:t>
      </w:r>
      <w:r w:rsidR="00F61E71" w:rsidRPr="00D627E6">
        <w:rPr>
          <w:rFonts w:ascii="Bahnschrift" w:hAnsi="Bahnschrift"/>
          <w:color w:val="FFFFFF" w:themeColor="background1"/>
        </w:rPr>
        <w:t xml:space="preserve">perustuu edesmenneen John </w:t>
      </w:r>
      <w:proofErr w:type="spellStart"/>
      <w:r w:rsidR="00F61E71" w:rsidRPr="00D627E6">
        <w:rPr>
          <w:rFonts w:ascii="Bahnschrift" w:hAnsi="Bahnschrift"/>
          <w:color w:val="FFFFFF" w:themeColor="background1"/>
        </w:rPr>
        <w:t>Conwayn</w:t>
      </w:r>
      <w:proofErr w:type="spellEnd"/>
      <w:r w:rsidR="00F61E71" w:rsidRPr="00D627E6">
        <w:rPr>
          <w:rFonts w:ascii="Bahnschrift" w:hAnsi="Bahnschrift"/>
          <w:color w:val="FFFFFF" w:themeColor="background1"/>
        </w:rPr>
        <w:t xml:space="preserve"> laatimaan </w:t>
      </w:r>
      <w:proofErr w:type="spellStart"/>
      <w:r w:rsidR="00E41FCE" w:rsidRPr="00D627E6">
        <w:rPr>
          <w:rFonts w:ascii="Bahnschrift" w:hAnsi="Bahnschrift"/>
          <w:color w:val="FFFFFF" w:themeColor="background1"/>
        </w:rPr>
        <w:t>soluautomaatt</w:t>
      </w:r>
      <w:r w:rsidR="008031D2" w:rsidRPr="00D627E6">
        <w:rPr>
          <w:rFonts w:ascii="Bahnschrift" w:hAnsi="Bahnschrift"/>
          <w:color w:val="FFFFFF" w:themeColor="background1"/>
        </w:rPr>
        <w:t>in</w:t>
      </w:r>
      <w:proofErr w:type="spellEnd"/>
      <w:r w:rsidR="008031D2" w:rsidRPr="00D627E6">
        <w:rPr>
          <w:rFonts w:ascii="Bahnschrift" w:hAnsi="Bahnschrift"/>
          <w:color w:val="FFFFFF" w:themeColor="background1"/>
        </w:rPr>
        <w:t xml:space="preserve"> nimeltään </w:t>
      </w:r>
      <w:hyperlink r:id="rId9" w:history="1">
        <w:proofErr w:type="spellStart"/>
        <w:r w:rsidR="008031D2" w:rsidRPr="00D627E6">
          <w:rPr>
            <w:rStyle w:val="Hyperlink"/>
            <w:rFonts w:ascii="Bahnschrift" w:hAnsi="Bahnschrift"/>
            <w:color w:val="FFFFFF" w:themeColor="background1"/>
          </w:rPr>
          <w:t>Conway’s</w:t>
        </w:r>
        <w:proofErr w:type="spellEnd"/>
        <w:r w:rsidR="008031D2" w:rsidRPr="00D627E6">
          <w:rPr>
            <w:rStyle w:val="Hyperlink"/>
            <w:rFonts w:ascii="Bahnschrift" w:hAnsi="Bahnschrift"/>
            <w:color w:val="FFFFFF" w:themeColor="background1"/>
          </w:rPr>
          <w:t xml:space="preserve"> </w:t>
        </w:r>
        <w:proofErr w:type="spellStart"/>
        <w:r w:rsidR="008031D2" w:rsidRPr="00D627E6">
          <w:rPr>
            <w:rStyle w:val="Hyperlink"/>
            <w:rFonts w:ascii="Bahnschrift" w:hAnsi="Bahnschrift"/>
            <w:color w:val="FFFFFF" w:themeColor="background1"/>
          </w:rPr>
          <w:t>game</w:t>
        </w:r>
        <w:proofErr w:type="spellEnd"/>
        <w:r w:rsidR="008031D2" w:rsidRPr="00D627E6">
          <w:rPr>
            <w:rStyle w:val="Hyperlink"/>
            <w:rFonts w:ascii="Bahnschrift" w:hAnsi="Bahnschrift"/>
            <w:color w:val="FFFFFF" w:themeColor="background1"/>
          </w:rPr>
          <w:t xml:space="preserve"> of life</w:t>
        </w:r>
      </w:hyperlink>
      <w:r w:rsidR="00991A4D" w:rsidRPr="00D627E6">
        <w:rPr>
          <w:rFonts w:ascii="Bahnschrift" w:hAnsi="Bahnschrift"/>
          <w:color w:val="FFFFFF" w:themeColor="background1"/>
        </w:rPr>
        <w:t>, joka julkaistiin vuonna 1970. Kenttä koostuu solu</w:t>
      </w:r>
      <w:r w:rsidR="00DD1000" w:rsidRPr="00D627E6">
        <w:rPr>
          <w:rFonts w:ascii="Bahnschrift" w:hAnsi="Bahnschrift"/>
          <w:color w:val="FFFFFF" w:themeColor="background1"/>
        </w:rPr>
        <w:t xml:space="preserve">ista, joita on x * y määrä. </w:t>
      </w:r>
      <w:r w:rsidR="00101E4C" w:rsidRPr="00D627E6">
        <w:rPr>
          <w:rFonts w:ascii="Bahnschrift" w:hAnsi="Bahnschrift"/>
          <w:color w:val="FFFFFF" w:themeColor="background1"/>
        </w:rPr>
        <w:t xml:space="preserve">Simulaatio perustuu </w:t>
      </w:r>
      <w:proofErr w:type="spellStart"/>
      <w:r w:rsidR="00101E4C" w:rsidRPr="00D627E6">
        <w:rPr>
          <w:rFonts w:ascii="Bahnschrift" w:hAnsi="Bahnschrift"/>
          <w:color w:val="FFFFFF" w:themeColor="background1"/>
        </w:rPr>
        <w:t>Conwayn</w:t>
      </w:r>
      <w:proofErr w:type="spellEnd"/>
      <w:r w:rsidR="00101E4C" w:rsidRPr="00D627E6">
        <w:rPr>
          <w:rFonts w:ascii="Bahnschrift" w:hAnsi="Bahnschrift"/>
          <w:color w:val="FFFFFF" w:themeColor="background1"/>
        </w:rPr>
        <w:t xml:space="preserve"> tarkasti laatimien sääntöjen mukaan, jotka kuuluvat:</w:t>
      </w:r>
    </w:p>
    <w:p w14:paraId="6DD820DD" w14:textId="25CB2364" w:rsidR="00101E4C" w:rsidRPr="00D627E6" w:rsidRDefault="00B66FFD" w:rsidP="00101E4C">
      <w:pPr>
        <w:pStyle w:val="ListParagraph"/>
        <w:numPr>
          <w:ilvl w:val="0"/>
          <w:numId w:val="2"/>
        </w:numPr>
        <w:rPr>
          <w:rFonts w:ascii="Bahnschrift" w:hAnsi="Bahnschrift"/>
          <w:color w:val="FFFFFF" w:themeColor="background1"/>
        </w:rPr>
      </w:pPr>
      <w:r w:rsidRPr="00D627E6">
        <w:rPr>
          <w:rFonts w:ascii="Bahnschrift" w:hAnsi="Bahnschrift"/>
          <w:color w:val="FFFFFF" w:themeColor="background1"/>
        </w:rPr>
        <w:t>Mikä tahansa elossa oleva solu, jolla on vähemmän kuin kaksi elossa olevaa naapuria kuolee</w:t>
      </w:r>
    </w:p>
    <w:p w14:paraId="7D1975DC" w14:textId="14960050" w:rsidR="00B66FFD" w:rsidRPr="00D627E6" w:rsidRDefault="00F941C6" w:rsidP="00101E4C">
      <w:pPr>
        <w:pStyle w:val="ListParagraph"/>
        <w:numPr>
          <w:ilvl w:val="0"/>
          <w:numId w:val="2"/>
        </w:numPr>
        <w:rPr>
          <w:rFonts w:ascii="Bahnschrift" w:hAnsi="Bahnschrift"/>
          <w:color w:val="FFFFFF" w:themeColor="background1"/>
        </w:rPr>
      </w:pPr>
      <w:r w:rsidRPr="00D627E6">
        <w:rPr>
          <w:rFonts w:ascii="Bahnschrift" w:hAnsi="Bahnschrift"/>
          <w:color w:val="FFFFFF" w:themeColor="background1"/>
        </w:rPr>
        <w:t>Mikä tahansa kuollut solu</w:t>
      </w:r>
      <w:r w:rsidR="005D5EA6" w:rsidRPr="00D627E6">
        <w:rPr>
          <w:rFonts w:ascii="Bahnschrift" w:hAnsi="Bahnschrift"/>
          <w:color w:val="FFFFFF" w:themeColor="background1"/>
        </w:rPr>
        <w:t>, jolla on tasan kolme elossa olevaa naapuria, muuttuu eläväksi</w:t>
      </w:r>
    </w:p>
    <w:p w14:paraId="0ED77950" w14:textId="0BDCAE0E" w:rsidR="00331364" w:rsidRPr="00D627E6" w:rsidRDefault="005D5EA6" w:rsidP="00331364">
      <w:pPr>
        <w:pStyle w:val="ListParagraph"/>
        <w:numPr>
          <w:ilvl w:val="0"/>
          <w:numId w:val="2"/>
        </w:numPr>
        <w:rPr>
          <w:rFonts w:ascii="Bahnschrift" w:hAnsi="Bahnschrift"/>
          <w:color w:val="FFFFFF" w:themeColor="background1"/>
        </w:rPr>
      </w:pPr>
      <w:r w:rsidRPr="00D627E6">
        <w:rPr>
          <w:rFonts w:ascii="Bahnschrift" w:hAnsi="Bahnschrift"/>
          <w:color w:val="FFFFFF" w:themeColor="background1"/>
        </w:rPr>
        <w:t xml:space="preserve">Kaikki </w:t>
      </w:r>
      <w:r w:rsidR="00331364" w:rsidRPr="00D627E6">
        <w:rPr>
          <w:rFonts w:ascii="Bahnschrift" w:hAnsi="Bahnschrift"/>
          <w:color w:val="FFFFFF" w:themeColor="background1"/>
        </w:rPr>
        <w:t>muut solut kuolevat ja kaikki jo kuolleet solut pysyvät kuolleina seuraavassa sukupolvessa</w:t>
      </w:r>
    </w:p>
    <w:p w14:paraId="2C0DF6B9" w14:textId="21B6F690" w:rsidR="00331364" w:rsidRPr="00D627E6" w:rsidRDefault="002F701C" w:rsidP="00331364">
      <w:pPr>
        <w:rPr>
          <w:rFonts w:ascii="Bahnschrift" w:hAnsi="Bahnschrift"/>
          <w:color w:val="FFFFFF" w:themeColor="background1"/>
        </w:rPr>
      </w:pPr>
      <w:r w:rsidRPr="00D627E6">
        <w:rPr>
          <w:rFonts w:ascii="Bahnschrift" w:hAnsi="Bahnschrift"/>
          <w:color w:val="FFFFFF" w:themeColor="background1"/>
        </w:rPr>
        <w:t>Jotta ohjelma ei olisi yksipuolinen, se pyytää pelaajalta neljä syötettä:</w:t>
      </w:r>
    </w:p>
    <w:p w14:paraId="031DBFDE" w14:textId="1F517D12" w:rsidR="002F701C" w:rsidRPr="00D627E6" w:rsidRDefault="00187F09" w:rsidP="002F701C">
      <w:pPr>
        <w:pStyle w:val="ListParagraph"/>
        <w:numPr>
          <w:ilvl w:val="0"/>
          <w:numId w:val="3"/>
        </w:numPr>
        <w:rPr>
          <w:rFonts w:ascii="Bahnschrift" w:hAnsi="Bahnschrift"/>
          <w:color w:val="FFFFFF" w:themeColor="background1"/>
        </w:rPr>
      </w:pPr>
      <w:r w:rsidRPr="00D627E6">
        <w:rPr>
          <w:rFonts w:ascii="Bahnschrift" w:hAnsi="Bahnschrift"/>
          <w:color w:val="FFFFFF" w:themeColor="background1"/>
        </w:rPr>
        <w:t>Kentän koko (leveys, korkeus)</w:t>
      </w:r>
    </w:p>
    <w:p w14:paraId="1437D816" w14:textId="1BEDCADE" w:rsidR="00187F09" w:rsidRPr="00D627E6" w:rsidRDefault="00187F09" w:rsidP="002F701C">
      <w:pPr>
        <w:pStyle w:val="ListParagraph"/>
        <w:numPr>
          <w:ilvl w:val="0"/>
          <w:numId w:val="3"/>
        </w:numPr>
        <w:rPr>
          <w:rFonts w:ascii="Bahnschrift" w:hAnsi="Bahnschrift"/>
          <w:color w:val="FFFFFF" w:themeColor="background1"/>
        </w:rPr>
      </w:pPr>
      <w:r w:rsidRPr="00D627E6">
        <w:rPr>
          <w:rFonts w:ascii="Bahnschrift" w:hAnsi="Bahnschrift"/>
          <w:color w:val="FFFFFF" w:themeColor="background1"/>
        </w:rPr>
        <w:t>Elossa olevan solun väri</w:t>
      </w:r>
    </w:p>
    <w:p w14:paraId="0C8C6285" w14:textId="4245770C" w:rsidR="00187F09" w:rsidRPr="00D627E6" w:rsidRDefault="00187F09" w:rsidP="002F701C">
      <w:pPr>
        <w:pStyle w:val="ListParagraph"/>
        <w:numPr>
          <w:ilvl w:val="0"/>
          <w:numId w:val="3"/>
        </w:numPr>
        <w:rPr>
          <w:rFonts w:ascii="Bahnschrift" w:hAnsi="Bahnschrift"/>
          <w:color w:val="FFFFFF" w:themeColor="background1"/>
        </w:rPr>
      </w:pPr>
      <w:r w:rsidRPr="00D627E6">
        <w:rPr>
          <w:rFonts w:ascii="Bahnschrift" w:hAnsi="Bahnschrift"/>
          <w:color w:val="FFFFFF" w:themeColor="background1"/>
        </w:rPr>
        <w:t>Kuolleen solun väri</w:t>
      </w:r>
    </w:p>
    <w:p w14:paraId="7DF4E6D1" w14:textId="6B9F8802" w:rsidR="00187F09" w:rsidRPr="00D627E6" w:rsidRDefault="00187F09" w:rsidP="002F701C">
      <w:pPr>
        <w:pStyle w:val="ListParagraph"/>
        <w:numPr>
          <w:ilvl w:val="0"/>
          <w:numId w:val="3"/>
        </w:numPr>
        <w:rPr>
          <w:rFonts w:ascii="Bahnschrift" w:hAnsi="Bahnschrift"/>
          <w:color w:val="FFFFFF" w:themeColor="background1"/>
        </w:rPr>
      </w:pPr>
      <w:r w:rsidRPr="00D627E6">
        <w:rPr>
          <w:rFonts w:ascii="Bahnschrift" w:hAnsi="Bahnschrift"/>
          <w:color w:val="FFFFFF" w:themeColor="background1"/>
        </w:rPr>
        <w:t>Sukupolvien elinaika</w:t>
      </w:r>
      <w:r w:rsidR="006205C1" w:rsidRPr="00D627E6">
        <w:rPr>
          <w:rFonts w:ascii="Bahnschrift" w:hAnsi="Bahnschrift"/>
          <w:color w:val="FFFFFF" w:themeColor="background1"/>
        </w:rPr>
        <w:t xml:space="preserve"> (kuinka kauan kestää, että uusi sukupolvi generoidaan)</w:t>
      </w:r>
    </w:p>
    <w:p w14:paraId="6231989B" w14:textId="6585AF7C" w:rsidR="00E67F2B" w:rsidRPr="00D627E6" w:rsidRDefault="00706B29" w:rsidP="00E67F2B">
      <w:pPr>
        <w:rPr>
          <w:rFonts w:ascii="Bahnschrift" w:hAnsi="Bahnschrift"/>
          <w:color w:val="FFFFFF" w:themeColor="background1"/>
        </w:rPr>
      </w:pPr>
      <w:r w:rsidRPr="00D627E6">
        <w:rPr>
          <w:rFonts w:ascii="Bahnschrift" w:hAnsi="Bahnschrift"/>
          <w:color w:val="FFFFFF" w:themeColor="background1"/>
        </w:rPr>
        <w:t>j</w:t>
      </w:r>
      <w:r w:rsidR="00E67F2B" w:rsidRPr="00D627E6">
        <w:rPr>
          <w:rFonts w:ascii="Bahnschrift" w:hAnsi="Bahnschrift"/>
          <w:color w:val="FFFFFF" w:themeColor="background1"/>
        </w:rPr>
        <w:t>oiden perusteella kenttä ja sen solut muodostuvat.</w:t>
      </w:r>
    </w:p>
    <w:p w14:paraId="74953694" w14:textId="77777777" w:rsidR="005F5CA7" w:rsidRPr="00D627E6" w:rsidRDefault="00604EB3" w:rsidP="00604EB3">
      <w:pPr>
        <w:rPr>
          <w:rFonts w:ascii="Bahnschrift" w:hAnsi="Bahnschrift"/>
          <w:color w:val="FFFFFF" w:themeColor="background1"/>
        </w:rPr>
      </w:pPr>
      <w:r w:rsidRPr="00D627E6">
        <w:rPr>
          <w:rFonts w:ascii="Bahnschrift" w:hAnsi="Bahnschrift"/>
          <w:color w:val="FFFFFF" w:themeColor="background1"/>
        </w:rPr>
        <w:t xml:space="preserve">Kuten mainittu, ohjelma simuloi kenttää John </w:t>
      </w:r>
      <w:proofErr w:type="spellStart"/>
      <w:r w:rsidRPr="00D627E6">
        <w:rPr>
          <w:rFonts w:ascii="Bahnschrift" w:hAnsi="Bahnschrift"/>
          <w:color w:val="FFFFFF" w:themeColor="background1"/>
        </w:rPr>
        <w:t>Conwayn</w:t>
      </w:r>
      <w:proofErr w:type="spellEnd"/>
      <w:r w:rsidRPr="00D627E6">
        <w:rPr>
          <w:rFonts w:ascii="Bahnschrift" w:hAnsi="Bahnschrift"/>
          <w:color w:val="FFFFFF" w:themeColor="background1"/>
        </w:rPr>
        <w:t xml:space="preserve"> sääntöjen mukaan. Näitä sääntöjä on kuitenkin todella helppo muokata. </w:t>
      </w:r>
    </w:p>
    <w:p w14:paraId="29767465" w14:textId="77777777" w:rsidR="005F5CA7" w:rsidRPr="00D627E6" w:rsidRDefault="005F5CA7" w:rsidP="00604EB3">
      <w:pPr>
        <w:rPr>
          <w:rFonts w:ascii="Bahnschrift" w:hAnsi="Bahnschrift"/>
          <w:color w:val="FFFFFF" w:themeColor="background1"/>
        </w:rPr>
      </w:pPr>
    </w:p>
    <w:p w14:paraId="1B8BAA49" w14:textId="1B5BBD36" w:rsidR="00604EB3" w:rsidRPr="00D627E6" w:rsidRDefault="009952F1" w:rsidP="00604EB3">
      <w:pPr>
        <w:rPr>
          <w:rFonts w:ascii="Bahnschrift" w:hAnsi="Bahnschrift"/>
          <w:color w:val="FFFFFF" w:themeColor="background1"/>
        </w:rPr>
      </w:pPr>
      <w:r w:rsidRPr="00D627E6">
        <w:rPr>
          <w:rFonts w:ascii="Bahnschrift" w:hAnsi="Bahnschrift"/>
          <w:color w:val="FFFFFF" w:themeColor="background1"/>
        </w:rPr>
        <w:t>Toinen yleinen</w:t>
      </w:r>
      <w:r w:rsidR="00636246" w:rsidRPr="00D627E6">
        <w:rPr>
          <w:rFonts w:ascii="Bahnschrift" w:hAnsi="Bahnschrift"/>
          <w:color w:val="FFFFFF" w:themeColor="background1"/>
        </w:rPr>
        <w:t xml:space="preserve"> sääntösetti on Nathan Thompsonin </w:t>
      </w:r>
      <w:proofErr w:type="spellStart"/>
      <w:r w:rsidR="00636246" w:rsidRPr="00D627E6">
        <w:rPr>
          <w:rFonts w:ascii="Bahnschrift" w:hAnsi="Bahnschrift"/>
          <w:color w:val="FFFFFF" w:themeColor="background1"/>
        </w:rPr>
        <w:t>Highlife</w:t>
      </w:r>
      <w:proofErr w:type="spellEnd"/>
      <w:r w:rsidR="007E34B3" w:rsidRPr="00D627E6">
        <w:rPr>
          <w:rFonts w:ascii="Bahnschrift" w:hAnsi="Bahnschrift"/>
          <w:color w:val="FFFFFF" w:themeColor="background1"/>
        </w:rPr>
        <w:t>, jonka säännöt kuuluvat:</w:t>
      </w:r>
    </w:p>
    <w:p w14:paraId="3EF69B45" w14:textId="69AD0E76" w:rsidR="007E34B3" w:rsidRPr="00D627E6" w:rsidRDefault="007E34B3" w:rsidP="007E34B3">
      <w:pPr>
        <w:pStyle w:val="ListParagraph"/>
        <w:numPr>
          <w:ilvl w:val="0"/>
          <w:numId w:val="4"/>
        </w:numPr>
        <w:rPr>
          <w:rFonts w:ascii="Bahnschrift" w:hAnsi="Bahnschrift"/>
          <w:color w:val="FFFFFF" w:themeColor="background1"/>
        </w:rPr>
      </w:pPr>
      <w:r w:rsidRPr="00D627E6">
        <w:rPr>
          <w:rFonts w:ascii="Bahnschrift" w:hAnsi="Bahnschrift"/>
          <w:color w:val="FFFFFF" w:themeColor="background1"/>
        </w:rPr>
        <w:t xml:space="preserve">Solu syntyy, </w:t>
      </w:r>
      <w:r w:rsidR="005933DC" w:rsidRPr="00D627E6">
        <w:rPr>
          <w:rFonts w:ascii="Bahnschrift" w:hAnsi="Bahnschrift"/>
          <w:color w:val="FFFFFF" w:themeColor="background1"/>
        </w:rPr>
        <w:t>jos sillä on kolme tai kuusi naapuria</w:t>
      </w:r>
    </w:p>
    <w:p w14:paraId="4AEA6A8A" w14:textId="17ADAC4B" w:rsidR="00CD1163" w:rsidRPr="00D627E6" w:rsidRDefault="005933DC" w:rsidP="00CD1163">
      <w:pPr>
        <w:pStyle w:val="ListParagraph"/>
        <w:numPr>
          <w:ilvl w:val="0"/>
          <w:numId w:val="4"/>
        </w:numPr>
        <w:rPr>
          <w:rFonts w:ascii="Bahnschrift" w:hAnsi="Bahnschrift"/>
          <w:color w:val="FFFFFF" w:themeColor="background1"/>
        </w:rPr>
      </w:pPr>
      <w:r w:rsidRPr="00D627E6">
        <w:rPr>
          <w:rFonts w:ascii="Bahnschrift" w:hAnsi="Bahnschrift"/>
          <w:color w:val="FFFFFF" w:themeColor="background1"/>
        </w:rPr>
        <w:lastRenderedPageBreak/>
        <w:t>Solu selviytyy seuraavaan sukupolveen, jos sillä on kaksi tai kolme naapuria</w:t>
      </w:r>
    </w:p>
    <w:p w14:paraId="3E8A0966" w14:textId="77777777" w:rsidR="00343497" w:rsidRPr="00D627E6" w:rsidRDefault="00343497" w:rsidP="00CD1163">
      <w:pPr>
        <w:rPr>
          <w:rFonts w:ascii="Bahnschrift" w:hAnsi="Bahnschrift"/>
          <w:color w:val="FFFFFF" w:themeColor="background1"/>
        </w:rPr>
      </w:pPr>
    </w:p>
    <w:p w14:paraId="7CB78AC4" w14:textId="76127E73" w:rsidR="00CD1163" w:rsidRPr="00D627E6" w:rsidRDefault="0010145A" w:rsidP="00CD1163">
      <w:pPr>
        <w:rPr>
          <w:rFonts w:ascii="Bahnschrift" w:hAnsi="Bahnschrift"/>
          <w:color w:val="FFFFFF" w:themeColor="background1"/>
        </w:rPr>
      </w:pPr>
      <w:r w:rsidRPr="00D627E6">
        <w:rPr>
          <w:rFonts w:ascii="Bahnschrift" w:hAnsi="Bahnschrift"/>
          <w:color w:val="FFFFFF" w:themeColor="background1"/>
        </w:rPr>
        <w:t xml:space="preserve">Soluautomaateille on tyypillistä sisältää erilaisia toistuvia </w:t>
      </w:r>
      <w:r w:rsidR="00DB2534" w:rsidRPr="00D627E6">
        <w:rPr>
          <w:rFonts w:ascii="Bahnschrift" w:hAnsi="Bahnschrift"/>
          <w:color w:val="FFFFFF" w:themeColor="background1"/>
        </w:rPr>
        <w:t>kuvioita. Näiden kuvioiden eri tyyppejä ovat</w:t>
      </w:r>
      <w:r w:rsidR="007674CD" w:rsidRPr="00D627E6">
        <w:rPr>
          <w:rFonts w:ascii="Bahnschrift" w:hAnsi="Bahnschrift"/>
          <w:color w:val="FFFFFF" w:themeColor="background1"/>
        </w:rPr>
        <w:t>:</w:t>
      </w:r>
    </w:p>
    <w:p w14:paraId="5B028106" w14:textId="138E631A" w:rsidR="007674CD" w:rsidRPr="00D627E6" w:rsidRDefault="00343497" w:rsidP="00343497">
      <w:pPr>
        <w:pStyle w:val="ListParagraph"/>
        <w:numPr>
          <w:ilvl w:val="0"/>
          <w:numId w:val="5"/>
        </w:numPr>
        <w:rPr>
          <w:rFonts w:ascii="Bahnschrift" w:hAnsi="Bahnschrift"/>
          <w:color w:val="FFFFFF" w:themeColor="background1"/>
        </w:rPr>
      </w:pPr>
      <w:r w:rsidRPr="00D627E6">
        <w:rPr>
          <w:rFonts w:ascii="Bahnschrift" w:hAnsi="Bahnschrift"/>
          <w:color w:val="FFFFFF" w:themeColor="background1"/>
        </w:rPr>
        <w:t xml:space="preserve">”Still </w:t>
      </w:r>
      <w:proofErr w:type="spellStart"/>
      <w:r w:rsidRPr="00D627E6">
        <w:rPr>
          <w:rFonts w:ascii="Bahnschrift" w:hAnsi="Bahnschrift"/>
          <w:color w:val="FFFFFF" w:themeColor="background1"/>
        </w:rPr>
        <w:t>lifes</w:t>
      </w:r>
      <w:proofErr w:type="spellEnd"/>
      <w:r w:rsidRPr="00D627E6">
        <w:rPr>
          <w:rFonts w:ascii="Bahnschrift" w:hAnsi="Bahnschrift"/>
          <w:color w:val="FFFFFF" w:themeColor="background1"/>
        </w:rPr>
        <w:t>”</w:t>
      </w:r>
      <w:r w:rsidR="00570E78" w:rsidRPr="00D627E6">
        <w:rPr>
          <w:rFonts w:ascii="Bahnschrift" w:hAnsi="Bahnschrift"/>
          <w:color w:val="FFFFFF" w:themeColor="background1"/>
        </w:rPr>
        <w:t xml:space="preserve"> (asetelma)</w:t>
      </w:r>
      <w:r w:rsidRPr="00D627E6">
        <w:rPr>
          <w:rFonts w:ascii="Bahnschrift" w:hAnsi="Bahnschrift"/>
          <w:color w:val="FFFFFF" w:themeColor="background1"/>
        </w:rPr>
        <w:t xml:space="preserve">, eli kuvioita, jotka eivät </w:t>
      </w:r>
      <w:r w:rsidR="00570E78" w:rsidRPr="00D627E6">
        <w:rPr>
          <w:rFonts w:ascii="Bahnschrift" w:hAnsi="Bahnschrift"/>
          <w:color w:val="FFFFFF" w:themeColor="background1"/>
        </w:rPr>
        <w:t>muutu sukupolvesta toiseen</w:t>
      </w:r>
    </w:p>
    <w:p w14:paraId="640784D6" w14:textId="03244F4A" w:rsidR="00570E78" w:rsidRPr="00D627E6" w:rsidRDefault="00570E78" w:rsidP="00343497">
      <w:pPr>
        <w:pStyle w:val="ListParagraph"/>
        <w:numPr>
          <w:ilvl w:val="0"/>
          <w:numId w:val="5"/>
        </w:numPr>
        <w:rPr>
          <w:rFonts w:ascii="Bahnschrift" w:hAnsi="Bahnschrift"/>
          <w:color w:val="FFFFFF" w:themeColor="background1"/>
        </w:rPr>
      </w:pPr>
      <w:r w:rsidRPr="00D627E6">
        <w:rPr>
          <w:rFonts w:ascii="Bahnschrift" w:hAnsi="Bahnschrift"/>
          <w:color w:val="FFFFFF" w:themeColor="background1"/>
        </w:rPr>
        <w:t>”</w:t>
      </w:r>
      <w:proofErr w:type="spellStart"/>
      <w:r w:rsidRPr="00D627E6">
        <w:rPr>
          <w:rFonts w:ascii="Bahnschrift" w:hAnsi="Bahnschrift"/>
          <w:color w:val="FFFFFF" w:themeColor="background1"/>
        </w:rPr>
        <w:t>Oscillators</w:t>
      </w:r>
      <w:proofErr w:type="spellEnd"/>
      <w:r w:rsidRPr="00D627E6">
        <w:rPr>
          <w:rFonts w:ascii="Bahnschrift" w:hAnsi="Bahnschrift"/>
          <w:color w:val="FFFFFF" w:themeColor="background1"/>
        </w:rPr>
        <w:t xml:space="preserve">” (oskillaattori), </w:t>
      </w:r>
      <w:r w:rsidR="00DC3336" w:rsidRPr="00D627E6">
        <w:rPr>
          <w:rFonts w:ascii="Bahnschrift" w:hAnsi="Bahnschrift"/>
          <w:color w:val="FFFFFF" w:themeColor="background1"/>
        </w:rPr>
        <w:t>jotka palaavat alkuperäiseen tilaan finiittisen</w:t>
      </w:r>
      <w:r w:rsidR="00CC6B82" w:rsidRPr="00D627E6">
        <w:rPr>
          <w:rFonts w:ascii="Bahnschrift" w:hAnsi="Bahnschrift"/>
          <w:color w:val="FFFFFF" w:themeColor="background1"/>
        </w:rPr>
        <w:t xml:space="preserve"> määrän sukupolvia jälkeen</w:t>
      </w:r>
    </w:p>
    <w:p w14:paraId="23027EEF" w14:textId="00ABFCAD" w:rsidR="00CC6B82" w:rsidRPr="00D627E6" w:rsidRDefault="00CC6B82" w:rsidP="00343497">
      <w:pPr>
        <w:pStyle w:val="ListParagraph"/>
        <w:numPr>
          <w:ilvl w:val="0"/>
          <w:numId w:val="5"/>
        </w:numPr>
        <w:rPr>
          <w:rFonts w:ascii="Bahnschrift" w:hAnsi="Bahnschrift"/>
          <w:color w:val="FFFFFF" w:themeColor="background1"/>
        </w:rPr>
      </w:pPr>
      <w:r w:rsidRPr="00D627E6">
        <w:rPr>
          <w:rFonts w:ascii="Bahnschrift" w:hAnsi="Bahnschrift"/>
          <w:color w:val="FFFFFF" w:themeColor="background1"/>
        </w:rPr>
        <w:t>”</w:t>
      </w:r>
      <w:proofErr w:type="spellStart"/>
      <w:r w:rsidRPr="00D627E6">
        <w:rPr>
          <w:rFonts w:ascii="Bahnschrift" w:hAnsi="Bahnschrift"/>
          <w:color w:val="FFFFFF" w:themeColor="background1"/>
        </w:rPr>
        <w:t>Spaceships</w:t>
      </w:r>
      <w:proofErr w:type="spellEnd"/>
      <w:r w:rsidRPr="00D627E6">
        <w:rPr>
          <w:rFonts w:ascii="Bahnschrift" w:hAnsi="Bahnschrift"/>
          <w:color w:val="FFFFFF" w:themeColor="background1"/>
        </w:rPr>
        <w:t>” (avaruusalukset), jotka liikuttavat itseään kentän läpi</w:t>
      </w:r>
    </w:p>
    <w:p w14:paraId="49F357EA" w14:textId="059BC0B9" w:rsidR="00D1500E" w:rsidRPr="00D627E6" w:rsidRDefault="009A67E1" w:rsidP="00415A43">
      <w:pPr>
        <w:rPr>
          <w:rFonts w:ascii="Bahnschrift" w:hAnsi="Bahnschrift"/>
          <w:color w:val="FFFFFF" w:themeColor="background1"/>
          <w:sz w:val="22"/>
          <w:szCs w:val="22"/>
        </w:rPr>
      </w:pPr>
      <w:r w:rsidRPr="00D627E6">
        <w:rPr>
          <w:rFonts w:ascii="Bahnschrift" w:hAnsi="Bahnschrift"/>
          <w:color w:val="FFFFFF" w:themeColor="background1"/>
        </w:rPr>
        <w:t xml:space="preserve">Näistä toistuvista kuviosta </w:t>
      </w:r>
      <w:proofErr w:type="spellStart"/>
      <w:r w:rsidRPr="00D627E6">
        <w:rPr>
          <w:rFonts w:ascii="Bahnschrift" w:hAnsi="Bahnschrift"/>
          <w:color w:val="FFFFFF" w:themeColor="background1"/>
        </w:rPr>
        <w:t>Conway’s</w:t>
      </w:r>
      <w:proofErr w:type="spellEnd"/>
      <w:r w:rsidRPr="00D627E6">
        <w:rPr>
          <w:rFonts w:ascii="Bahnschrift" w:hAnsi="Bahnschrift"/>
          <w:color w:val="FFFFFF" w:themeColor="background1"/>
        </w:rPr>
        <w:t xml:space="preserve"> </w:t>
      </w:r>
      <w:proofErr w:type="spellStart"/>
      <w:r w:rsidRPr="00D627E6">
        <w:rPr>
          <w:rFonts w:ascii="Bahnschrift" w:hAnsi="Bahnschrift"/>
          <w:color w:val="FFFFFF" w:themeColor="background1"/>
        </w:rPr>
        <w:t>game</w:t>
      </w:r>
      <w:proofErr w:type="spellEnd"/>
      <w:r w:rsidRPr="00D627E6">
        <w:rPr>
          <w:rFonts w:ascii="Bahnschrift" w:hAnsi="Bahnschrift"/>
          <w:color w:val="FFFFFF" w:themeColor="background1"/>
        </w:rPr>
        <w:t xml:space="preserve"> of life</w:t>
      </w:r>
      <w:r w:rsidR="00CB0BB7" w:rsidRPr="00D627E6">
        <w:rPr>
          <w:rFonts w:ascii="Bahnschrift" w:hAnsi="Bahnschrift"/>
          <w:color w:val="FFFFFF" w:themeColor="background1"/>
        </w:rPr>
        <w:t xml:space="preserve"> -sääntöjen mukaan yleisimpiä ovat:</w:t>
      </w:r>
    </w:p>
    <w:p w14:paraId="1BAB36B9" w14:textId="19EA3B58" w:rsidR="009D12B3" w:rsidRPr="00D627E6" w:rsidRDefault="00DC2B46" w:rsidP="00415A43">
      <w:pPr>
        <w:rPr>
          <w:rFonts w:ascii="Trebuchet MS" w:hAnsi="Trebuchet MS"/>
          <w:color w:val="FFFFFF" w:themeColor="background1"/>
          <w:sz w:val="28"/>
          <w:szCs w:val="28"/>
        </w:rPr>
      </w:pPr>
      <w:r w:rsidRPr="00D627E6">
        <w:rPr>
          <w:rFonts w:ascii="Trebuchet MS" w:hAnsi="Trebuchet MS"/>
          <w:color w:val="FFFFFF" w:themeColor="background1"/>
          <w:sz w:val="28"/>
          <w:szCs w:val="28"/>
        </w:rPr>
        <w:t>Asetelmat:</w:t>
      </w:r>
    </w:p>
    <w:p w14:paraId="07D52B3A" w14:textId="52ADEEA3" w:rsidR="00DC2B46" w:rsidRPr="00D627E6" w:rsidRDefault="0068462D" w:rsidP="00DC2B46">
      <w:pPr>
        <w:rPr>
          <w:color w:val="FFFFFF" w:themeColor="background1"/>
        </w:rPr>
      </w:pPr>
      <w:r w:rsidRPr="00D627E6">
        <w:rPr>
          <w:noProof/>
          <w:color w:val="FFFFFF" w:themeColor="background1"/>
        </w:rPr>
        <w:drawing>
          <wp:inline distT="0" distB="0" distL="0" distR="0" wp14:anchorId="7FFA313F" wp14:editId="1B30CA2C">
            <wp:extent cx="788400" cy="788400"/>
            <wp:effectExtent l="57150" t="19050" r="50165" b="882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400" cy="7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D627E6">
        <w:rPr>
          <w:color w:val="FFFFFF" w:themeColor="background1"/>
        </w:rPr>
        <w:t xml:space="preserve"> </w:t>
      </w:r>
      <w:r w:rsidRPr="00D627E6">
        <w:rPr>
          <w:noProof/>
          <w:color w:val="FFFFFF" w:themeColor="background1"/>
        </w:rPr>
        <w:drawing>
          <wp:inline distT="0" distB="0" distL="0" distR="0" wp14:anchorId="220F10AE" wp14:editId="0C39528D">
            <wp:extent cx="784860" cy="784860"/>
            <wp:effectExtent l="57150" t="19050" r="53340" b="914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D627E6">
        <w:rPr>
          <w:noProof/>
          <w:color w:val="FFFFFF" w:themeColor="background1"/>
        </w:rPr>
        <w:t xml:space="preserve"> </w:t>
      </w:r>
      <w:r w:rsidRPr="00D627E6">
        <w:rPr>
          <w:noProof/>
          <w:color w:val="FFFFFF" w:themeColor="background1"/>
        </w:rPr>
        <w:drawing>
          <wp:inline distT="0" distB="0" distL="0" distR="0" wp14:anchorId="45054BD9" wp14:editId="051AA5DF">
            <wp:extent cx="784860" cy="784860"/>
            <wp:effectExtent l="57150" t="19050" r="53340" b="914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D627E6">
        <w:rPr>
          <w:noProof/>
          <w:color w:val="FFFFFF" w:themeColor="background1"/>
        </w:rPr>
        <w:t xml:space="preserve"> </w:t>
      </w:r>
      <w:r w:rsidRPr="00D627E6">
        <w:rPr>
          <w:noProof/>
          <w:color w:val="FFFFFF" w:themeColor="background1"/>
        </w:rPr>
        <w:drawing>
          <wp:inline distT="0" distB="0" distL="0" distR="0" wp14:anchorId="1B1DBABC" wp14:editId="48E9849E">
            <wp:extent cx="929640" cy="784860"/>
            <wp:effectExtent l="57150" t="19050" r="60960" b="914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D627E6">
        <w:rPr>
          <w:color w:val="FFFFFF" w:themeColor="background1"/>
        </w:rPr>
        <w:t xml:space="preserve"> </w:t>
      </w:r>
      <w:r w:rsidRPr="00D627E6">
        <w:rPr>
          <w:noProof/>
          <w:color w:val="FFFFFF" w:themeColor="background1"/>
        </w:rPr>
        <w:drawing>
          <wp:inline distT="0" distB="0" distL="0" distR="0" wp14:anchorId="7F9AA0DB" wp14:editId="15C27BB3">
            <wp:extent cx="788400" cy="788400"/>
            <wp:effectExtent l="57150" t="19050" r="50165" b="882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400" cy="7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D627E6">
        <w:rPr>
          <w:color w:val="FFFFFF" w:themeColor="background1"/>
        </w:rPr>
        <w:t xml:space="preserve">  </w:t>
      </w:r>
    </w:p>
    <w:p w14:paraId="5A8A6300" w14:textId="26EEEC92" w:rsidR="00B804F9" w:rsidRPr="00D627E6" w:rsidRDefault="00B804F9" w:rsidP="00415A43">
      <w:pPr>
        <w:rPr>
          <w:rFonts w:ascii="Trebuchet MS" w:hAnsi="Trebuchet MS"/>
          <w:color w:val="FFFFFF" w:themeColor="background1"/>
          <w:sz w:val="28"/>
          <w:szCs w:val="28"/>
        </w:rPr>
      </w:pPr>
      <w:r w:rsidRPr="00D627E6">
        <w:rPr>
          <w:rFonts w:ascii="Trebuchet MS" w:hAnsi="Trebuchet MS"/>
          <w:color w:val="FFFFFF" w:themeColor="background1"/>
          <w:sz w:val="28"/>
          <w:szCs w:val="28"/>
        </w:rPr>
        <w:t>Oskillaattorit:</w:t>
      </w:r>
    </w:p>
    <w:p w14:paraId="41D1729B" w14:textId="13DA2DA1" w:rsidR="00B804F9" w:rsidRPr="00D627E6" w:rsidRDefault="00860618" w:rsidP="009A2E44">
      <w:pPr>
        <w:rPr>
          <w:color w:val="FFFFFF" w:themeColor="background1"/>
        </w:rPr>
      </w:pPr>
      <w:r w:rsidRPr="00D627E6">
        <w:rPr>
          <w:noProof/>
          <w:color w:val="FFFFFF" w:themeColor="background1"/>
        </w:rPr>
        <w:drawing>
          <wp:inline distT="0" distB="0" distL="0" distR="0" wp14:anchorId="6D5EC0A9" wp14:editId="395211A1">
            <wp:extent cx="936000" cy="936000"/>
            <wp:effectExtent l="57150" t="19050" r="54610" b="927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000" cy="9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B804F9" w:rsidRPr="00D627E6">
        <w:rPr>
          <w:color w:val="FFFFFF" w:themeColor="background1"/>
        </w:rPr>
        <w:t xml:space="preserve"> </w:t>
      </w:r>
      <w:r w:rsidR="00B804F9" w:rsidRPr="00D627E6">
        <w:rPr>
          <w:noProof/>
          <w:color w:val="FFFFFF" w:themeColor="background1"/>
        </w:rPr>
        <w:drawing>
          <wp:inline distT="0" distB="0" distL="0" distR="0" wp14:anchorId="4FC3E9E0" wp14:editId="1C7B2DB3">
            <wp:extent cx="928800" cy="928800"/>
            <wp:effectExtent l="57150" t="19050" r="62230" b="1003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800" cy="9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B804F9" w:rsidRPr="00D627E6">
        <w:rPr>
          <w:color w:val="FFFFFF" w:themeColor="background1"/>
        </w:rPr>
        <w:t xml:space="preserve"> </w:t>
      </w:r>
      <w:r w:rsidR="00B804F9" w:rsidRPr="00D627E6">
        <w:rPr>
          <w:noProof/>
          <w:color w:val="FFFFFF" w:themeColor="background1"/>
        </w:rPr>
        <w:drawing>
          <wp:inline distT="0" distB="0" distL="0" distR="0" wp14:anchorId="16AB86EF" wp14:editId="3C94E832">
            <wp:extent cx="928800" cy="928800"/>
            <wp:effectExtent l="57150" t="19050" r="62230" b="1003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800" cy="9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B804F9" w:rsidRPr="00D627E6">
        <w:rPr>
          <w:color w:val="FFFFFF" w:themeColor="background1"/>
        </w:rPr>
        <w:t xml:space="preserve"> </w:t>
      </w:r>
      <w:r w:rsidR="00B804F9" w:rsidRPr="00D627E6">
        <w:rPr>
          <w:noProof/>
          <w:color w:val="FFFFFF" w:themeColor="background1"/>
        </w:rPr>
        <w:drawing>
          <wp:inline distT="0" distB="0" distL="0" distR="0" wp14:anchorId="084895DE" wp14:editId="4DF4592D">
            <wp:extent cx="1303020" cy="1303020"/>
            <wp:effectExtent l="57150" t="19050" r="49530" b="876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B804F9" w:rsidRPr="00D627E6">
        <w:rPr>
          <w:color w:val="FFFFFF" w:themeColor="background1"/>
        </w:rPr>
        <w:t xml:space="preserve"> </w:t>
      </w:r>
      <w:r w:rsidR="00B804F9" w:rsidRPr="00D627E6">
        <w:rPr>
          <w:noProof/>
          <w:color w:val="FFFFFF" w:themeColor="background1"/>
        </w:rPr>
        <w:drawing>
          <wp:inline distT="0" distB="0" distL="0" distR="0" wp14:anchorId="4EEE2FA4" wp14:editId="29BC8311">
            <wp:extent cx="799837" cy="1304239"/>
            <wp:effectExtent l="57150" t="19050" r="57785" b="869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048" cy="1319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79E3A3" w14:textId="76378C49" w:rsidR="005A4C51" w:rsidRPr="00D627E6" w:rsidRDefault="00D142D3" w:rsidP="00415A43">
      <w:pPr>
        <w:rPr>
          <w:rFonts w:ascii="Trebuchet MS" w:hAnsi="Trebuchet MS"/>
          <w:color w:val="FFFFFF" w:themeColor="background1"/>
          <w:sz w:val="28"/>
          <w:szCs w:val="28"/>
        </w:rPr>
      </w:pPr>
      <w:r w:rsidRPr="00D627E6">
        <w:rPr>
          <w:rFonts w:ascii="Trebuchet MS" w:hAnsi="Trebuchet MS"/>
          <w:color w:val="FFFFFF" w:themeColor="background1"/>
          <w:sz w:val="28"/>
          <w:szCs w:val="28"/>
        </w:rPr>
        <w:t>Avaruusalukset:</w:t>
      </w:r>
    </w:p>
    <w:p w14:paraId="1813E73F" w14:textId="25FD3471" w:rsidR="00996827" w:rsidRPr="00D627E6" w:rsidRDefault="00996827" w:rsidP="00D142D3">
      <w:pPr>
        <w:rPr>
          <w:color w:val="FFFFFF" w:themeColor="background1"/>
        </w:rPr>
      </w:pPr>
      <w:r w:rsidRPr="00D627E6">
        <w:rPr>
          <w:noProof/>
          <w:color w:val="FFFFFF" w:themeColor="background1"/>
        </w:rPr>
        <w:drawing>
          <wp:inline distT="0" distB="0" distL="0" distR="0" wp14:anchorId="10EDBD0A" wp14:editId="1C7BB463">
            <wp:extent cx="921600" cy="921600"/>
            <wp:effectExtent l="57150" t="19050" r="50165" b="882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600" cy="9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D627E6">
        <w:rPr>
          <w:color w:val="FFFFFF" w:themeColor="background1"/>
        </w:rPr>
        <w:t xml:space="preserve"> </w:t>
      </w:r>
      <w:r w:rsidRPr="00D627E6">
        <w:rPr>
          <w:noProof/>
          <w:color w:val="FFFFFF" w:themeColor="background1"/>
        </w:rPr>
        <w:drawing>
          <wp:inline distT="0" distB="0" distL="0" distR="0" wp14:anchorId="2E5CAF00" wp14:editId="6FCB49AF">
            <wp:extent cx="1203960" cy="929640"/>
            <wp:effectExtent l="57150" t="19050" r="53340" b="990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D627E6">
        <w:rPr>
          <w:color w:val="FFFFFF" w:themeColor="background1"/>
        </w:rPr>
        <w:t xml:space="preserve"> </w:t>
      </w:r>
      <w:r w:rsidRPr="00D627E6">
        <w:rPr>
          <w:noProof/>
          <w:color w:val="FFFFFF" w:themeColor="background1"/>
        </w:rPr>
        <w:drawing>
          <wp:inline distT="0" distB="0" distL="0" distR="0" wp14:anchorId="42F1F939" wp14:editId="3DF96FF4">
            <wp:extent cx="1040400" cy="936000"/>
            <wp:effectExtent l="57150" t="19050" r="64770" b="927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400" cy="9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D627E6">
        <w:rPr>
          <w:color w:val="FFFFFF" w:themeColor="background1"/>
        </w:rPr>
        <w:t xml:space="preserve"> </w:t>
      </w:r>
      <w:r w:rsidRPr="00D627E6">
        <w:rPr>
          <w:noProof/>
          <w:color w:val="FFFFFF" w:themeColor="background1"/>
        </w:rPr>
        <w:drawing>
          <wp:inline distT="0" distB="0" distL="0" distR="0" wp14:anchorId="6E9B2215" wp14:editId="3178B81D">
            <wp:extent cx="1130400" cy="932400"/>
            <wp:effectExtent l="57150" t="19050" r="50800" b="965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400" cy="9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D18A92" w14:textId="6ABDF3BB" w:rsidR="0095156A" w:rsidRPr="00D627E6" w:rsidRDefault="0095156A" w:rsidP="00D142D3">
      <w:pPr>
        <w:rPr>
          <w:color w:val="FFFFFF" w:themeColor="background1"/>
        </w:rPr>
      </w:pPr>
    </w:p>
    <w:p w14:paraId="0B4924E9" w14:textId="269B9364" w:rsidR="00E60AAE" w:rsidRPr="00D627E6" w:rsidRDefault="002949DB" w:rsidP="00695E83">
      <w:pPr>
        <w:rPr>
          <w:rFonts w:ascii="Bahnschrift" w:hAnsi="Bahnschrift"/>
          <w:color w:val="FFFFFF" w:themeColor="background1"/>
        </w:rPr>
      </w:pPr>
      <w:r w:rsidRPr="00D627E6">
        <w:rPr>
          <w:rFonts w:ascii="Bahnschrift" w:hAnsi="Bahnschrift"/>
          <w:color w:val="FFFFFF" w:themeColor="background1"/>
        </w:rPr>
        <w:t xml:space="preserve">Joitain samoja </w:t>
      </w:r>
      <w:r w:rsidR="00A16FAA" w:rsidRPr="00D627E6">
        <w:rPr>
          <w:rFonts w:ascii="Bahnschrift" w:hAnsi="Bahnschrift"/>
          <w:color w:val="FFFFFF" w:themeColor="background1"/>
        </w:rPr>
        <w:t xml:space="preserve">kuvioita voi myös esiintyä </w:t>
      </w:r>
      <w:proofErr w:type="spellStart"/>
      <w:r w:rsidR="00A16FAA" w:rsidRPr="00D627E6">
        <w:rPr>
          <w:rFonts w:ascii="Bahnschrift" w:hAnsi="Bahnschrift"/>
          <w:color w:val="FFFFFF" w:themeColor="background1"/>
        </w:rPr>
        <w:t>Highlife</w:t>
      </w:r>
      <w:proofErr w:type="spellEnd"/>
      <w:r w:rsidR="00A16FAA" w:rsidRPr="00D627E6">
        <w:rPr>
          <w:rFonts w:ascii="Bahnschrift" w:hAnsi="Bahnschrift"/>
          <w:color w:val="FFFFFF" w:themeColor="background1"/>
        </w:rPr>
        <w:t xml:space="preserve"> -säännöissä, koska ne ovat hyvin samanlaisen </w:t>
      </w:r>
      <w:proofErr w:type="spellStart"/>
      <w:r w:rsidR="00A16FAA" w:rsidRPr="00D627E6">
        <w:rPr>
          <w:rFonts w:ascii="Bahnschrift" w:hAnsi="Bahnschrift"/>
          <w:color w:val="FFFFFF" w:themeColor="background1"/>
        </w:rPr>
        <w:t>Conway’s</w:t>
      </w:r>
      <w:proofErr w:type="spellEnd"/>
      <w:r w:rsidR="00A16FAA" w:rsidRPr="00D627E6">
        <w:rPr>
          <w:rFonts w:ascii="Bahnschrift" w:hAnsi="Bahnschrift"/>
          <w:color w:val="FFFFFF" w:themeColor="background1"/>
        </w:rPr>
        <w:t xml:space="preserve"> </w:t>
      </w:r>
      <w:proofErr w:type="spellStart"/>
      <w:r w:rsidR="00A16FAA" w:rsidRPr="00D627E6">
        <w:rPr>
          <w:rFonts w:ascii="Bahnschrift" w:hAnsi="Bahnschrift"/>
          <w:color w:val="FFFFFF" w:themeColor="background1"/>
        </w:rPr>
        <w:t>game</w:t>
      </w:r>
      <w:proofErr w:type="spellEnd"/>
      <w:r w:rsidR="00A16FAA" w:rsidRPr="00D627E6">
        <w:rPr>
          <w:rFonts w:ascii="Bahnschrift" w:hAnsi="Bahnschrift"/>
          <w:color w:val="FFFFFF" w:themeColor="background1"/>
        </w:rPr>
        <w:t xml:space="preserve"> of life -sääntöihin.</w:t>
      </w:r>
    </w:p>
    <w:p w14:paraId="079F122B" w14:textId="575464CA" w:rsidR="00B13F48" w:rsidRDefault="00C16ADC" w:rsidP="00B13F48">
      <w:pPr>
        <w:pStyle w:val="Heading2"/>
        <w:rPr>
          <w:color w:val="FFFFFF" w:themeColor="background1"/>
        </w:rPr>
      </w:pPr>
      <w:bookmarkStart w:id="2" w:name="_Toc68194833"/>
      <w:r w:rsidRPr="00D627E6">
        <w:rPr>
          <w:color w:val="FFFFFF" w:themeColor="background1"/>
        </w:rPr>
        <w:t>Ratkaisuperiaate</w:t>
      </w:r>
      <w:bookmarkEnd w:id="2"/>
    </w:p>
    <w:p w14:paraId="5BAB6D9A" w14:textId="377BE2CB" w:rsidR="00B13F48" w:rsidRDefault="00B13F48" w:rsidP="00B13F48"/>
    <w:p w14:paraId="26B84D3B" w14:textId="6AF57C11" w:rsidR="00B13F48" w:rsidRDefault="00751D24" w:rsidP="00B13F48">
      <w:pPr>
        <w:rPr>
          <w:color w:val="FFFFFF" w:themeColor="background1"/>
        </w:rPr>
      </w:pPr>
      <w:r>
        <w:rPr>
          <w:color w:val="FFFFFF" w:themeColor="background1"/>
        </w:rPr>
        <w:t>Aivan ensimmäiseksi pääohjelma</w:t>
      </w:r>
      <w:r w:rsidR="00F551AA">
        <w:rPr>
          <w:color w:val="FFFFFF" w:themeColor="background1"/>
        </w:rPr>
        <w:t xml:space="preserve"> tulostaa komentokehotteeseen ohjelman nimen ja pienet käyttöohjeet. Tämän jälkeen pääohjelma</w:t>
      </w:r>
      <w:r>
        <w:rPr>
          <w:color w:val="FFFFFF" w:themeColor="background1"/>
        </w:rPr>
        <w:t xml:space="preserve"> kutsuu </w:t>
      </w:r>
      <w:proofErr w:type="spellStart"/>
      <w:r>
        <w:rPr>
          <w:color w:val="FFFFFF" w:themeColor="background1"/>
        </w:rPr>
        <w:t>input_handler</w:t>
      </w:r>
      <w:proofErr w:type="spellEnd"/>
      <w:r>
        <w:rPr>
          <w:color w:val="FFFFFF" w:themeColor="background1"/>
        </w:rPr>
        <w:t xml:space="preserve"> tiedostossa olevan </w:t>
      </w:r>
      <w:r w:rsidR="00420B32">
        <w:rPr>
          <w:color w:val="FFFFFF" w:themeColor="background1"/>
        </w:rPr>
        <w:t>funktion</w:t>
      </w:r>
      <w:r>
        <w:rPr>
          <w:color w:val="FFFFFF" w:themeColor="background1"/>
        </w:rPr>
        <w:t xml:space="preserve"> – </w:t>
      </w:r>
      <w:proofErr w:type="spellStart"/>
      <w:r>
        <w:rPr>
          <w:color w:val="FFFFFF" w:themeColor="background1"/>
        </w:rPr>
        <w:t>handle_</w:t>
      </w:r>
      <w:proofErr w:type="gramStart"/>
      <w:r>
        <w:rPr>
          <w:color w:val="FFFFFF" w:themeColor="background1"/>
        </w:rPr>
        <w:t>input</w:t>
      </w:r>
      <w:proofErr w:type="spellEnd"/>
      <w:r>
        <w:rPr>
          <w:color w:val="FFFFFF" w:themeColor="background1"/>
        </w:rPr>
        <w:t>(</w:t>
      </w:r>
      <w:proofErr w:type="gramEnd"/>
      <w:r>
        <w:rPr>
          <w:color w:val="FFFFFF" w:themeColor="background1"/>
        </w:rPr>
        <w:t>)</w:t>
      </w:r>
      <w:r w:rsidR="00420B32">
        <w:rPr>
          <w:color w:val="FFFFFF" w:themeColor="background1"/>
        </w:rPr>
        <w:t xml:space="preserve"> – joka pyytää </w:t>
      </w:r>
      <w:r w:rsidR="00430991">
        <w:rPr>
          <w:color w:val="FFFFFF" w:themeColor="background1"/>
        </w:rPr>
        <w:t>käyttäjältä</w:t>
      </w:r>
      <w:r w:rsidR="00420B32">
        <w:rPr>
          <w:color w:val="FFFFFF" w:themeColor="background1"/>
        </w:rPr>
        <w:t xml:space="preserve"> tarvittavat tiedot simulaation aloittamiseen. Kyseinen funktio</w:t>
      </w:r>
      <w:r>
        <w:rPr>
          <w:color w:val="FFFFFF" w:themeColor="background1"/>
        </w:rPr>
        <w:t xml:space="preserve"> </w:t>
      </w:r>
      <w:r w:rsidR="00E045B3">
        <w:rPr>
          <w:color w:val="FFFFFF" w:themeColor="background1"/>
        </w:rPr>
        <w:t>samalla tarkistaa onko pelaajan antamat parametrit sopivassa muodossa, jotta ohjelma ei menisi rikki.</w:t>
      </w:r>
      <w:r w:rsidR="00010788">
        <w:rPr>
          <w:color w:val="FFFFFF" w:themeColor="background1"/>
        </w:rPr>
        <w:br/>
      </w:r>
      <w:r w:rsidR="00010788">
        <w:rPr>
          <w:color w:val="FFFFFF" w:themeColor="background1"/>
        </w:rPr>
        <w:lastRenderedPageBreak/>
        <w:t>Seuraavaksi pääohjelma</w:t>
      </w:r>
      <w:r w:rsidR="0092411A">
        <w:rPr>
          <w:color w:val="FFFFFF" w:themeColor="background1"/>
        </w:rPr>
        <w:t xml:space="preserve"> alustaa </w:t>
      </w:r>
      <w:proofErr w:type="spellStart"/>
      <w:r w:rsidR="0092411A">
        <w:rPr>
          <w:color w:val="FFFFFF" w:themeColor="background1"/>
        </w:rPr>
        <w:t>PyGame</w:t>
      </w:r>
      <w:proofErr w:type="spellEnd"/>
      <w:r w:rsidR="0092411A">
        <w:rPr>
          <w:color w:val="FFFFFF" w:themeColor="background1"/>
        </w:rPr>
        <w:t xml:space="preserve"> -kirjaston</w:t>
      </w:r>
      <w:r w:rsidR="00420199">
        <w:rPr>
          <w:color w:val="FFFFFF" w:themeColor="background1"/>
        </w:rPr>
        <w:t>, jotta ohjelma voisi renderöidä</w:t>
      </w:r>
      <w:r w:rsidR="00FE0672">
        <w:rPr>
          <w:color w:val="FFFFFF" w:themeColor="background1"/>
        </w:rPr>
        <w:t xml:space="preserve"> kuvan näytölle. Tämän jälkeen pääohjelma tekee uuden </w:t>
      </w:r>
      <w:r w:rsidR="00912C00">
        <w:rPr>
          <w:color w:val="FFFFFF" w:themeColor="background1"/>
        </w:rPr>
        <w:t xml:space="preserve">instanssin </w:t>
      </w:r>
      <w:proofErr w:type="spellStart"/>
      <w:r w:rsidR="00912C00">
        <w:rPr>
          <w:color w:val="FFFFFF" w:themeColor="background1"/>
        </w:rPr>
        <w:t>CellGrid</w:t>
      </w:r>
      <w:proofErr w:type="spellEnd"/>
      <w:r w:rsidR="00912C00">
        <w:rPr>
          <w:color w:val="FFFFFF" w:themeColor="background1"/>
        </w:rPr>
        <w:t xml:space="preserve"> -luokasta ja antaa käyttäjän syöttämät arvot </w:t>
      </w:r>
      <w:r w:rsidR="00430991">
        <w:rPr>
          <w:color w:val="FFFFFF" w:themeColor="background1"/>
        </w:rPr>
        <w:t>argumenteiksi</w:t>
      </w:r>
      <w:r w:rsidR="00912C00">
        <w:rPr>
          <w:color w:val="FFFFFF" w:themeColor="background1"/>
        </w:rPr>
        <w:t>.</w:t>
      </w:r>
    </w:p>
    <w:p w14:paraId="66A57635" w14:textId="0911842F" w:rsidR="00195AB0" w:rsidRDefault="00195AB0" w:rsidP="00B13F48">
      <w:pPr>
        <w:rPr>
          <w:color w:val="FFFFFF" w:themeColor="background1"/>
        </w:rPr>
      </w:pPr>
      <w:r>
        <w:rPr>
          <w:color w:val="FFFFFF" w:themeColor="background1"/>
        </w:rPr>
        <w:t xml:space="preserve">Seuraavaksi pääohjelmassa alkaa ns. </w:t>
      </w:r>
      <w:proofErr w:type="spellStart"/>
      <w:r>
        <w:rPr>
          <w:color w:val="FFFFFF" w:themeColor="background1"/>
        </w:rPr>
        <w:t>Game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Loop</w:t>
      </w:r>
      <w:proofErr w:type="spellEnd"/>
      <w:r>
        <w:rPr>
          <w:color w:val="FFFFFF" w:themeColor="background1"/>
        </w:rPr>
        <w:t>, jossa tapahtuu kaikki ohjelman toistuvat operaatiot, kuten:</w:t>
      </w:r>
    </w:p>
    <w:p w14:paraId="0008C463" w14:textId="66D47864" w:rsidR="00195AB0" w:rsidRDefault="00195AB0" w:rsidP="00195AB0">
      <w:pPr>
        <w:pStyle w:val="ListParagraph"/>
        <w:numPr>
          <w:ilvl w:val="0"/>
          <w:numId w:val="18"/>
        </w:numPr>
        <w:rPr>
          <w:color w:val="FFFFFF" w:themeColor="background1"/>
        </w:rPr>
      </w:pPr>
      <w:r>
        <w:rPr>
          <w:color w:val="FFFFFF" w:themeColor="background1"/>
        </w:rPr>
        <w:t>Näppäimistön syöttöjen havaitseminen</w:t>
      </w:r>
    </w:p>
    <w:p w14:paraId="001B919D" w14:textId="090973A7" w:rsidR="00195AB0" w:rsidRDefault="00A54933" w:rsidP="00195AB0">
      <w:pPr>
        <w:pStyle w:val="ListParagraph"/>
        <w:numPr>
          <w:ilvl w:val="0"/>
          <w:numId w:val="18"/>
        </w:numPr>
        <w:rPr>
          <w:color w:val="FFFFFF" w:themeColor="background1"/>
        </w:rPr>
      </w:pPr>
      <w:r>
        <w:rPr>
          <w:color w:val="FFFFFF" w:themeColor="background1"/>
        </w:rPr>
        <w:t>Tekstin päivittäminen ikkunassa</w:t>
      </w:r>
    </w:p>
    <w:p w14:paraId="4AA678AD" w14:textId="6FB55FE7" w:rsidR="00A54933" w:rsidRDefault="00A54933" w:rsidP="00195AB0">
      <w:pPr>
        <w:pStyle w:val="ListParagraph"/>
        <w:numPr>
          <w:ilvl w:val="0"/>
          <w:numId w:val="18"/>
        </w:numPr>
        <w:rPr>
          <w:color w:val="FFFFFF" w:themeColor="background1"/>
        </w:rPr>
      </w:pPr>
      <w:r>
        <w:rPr>
          <w:color w:val="FFFFFF" w:themeColor="background1"/>
        </w:rPr>
        <w:t>Kentän solujen päivittäminen</w:t>
      </w:r>
    </w:p>
    <w:p w14:paraId="6174970A" w14:textId="5FF09BE4" w:rsidR="009B6D7B" w:rsidRPr="00C750C0" w:rsidRDefault="0079723F" w:rsidP="00C750C0">
      <w:pPr>
        <w:pStyle w:val="ListParagraph"/>
        <w:numPr>
          <w:ilvl w:val="0"/>
          <w:numId w:val="18"/>
        </w:numPr>
        <w:rPr>
          <w:color w:val="FFFFFF" w:themeColor="background1"/>
          <w:lang w:val="nb-NO"/>
        </w:rPr>
      </w:pPr>
      <w:proofErr w:type="spellStart"/>
      <w:r>
        <w:rPr>
          <w:color w:val="FFFFFF" w:themeColor="background1"/>
          <w:lang w:val="nb-NO"/>
        </w:rPr>
        <w:t>Renderöintikutsu</w:t>
      </w:r>
      <w:proofErr w:type="spellEnd"/>
      <w:r>
        <w:rPr>
          <w:color w:val="FFFFFF" w:themeColor="background1"/>
          <w:lang w:val="nb-NO"/>
        </w:rPr>
        <w:t xml:space="preserve"> </w:t>
      </w:r>
      <w:proofErr w:type="spellStart"/>
      <w:r>
        <w:rPr>
          <w:color w:val="FFFFFF" w:themeColor="background1"/>
          <w:lang w:val="nb-NO"/>
        </w:rPr>
        <w:t>PyGamelle</w:t>
      </w:r>
      <w:proofErr w:type="spellEnd"/>
    </w:p>
    <w:p w14:paraId="4BAF2FCB" w14:textId="7722B69D" w:rsidR="00DC7256" w:rsidRPr="009B6D7B" w:rsidRDefault="00C06CBE" w:rsidP="009B6D7B">
      <w:pPr>
        <w:rPr>
          <w:color w:val="FFFFFF" w:themeColor="background1"/>
        </w:rPr>
      </w:pPr>
      <w:r w:rsidRPr="009B6D7B">
        <w:rPr>
          <w:color w:val="FFFFFF" w:themeColor="background1"/>
        </w:rPr>
        <w:t>Ohjelman suorittamisen aloitta</w:t>
      </w:r>
      <w:r w:rsidR="00763FA8">
        <w:rPr>
          <w:color w:val="FFFFFF" w:themeColor="background1"/>
        </w:rPr>
        <w:t xml:space="preserve">a </w:t>
      </w:r>
      <w:r w:rsidR="00795776">
        <w:rPr>
          <w:color w:val="FFFFFF" w:themeColor="background1"/>
        </w:rPr>
        <w:t>ehtolause</w:t>
      </w:r>
      <w:r w:rsidR="00463D8E">
        <w:rPr>
          <w:color w:val="FFFFFF" w:themeColor="background1"/>
        </w:rPr>
        <w:t xml:space="preserve">, joka kutsuu </w:t>
      </w:r>
      <w:proofErr w:type="spellStart"/>
      <w:proofErr w:type="gramStart"/>
      <w:r w:rsidR="00463D8E">
        <w:rPr>
          <w:color w:val="FFFFFF" w:themeColor="background1"/>
        </w:rPr>
        <w:t>init</w:t>
      </w:r>
      <w:proofErr w:type="spellEnd"/>
      <w:r w:rsidR="00463D8E">
        <w:rPr>
          <w:color w:val="FFFFFF" w:themeColor="background1"/>
        </w:rPr>
        <w:t>(</w:t>
      </w:r>
      <w:proofErr w:type="gramEnd"/>
      <w:r w:rsidR="00463D8E">
        <w:rPr>
          <w:color w:val="FFFFFF" w:themeColor="background1"/>
        </w:rPr>
        <w:t>) -funktion.</w:t>
      </w:r>
    </w:p>
    <w:p w14:paraId="54C8AF60" w14:textId="0D8FF8BB" w:rsidR="008F77C0" w:rsidRPr="00D627E6" w:rsidRDefault="008F77C0" w:rsidP="002C0872">
      <w:pPr>
        <w:pStyle w:val="Heading1"/>
        <w:rPr>
          <w:color w:val="FFFFFF" w:themeColor="background1"/>
        </w:rPr>
      </w:pPr>
      <w:bookmarkStart w:id="3" w:name="_Toc68194834"/>
      <w:r w:rsidRPr="00D627E6">
        <w:rPr>
          <w:color w:val="FFFFFF" w:themeColor="background1"/>
        </w:rPr>
        <w:t>Ohjelman koodirakenne ja optimointi</w:t>
      </w:r>
      <w:bookmarkEnd w:id="3"/>
    </w:p>
    <w:p w14:paraId="143C2DF8" w14:textId="563545EE" w:rsidR="0095156A" w:rsidRPr="00D627E6" w:rsidRDefault="0095156A" w:rsidP="00173799">
      <w:pPr>
        <w:pStyle w:val="Heading2"/>
        <w:rPr>
          <w:color w:val="FFFFFF" w:themeColor="background1"/>
        </w:rPr>
      </w:pPr>
      <w:bookmarkStart w:id="4" w:name="_Toc68194835"/>
      <w:r w:rsidRPr="00D627E6">
        <w:rPr>
          <w:color w:val="FFFFFF" w:themeColor="background1"/>
        </w:rPr>
        <w:t>Ohjelman aika</w:t>
      </w:r>
      <w:r w:rsidR="00910BDB" w:rsidRPr="00D627E6">
        <w:rPr>
          <w:color w:val="FFFFFF" w:themeColor="background1"/>
        </w:rPr>
        <w:t>kompleksisuus</w:t>
      </w:r>
      <w:r w:rsidR="00DB75F5" w:rsidRPr="00D627E6">
        <w:rPr>
          <w:color w:val="FFFFFF" w:themeColor="background1"/>
        </w:rPr>
        <w:t xml:space="preserve"> ja optimointistrategiat</w:t>
      </w:r>
      <w:bookmarkEnd w:id="4"/>
    </w:p>
    <w:p w14:paraId="43E6A745" w14:textId="02ABD58A" w:rsidR="00C07033" w:rsidRPr="00D627E6" w:rsidRDefault="00C07033" w:rsidP="00C07033">
      <w:pPr>
        <w:rPr>
          <w:color w:val="FFFFFF" w:themeColor="background1"/>
        </w:rPr>
      </w:pPr>
    </w:p>
    <w:p w14:paraId="1429BC62" w14:textId="77777777" w:rsidR="00F006A8" w:rsidRPr="00D627E6" w:rsidRDefault="00C07033" w:rsidP="00C07033">
      <w:pPr>
        <w:rPr>
          <w:rFonts w:ascii="Bahnschrift" w:hAnsi="Bahnschrift" w:cs="Arial"/>
          <w:color w:val="FFFFFF" w:themeColor="background1"/>
        </w:rPr>
      </w:pPr>
      <w:r w:rsidRPr="00D627E6">
        <w:rPr>
          <w:rFonts w:ascii="Bahnschrift" w:hAnsi="Bahnschrift" w:cs="Arial"/>
          <w:color w:val="FFFFFF" w:themeColor="background1"/>
        </w:rPr>
        <w:t xml:space="preserve">Tällä hetkellä ohjelman suorittama algoritmi, joka laskee seuraavan sukupolven kaikkien solujen uudet </w:t>
      </w:r>
      <w:r w:rsidR="00C81ACF" w:rsidRPr="00D627E6">
        <w:rPr>
          <w:rFonts w:ascii="Bahnschrift" w:hAnsi="Bahnschrift" w:cs="Arial"/>
          <w:color w:val="FFFFFF" w:themeColor="background1"/>
        </w:rPr>
        <w:t>tilat, on hyvin hidas. Jos syötän kentän kooksi 200 * 200, eli 40 000 solua, on ohjelman suoritus hidasta ja käyttäjän syöttämä sukupolven elinaika ei enää pidä paikkaansa</w:t>
      </w:r>
      <w:r w:rsidR="00B9375F" w:rsidRPr="00D627E6">
        <w:rPr>
          <w:rFonts w:ascii="Bahnschrift" w:hAnsi="Bahnschrift" w:cs="Arial"/>
          <w:color w:val="FFFFFF" w:themeColor="background1"/>
        </w:rPr>
        <w:t xml:space="preserve"> hitauden takia. (Ohjelman algoritmin laskuaika &gt; sukupolven elinaika). </w:t>
      </w:r>
    </w:p>
    <w:p w14:paraId="152BCFF3" w14:textId="7FA56553" w:rsidR="00C07033" w:rsidRPr="008D0933" w:rsidRDefault="00B9375F" w:rsidP="00C07033">
      <w:pPr>
        <w:rPr>
          <w:rFonts w:ascii="Bahnschrift" w:hAnsi="Bahnschrift" w:cs="Arial"/>
          <w:color w:val="FFFFFF" w:themeColor="background1"/>
        </w:rPr>
      </w:pPr>
      <w:r w:rsidRPr="00D627E6">
        <w:rPr>
          <w:rFonts w:ascii="Bahnschrift" w:hAnsi="Bahnschrift" w:cs="Arial"/>
          <w:color w:val="FFFFFF" w:themeColor="background1"/>
        </w:rPr>
        <w:t xml:space="preserve">Tällä </w:t>
      </w:r>
      <w:proofErr w:type="spellStart"/>
      <w:r w:rsidRPr="00D627E6">
        <w:rPr>
          <w:rFonts w:ascii="Bahnschrift" w:hAnsi="Bahnschrift" w:cs="Arial"/>
          <w:color w:val="FFFFFF" w:themeColor="background1"/>
        </w:rPr>
        <w:t>hektkellä</w:t>
      </w:r>
      <w:proofErr w:type="spellEnd"/>
      <w:r w:rsidRPr="00D627E6">
        <w:rPr>
          <w:rFonts w:ascii="Bahnschrift" w:hAnsi="Bahnschrift" w:cs="Arial"/>
          <w:color w:val="FFFFFF" w:themeColor="background1"/>
        </w:rPr>
        <w:t xml:space="preserve"> </w:t>
      </w:r>
      <w:r w:rsidR="007868E6" w:rsidRPr="00D627E6">
        <w:rPr>
          <w:rFonts w:ascii="Bahnschrift" w:hAnsi="Bahnschrift" w:cs="Arial"/>
          <w:color w:val="FFFFFF" w:themeColor="background1"/>
        </w:rPr>
        <w:t>funktio</w:t>
      </w:r>
      <w:r w:rsidR="00A54407" w:rsidRPr="00D627E6">
        <w:rPr>
          <w:rFonts w:ascii="Bahnschrift" w:hAnsi="Bahnschrift" w:cs="Arial"/>
          <w:color w:val="FFFFFF" w:themeColor="background1"/>
        </w:rPr>
        <w:t>iden</w:t>
      </w:r>
      <w:r w:rsidR="007868E6" w:rsidRPr="00D627E6">
        <w:rPr>
          <w:rFonts w:ascii="Bahnschrift" w:hAnsi="Bahnschrift" w:cs="Arial"/>
          <w:color w:val="FFFFFF" w:themeColor="background1"/>
        </w:rPr>
        <w:t xml:space="preserve"> </w:t>
      </w:r>
      <w:proofErr w:type="spellStart"/>
      <w:r w:rsidR="00106A8F" w:rsidRPr="00D627E6">
        <w:rPr>
          <w:rFonts w:ascii="Bahnschrift" w:hAnsi="Bahnschrift" w:cs="Arial"/>
          <w:i/>
          <w:iCs/>
          <w:color w:val="FFFFFF" w:themeColor="background1"/>
        </w:rPr>
        <w:t>update_neighbours</w:t>
      </w:r>
      <w:proofErr w:type="spellEnd"/>
      <w:r w:rsidR="00106A8F" w:rsidRPr="00D627E6">
        <w:rPr>
          <w:rFonts w:ascii="Bahnschrift" w:hAnsi="Bahnschrift" w:cs="Arial"/>
          <w:i/>
          <w:iCs/>
          <w:color w:val="FFFFFF" w:themeColor="background1"/>
        </w:rPr>
        <w:t>(</w:t>
      </w:r>
      <w:proofErr w:type="spellStart"/>
      <w:r w:rsidR="00106A8F" w:rsidRPr="00D627E6">
        <w:rPr>
          <w:rFonts w:ascii="Bahnschrift" w:hAnsi="Bahnschrift" w:cs="Arial"/>
          <w:i/>
          <w:iCs/>
          <w:color w:val="FFFFFF" w:themeColor="background1"/>
        </w:rPr>
        <w:t>self</w:t>
      </w:r>
      <w:proofErr w:type="spellEnd"/>
      <w:r w:rsidR="00106A8F" w:rsidRPr="00D627E6">
        <w:rPr>
          <w:rFonts w:ascii="Bahnschrift" w:hAnsi="Bahnschrift" w:cs="Arial"/>
          <w:i/>
          <w:iCs/>
          <w:color w:val="FFFFFF" w:themeColor="background1"/>
        </w:rPr>
        <w:t>)</w:t>
      </w:r>
      <w:r w:rsidR="00343D24" w:rsidRPr="00D627E6">
        <w:rPr>
          <w:rFonts w:ascii="Bahnschrift" w:hAnsi="Bahnschrift" w:cs="Arial"/>
          <w:b/>
          <w:bCs/>
          <w:i/>
          <w:iCs/>
          <w:color w:val="FFFFFF" w:themeColor="background1"/>
        </w:rPr>
        <w:t>,</w:t>
      </w:r>
      <w:r w:rsidR="00A54407" w:rsidRPr="00D627E6">
        <w:rPr>
          <w:rFonts w:ascii="Bahnschrift" w:hAnsi="Bahnschrift" w:cs="Arial"/>
          <w:color w:val="FFFFFF" w:themeColor="background1"/>
        </w:rPr>
        <w:t xml:space="preserve"> </w:t>
      </w:r>
      <w:proofErr w:type="spellStart"/>
      <w:r w:rsidR="00A54407" w:rsidRPr="00D627E6">
        <w:rPr>
          <w:rFonts w:ascii="Bahnschrift" w:hAnsi="Bahnschrift" w:cs="Arial"/>
          <w:i/>
          <w:iCs/>
          <w:color w:val="FFFFFF" w:themeColor="background1"/>
        </w:rPr>
        <w:t>render_grid</w:t>
      </w:r>
      <w:proofErr w:type="spellEnd"/>
      <w:r w:rsidR="00A54407" w:rsidRPr="00D627E6">
        <w:rPr>
          <w:rFonts w:ascii="Bahnschrift" w:hAnsi="Bahnschrift" w:cs="Arial"/>
          <w:i/>
          <w:iCs/>
          <w:color w:val="FFFFFF" w:themeColor="background1"/>
        </w:rPr>
        <w:t>(</w:t>
      </w:r>
      <w:proofErr w:type="spellStart"/>
      <w:r w:rsidR="00A54407" w:rsidRPr="00D627E6">
        <w:rPr>
          <w:rFonts w:ascii="Bahnschrift" w:hAnsi="Bahnschrift" w:cs="Arial"/>
          <w:i/>
          <w:iCs/>
          <w:color w:val="FFFFFF" w:themeColor="background1"/>
        </w:rPr>
        <w:t>self</w:t>
      </w:r>
      <w:proofErr w:type="spellEnd"/>
      <w:r w:rsidR="00A54407" w:rsidRPr="00D627E6">
        <w:rPr>
          <w:rFonts w:ascii="Bahnschrift" w:hAnsi="Bahnschrift" w:cs="Arial"/>
          <w:i/>
          <w:iCs/>
          <w:color w:val="FFFFFF" w:themeColor="background1"/>
        </w:rPr>
        <w:t>)</w:t>
      </w:r>
      <w:r w:rsidR="00343D24" w:rsidRPr="00D627E6">
        <w:rPr>
          <w:rFonts w:ascii="Bahnschrift" w:hAnsi="Bahnschrift" w:cs="Arial"/>
          <w:i/>
          <w:iCs/>
          <w:color w:val="FFFFFF" w:themeColor="background1"/>
        </w:rPr>
        <w:t xml:space="preserve"> </w:t>
      </w:r>
      <w:r w:rsidR="00343D24" w:rsidRPr="00D627E6">
        <w:rPr>
          <w:rFonts w:ascii="Bahnschrift" w:hAnsi="Bahnschrift" w:cs="Arial"/>
          <w:color w:val="FFFFFF" w:themeColor="background1"/>
        </w:rPr>
        <w:t xml:space="preserve">ja </w:t>
      </w:r>
      <w:proofErr w:type="spellStart"/>
      <w:r w:rsidR="00343D24" w:rsidRPr="00D627E6">
        <w:rPr>
          <w:rFonts w:ascii="Bahnschrift" w:hAnsi="Bahnschrift" w:cs="Arial"/>
          <w:i/>
          <w:iCs/>
          <w:color w:val="FFFFFF" w:themeColor="background1"/>
        </w:rPr>
        <w:t>update_population</w:t>
      </w:r>
      <w:proofErr w:type="spellEnd"/>
      <w:r w:rsidR="00343D24" w:rsidRPr="00D627E6">
        <w:rPr>
          <w:rFonts w:ascii="Bahnschrift" w:hAnsi="Bahnschrift" w:cs="Arial"/>
          <w:i/>
          <w:iCs/>
          <w:color w:val="FFFFFF" w:themeColor="background1"/>
        </w:rPr>
        <w:t>(</w:t>
      </w:r>
      <w:proofErr w:type="spellStart"/>
      <w:r w:rsidR="00343D24" w:rsidRPr="00D627E6">
        <w:rPr>
          <w:rFonts w:ascii="Bahnschrift" w:hAnsi="Bahnschrift" w:cs="Arial"/>
          <w:i/>
          <w:iCs/>
          <w:color w:val="FFFFFF" w:themeColor="background1"/>
        </w:rPr>
        <w:t>self</w:t>
      </w:r>
      <w:proofErr w:type="spellEnd"/>
      <w:r w:rsidR="00343D24" w:rsidRPr="00D627E6">
        <w:rPr>
          <w:rFonts w:ascii="Bahnschrift" w:hAnsi="Bahnschrift" w:cs="Arial"/>
          <w:i/>
          <w:iCs/>
          <w:color w:val="FFFFFF" w:themeColor="background1"/>
        </w:rPr>
        <w:t>)</w:t>
      </w:r>
      <w:r w:rsidR="00A54407" w:rsidRPr="00D627E6">
        <w:rPr>
          <w:rFonts w:ascii="Bahnschrift" w:hAnsi="Bahnschrift" w:cs="Arial"/>
          <w:color w:val="FFFFFF" w:themeColor="background1"/>
        </w:rPr>
        <w:t xml:space="preserve"> </w:t>
      </w:r>
      <w:r w:rsidR="00F006A8" w:rsidRPr="00D627E6">
        <w:rPr>
          <w:rFonts w:ascii="Bahnschrift" w:hAnsi="Bahnschrift" w:cs="Arial"/>
          <w:color w:val="FFFFFF" w:themeColor="background1"/>
        </w:rPr>
        <w:t>aikakompleksisuus on</w:t>
      </w:r>
      <w:r w:rsidR="00A54407" w:rsidRPr="00D627E6">
        <w:rPr>
          <w:rFonts w:ascii="Bahnschrift" w:hAnsi="Bahnschrift" w:cs="Arial"/>
          <w:color w:val="FFFFFF" w:themeColor="background1"/>
        </w:rPr>
        <w:t xml:space="preserve"> </w:t>
      </w:r>
      <w:proofErr w:type="spellStart"/>
      <w:proofErr w:type="gramStart"/>
      <w:r w:rsidR="00A54407" w:rsidRPr="00D627E6">
        <w:rPr>
          <w:rFonts w:ascii="Bahnschrift" w:hAnsi="Bahnschrift" w:cs="Arial"/>
          <w:color w:val="FFFFFF" w:themeColor="background1"/>
        </w:rPr>
        <w:t>suurinpiirtein</w:t>
      </w:r>
      <w:proofErr w:type="spellEnd"/>
      <w:proofErr w:type="gramEnd"/>
      <w:r w:rsidR="00E44E51" w:rsidRPr="00D627E6">
        <w:rPr>
          <w:rFonts w:ascii="Bahnschrift" w:hAnsi="Bahnschrift" w:cs="Arial"/>
          <w:color w:val="FFFFFF" w:themeColor="background1"/>
        </w:rPr>
        <w:t xml:space="preserve"> </w:t>
      </w:r>
      <m:oMath>
        <m:r>
          <w:rPr>
            <w:rFonts w:ascii="Cambria Math" w:hAnsi="Cambria Math" w:cs="Arial"/>
            <w:color w:val="FFFFFF" w:themeColor="background1"/>
          </w:rPr>
          <m:t>O</m:t>
        </m:r>
        <m:d>
          <m:dPr>
            <m:ctrlPr>
              <w:rPr>
                <w:rFonts w:ascii="Cambria Math" w:hAnsi="Cambria Math" w:cs="Arial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 w:cs="Arial"/>
                <w:color w:val="FFFFFF" w:themeColor="background1"/>
              </w:rPr>
              <m:t>N*M</m:t>
            </m:r>
          </m:e>
        </m:d>
      </m:oMath>
      <w:r w:rsidR="00C428B4" w:rsidRPr="00D627E6">
        <w:rPr>
          <w:rFonts w:ascii="Bahnschrift" w:hAnsi="Bahnschrift" w:cs="Arial"/>
          <w:color w:val="FFFFFF" w:themeColor="background1"/>
        </w:rPr>
        <w:t xml:space="preserve">, jossa </w:t>
      </w:r>
      <w:r w:rsidR="008D0933">
        <w:rPr>
          <w:rFonts w:ascii="Bahnschrift" w:hAnsi="Bahnschrift" w:cs="Arial"/>
          <w:color w:val="FFFFFF" w:themeColor="background1"/>
        </w:rPr>
        <w:t>N</w:t>
      </w:r>
      <w:r w:rsidR="00C428B4" w:rsidRPr="00D627E6">
        <w:rPr>
          <w:rFonts w:ascii="Bahnschrift" w:hAnsi="Bahnschrift" w:cs="Arial"/>
          <w:color w:val="FFFFFF" w:themeColor="background1"/>
        </w:rPr>
        <w:t xml:space="preserve"> on kentän leveys ja </w:t>
      </w:r>
      <w:r w:rsidR="008D0933">
        <w:rPr>
          <w:rFonts w:ascii="Bahnschrift" w:hAnsi="Bahnschrift" w:cs="Arial"/>
          <w:color w:val="FFFFFF" w:themeColor="background1"/>
        </w:rPr>
        <w:t>M</w:t>
      </w:r>
      <w:r w:rsidR="00C428B4" w:rsidRPr="00D627E6">
        <w:rPr>
          <w:rFonts w:ascii="Bahnschrift" w:hAnsi="Bahnschrift" w:cs="Arial"/>
          <w:color w:val="FFFFFF" w:themeColor="background1"/>
        </w:rPr>
        <w:t xml:space="preserve"> on kentän korkeus. </w:t>
      </w:r>
      <w:r w:rsidR="00E44E51" w:rsidRPr="00D627E6">
        <w:rPr>
          <w:rFonts w:ascii="Bahnschrift" w:hAnsi="Bahnschrift" w:cs="Arial"/>
          <w:color w:val="FFFFFF" w:themeColor="background1"/>
        </w:rPr>
        <w:t>T</w:t>
      </w:r>
      <w:r w:rsidR="003830BD" w:rsidRPr="00D627E6">
        <w:rPr>
          <w:rFonts w:ascii="Bahnschrift" w:hAnsi="Bahnschrift" w:cs="Arial"/>
          <w:color w:val="FFFFFF" w:themeColor="background1"/>
        </w:rPr>
        <w:t>ämä</w:t>
      </w:r>
      <w:r w:rsidR="00BA2505" w:rsidRPr="00D627E6">
        <w:rPr>
          <w:rFonts w:ascii="Bahnschrift" w:hAnsi="Bahnschrift" w:cs="Arial"/>
          <w:color w:val="FFFFFF" w:themeColor="background1"/>
        </w:rPr>
        <w:t xml:space="preserve">n algoritmin suoritusaika nousee </w:t>
      </w:r>
      <w:r w:rsidR="009F3F14" w:rsidRPr="00D627E6">
        <w:rPr>
          <w:rFonts w:ascii="Bahnschrift" w:hAnsi="Bahnschrift" w:cs="Arial"/>
          <w:color w:val="FFFFFF" w:themeColor="background1"/>
        </w:rPr>
        <w:t>hyvin</w:t>
      </w:r>
      <w:r w:rsidR="00BA2505" w:rsidRPr="00D627E6">
        <w:rPr>
          <w:rFonts w:ascii="Bahnschrift" w:hAnsi="Bahnschrift" w:cs="Arial"/>
          <w:color w:val="FFFFFF" w:themeColor="background1"/>
        </w:rPr>
        <w:t xml:space="preserve">, kun </w:t>
      </w:r>
      <w:r w:rsidR="008813FE" w:rsidRPr="00D627E6">
        <w:rPr>
          <w:rFonts w:ascii="Bahnschrift" w:hAnsi="Bahnschrift" w:cs="Arial"/>
          <w:color w:val="FFFFFF" w:themeColor="background1"/>
        </w:rPr>
        <w:t xml:space="preserve">kentän kokoa kasvaa </w:t>
      </w:r>
      <w:r w:rsidR="009F3F14" w:rsidRPr="00D627E6">
        <w:rPr>
          <w:rFonts w:ascii="Bahnschrift" w:hAnsi="Bahnschrift" w:cs="Arial"/>
          <w:color w:val="FFFFFF" w:themeColor="background1"/>
        </w:rPr>
        <w:t>edes vähän</w:t>
      </w:r>
      <w:r w:rsidR="008813FE" w:rsidRPr="00D627E6">
        <w:rPr>
          <w:rFonts w:ascii="Bahnschrift" w:hAnsi="Bahnschrift" w:cs="Arial"/>
          <w:color w:val="FFFFFF" w:themeColor="background1"/>
        </w:rPr>
        <w:t xml:space="preserve"> molemmilla akseleilla.</w:t>
      </w:r>
    </w:p>
    <w:p w14:paraId="2D3C11AB" w14:textId="5C097907" w:rsidR="00B14AE8" w:rsidRPr="00D627E6" w:rsidRDefault="00180ECF" w:rsidP="00C07033">
      <w:pPr>
        <w:rPr>
          <w:rFonts w:ascii="Bahnschrift" w:hAnsi="Bahnschrift" w:cs="Arial"/>
          <w:color w:val="FFFFFF" w:themeColor="background1"/>
        </w:rPr>
      </w:pPr>
      <w:r w:rsidRPr="00D627E6">
        <w:rPr>
          <w:rFonts w:ascii="Bahnschrift" w:hAnsi="Bahnschrift" w:cs="Arial"/>
          <w:color w:val="FFFFFF" w:themeColor="background1"/>
        </w:rPr>
        <w:t xml:space="preserve">Optimointitapoja on tässä tapauksessa monenlaisia. </w:t>
      </w:r>
      <w:r w:rsidR="00B14AE8" w:rsidRPr="00D627E6">
        <w:rPr>
          <w:rFonts w:ascii="Bahnschrift" w:hAnsi="Bahnschrift" w:cs="Arial"/>
          <w:color w:val="FFFFFF" w:themeColor="background1"/>
        </w:rPr>
        <w:t xml:space="preserve">Listaan </w:t>
      </w:r>
      <w:r w:rsidR="00576AE6" w:rsidRPr="00D627E6">
        <w:rPr>
          <w:rFonts w:ascii="Bahnschrift" w:hAnsi="Bahnschrift" w:cs="Arial"/>
          <w:color w:val="FFFFFF" w:themeColor="background1"/>
        </w:rPr>
        <w:t>tapoja</w:t>
      </w:r>
      <w:r w:rsidR="00B14AE8" w:rsidRPr="00D627E6">
        <w:rPr>
          <w:rFonts w:ascii="Bahnschrift" w:hAnsi="Bahnschrift" w:cs="Arial"/>
          <w:color w:val="FFFFFF" w:themeColor="background1"/>
        </w:rPr>
        <w:t>, jo</w:t>
      </w:r>
      <w:r w:rsidR="00576AE6" w:rsidRPr="00D627E6">
        <w:rPr>
          <w:rFonts w:ascii="Bahnschrift" w:hAnsi="Bahnschrift" w:cs="Arial"/>
          <w:color w:val="FFFFFF" w:themeColor="background1"/>
        </w:rPr>
        <w:t>i</w:t>
      </w:r>
      <w:r w:rsidR="00B14AE8" w:rsidRPr="00D627E6">
        <w:rPr>
          <w:rFonts w:ascii="Bahnschrift" w:hAnsi="Bahnschrift" w:cs="Arial"/>
          <w:color w:val="FFFFFF" w:themeColor="background1"/>
        </w:rPr>
        <w:t>ta tulee mieleen ja joita olen tutkinut.</w:t>
      </w:r>
    </w:p>
    <w:p w14:paraId="44183FEA" w14:textId="6DF3AAFA" w:rsidR="00B14AE8" w:rsidRPr="00D627E6" w:rsidRDefault="00B14AE8" w:rsidP="00B14AE8">
      <w:pPr>
        <w:pStyle w:val="ListParagraph"/>
        <w:numPr>
          <w:ilvl w:val="0"/>
          <w:numId w:val="7"/>
        </w:numPr>
        <w:rPr>
          <w:rFonts w:ascii="Bahnschrift" w:hAnsi="Bahnschrift" w:cs="Arial"/>
          <w:color w:val="FFFFFF" w:themeColor="background1"/>
        </w:rPr>
      </w:pPr>
      <w:r w:rsidRPr="00D627E6">
        <w:rPr>
          <w:rFonts w:ascii="Bahnschrift" w:hAnsi="Bahnschrift" w:cs="Arial"/>
          <w:color w:val="FFFFFF" w:themeColor="background1"/>
        </w:rPr>
        <w:t xml:space="preserve">Lista, jossa on </w:t>
      </w:r>
      <w:r w:rsidR="009B5093" w:rsidRPr="00D627E6">
        <w:rPr>
          <w:rFonts w:ascii="Bahnschrift" w:hAnsi="Bahnschrift" w:cs="Arial"/>
          <w:color w:val="FFFFFF" w:themeColor="background1"/>
        </w:rPr>
        <w:t>kaikki solut, joita on muutettu. Tällä tavoin ei tarvitsisi iteroida koko kentän läpi</w:t>
      </w:r>
      <w:r w:rsidR="00147C12" w:rsidRPr="00D627E6">
        <w:rPr>
          <w:rFonts w:ascii="Bahnschrift" w:hAnsi="Bahnschrift" w:cs="Arial"/>
          <w:color w:val="FFFFFF" w:themeColor="background1"/>
        </w:rPr>
        <w:t>.</w:t>
      </w:r>
    </w:p>
    <w:p w14:paraId="3DD8C1F2" w14:textId="57B0F866" w:rsidR="009B5093" w:rsidRPr="00D627E6" w:rsidRDefault="00C415FA" w:rsidP="00B14AE8">
      <w:pPr>
        <w:pStyle w:val="ListParagraph"/>
        <w:numPr>
          <w:ilvl w:val="0"/>
          <w:numId w:val="7"/>
        </w:numPr>
        <w:rPr>
          <w:rFonts w:ascii="Bahnschrift" w:hAnsi="Bahnschrift" w:cs="Arial"/>
          <w:color w:val="FFFFFF" w:themeColor="background1"/>
        </w:rPr>
      </w:pPr>
      <w:r w:rsidRPr="00D627E6">
        <w:rPr>
          <w:rFonts w:ascii="Bahnschrift" w:hAnsi="Bahnschrift" w:cs="Arial"/>
          <w:color w:val="FFFFFF" w:themeColor="background1"/>
        </w:rPr>
        <w:t xml:space="preserve">Koodin pyörittäminen suoraa </w:t>
      </w:r>
      <w:r w:rsidR="0077698B" w:rsidRPr="00D627E6">
        <w:rPr>
          <w:rFonts w:ascii="Bahnschrift" w:hAnsi="Bahnschrift" w:cs="Arial"/>
          <w:color w:val="FFFFFF" w:themeColor="background1"/>
        </w:rPr>
        <w:t>grafiikkakortilla</w:t>
      </w:r>
      <w:r w:rsidRPr="00D627E6">
        <w:rPr>
          <w:rFonts w:ascii="Bahnschrift" w:hAnsi="Bahnschrift" w:cs="Arial"/>
          <w:color w:val="FFFFFF" w:themeColor="background1"/>
        </w:rPr>
        <w:t xml:space="preserve">. Tämän voi toteuttaa </w:t>
      </w:r>
      <w:r w:rsidR="00397B6B" w:rsidRPr="00D627E6">
        <w:rPr>
          <w:rFonts w:ascii="Bahnschrift" w:hAnsi="Bahnschrift" w:cs="Arial"/>
          <w:color w:val="FFFFFF" w:themeColor="background1"/>
        </w:rPr>
        <w:t>suhteellisen helposti varjostimilla</w:t>
      </w:r>
      <w:r w:rsidR="00147C12" w:rsidRPr="00D627E6">
        <w:rPr>
          <w:rFonts w:ascii="Bahnschrift" w:hAnsi="Bahnschrift" w:cs="Arial"/>
          <w:color w:val="FFFFFF" w:themeColor="background1"/>
        </w:rPr>
        <w:t>.</w:t>
      </w:r>
      <w:r w:rsidR="00881D04" w:rsidRPr="00D627E6">
        <w:rPr>
          <w:rFonts w:ascii="Bahnschrift" w:hAnsi="Bahnschrift" w:cs="Arial"/>
          <w:color w:val="FFFFFF" w:themeColor="background1"/>
        </w:rPr>
        <w:t xml:space="preserve"> Tämän voisi </w:t>
      </w:r>
      <w:proofErr w:type="gramStart"/>
      <w:r w:rsidR="00881D04" w:rsidRPr="00D627E6">
        <w:rPr>
          <w:rFonts w:ascii="Bahnschrift" w:hAnsi="Bahnschrift" w:cs="Arial"/>
          <w:color w:val="FFFFFF" w:themeColor="background1"/>
        </w:rPr>
        <w:t>toteuttaa</w:t>
      </w:r>
      <w:proofErr w:type="gramEnd"/>
      <w:r w:rsidR="00881D04" w:rsidRPr="00D627E6">
        <w:rPr>
          <w:rFonts w:ascii="Bahnschrift" w:hAnsi="Bahnschrift" w:cs="Arial"/>
          <w:color w:val="FFFFFF" w:themeColor="background1"/>
        </w:rPr>
        <w:t xml:space="preserve"> vaikka </w:t>
      </w:r>
      <w:proofErr w:type="spellStart"/>
      <w:r w:rsidR="00881D04" w:rsidRPr="00D627E6">
        <w:rPr>
          <w:rFonts w:ascii="Bahnschrift" w:hAnsi="Bahnschrift" w:cs="Arial"/>
          <w:color w:val="FFFFFF" w:themeColor="background1"/>
        </w:rPr>
        <w:t>Unity</w:t>
      </w:r>
      <w:proofErr w:type="spellEnd"/>
      <w:r w:rsidR="00881D04" w:rsidRPr="00D627E6">
        <w:rPr>
          <w:rFonts w:ascii="Bahnschrift" w:hAnsi="Bahnschrift" w:cs="Arial"/>
          <w:color w:val="FFFFFF" w:themeColor="background1"/>
        </w:rPr>
        <w:t xml:space="preserve"> -pelimoottorilla ja </w:t>
      </w:r>
      <w:proofErr w:type="spellStart"/>
      <w:r w:rsidR="00DF67E8" w:rsidRPr="00D627E6">
        <w:rPr>
          <w:rFonts w:ascii="Bahnschrift" w:hAnsi="Bahnschrift" w:cs="Arial"/>
          <w:color w:val="FFFFFF" w:themeColor="background1"/>
        </w:rPr>
        <w:t>Unityn</w:t>
      </w:r>
      <w:proofErr w:type="spellEnd"/>
      <w:r w:rsidR="00DF67E8" w:rsidRPr="00D627E6">
        <w:rPr>
          <w:rFonts w:ascii="Bahnschrift" w:hAnsi="Bahnschrift" w:cs="Arial"/>
          <w:color w:val="FFFFFF" w:themeColor="background1"/>
        </w:rPr>
        <w:t xml:space="preserve"> </w:t>
      </w:r>
      <w:proofErr w:type="spellStart"/>
      <w:r w:rsidR="00DF67E8" w:rsidRPr="00D627E6">
        <w:rPr>
          <w:rFonts w:ascii="Bahnschrift" w:hAnsi="Bahnschrift" w:cs="Arial"/>
          <w:color w:val="FFFFFF" w:themeColor="background1"/>
        </w:rPr>
        <w:t>Compute</w:t>
      </w:r>
      <w:proofErr w:type="spellEnd"/>
      <w:r w:rsidR="00DF67E8" w:rsidRPr="00D627E6">
        <w:rPr>
          <w:rFonts w:ascii="Bahnschrift" w:hAnsi="Bahnschrift" w:cs="Arial"/>
          <w:color w:val="FFFFFF" w:themeColor="background1"/>
        </w:rPr>
        <w:t xml:space="preserve"> </w:t>
      </w:r>
      <w:proofErr w:type="spellStart"/>
      <w:r w:rsidR="00DF67E8" w:rsidRPr="00D627E6">
        <w:rPr>
          <w:rFonts w:ascii="Bahnschrift" w:hAnsi="Bahnschrift" w:cs="Arial"/>
          <w:color w:val="FFFFFF" w:themeColor="background1"/>
        </w:rPr>
        <w:t>shader</w:t>
      </w:r>
      <w:proofErr w:type="spellEnd"/>
      <w:r w:rsidR="007F35BC" w:rsidRPr="00D627E6">
        <w:rPr>
          <w:rFonts w:ascii="Bahnschrift" w:hAnsi="Bahnschrift" w:cs="Arial"/>
          <w:color w:val="FFFFFF" w:themeColor="background1"/>
        </w:rPr>
        <w:t xml:space="preserve"> </w:t>
      </w:r>
      <w:r w:rsidR="00DF67E8" w:rsidRPr="00D627E6">
        <w:rPr>
          <w:rFonts w:ascii="Bahnschrift" w:hAnsi="Bahnschrift" w:cs="Arial"/>
          <w:color w:val="FFFFFF" w:themeColor="background1"/>
        </w:rPr>
        <w:t>-</w:t>
      </w:r>
      <w:r w:rsidR="007F35BC" w:rsidRPr="00D627E6">
        <w:rPr>
          <w:rFonts w:ascii="Bahnschrift" w:hAnsi="Bahnschrift" w:cs="Arial"/>
          <w:color w:val="FFFFFF" w:themeColor="background1"/>
        </w:rPr>
        <w:t>varjostinta käyttäen</w:t>
      </w:r>
      <w:r w:rsidR="00BB62B6" w:rsidRPr="00D627E6">
        <w:rPr>
          <w:rFonts w:ascii="Bahnschrift" w:hAnsi="Bahnschrift" w:cs="Arial"/>
          <w:color w:val="FFFFFF" w:themeColor="background1"/>
        </w:rPr>
        <w:t>.</w:t>
      </w:r>
    </w:p>
    <w:p w14:paraId="3B36374C" w14:textId="0BBFD542" w:rsidR="0085511F" w:rsidRPr="00D627E6" w:rsidRDefault="0085511F" w:rsidP="00B14AE8">
      <w:pPr>
        <w:pStyle w:val="ListParagraph"/>
        <w:numPr>
          <w:ilvl w:val="0"/>
          <w:numId w:val="7"/>
        </w:numPr>
        <w:rPr>
          <w:rFonts w:ascii="Bahnschrift" w:hAnsi="Bahnschrift" w:cs="Arial"/>
          <w:color w:val="FFFFFF" w:themeColor="background1"/>
        </w:rPr>
      </w:pPr>
      <w:r w:rsidRPr="00D627E6">
        <w:rPr>
          <w:rFonts w:ascii="Bahnschrift" w:hAnsi="Bahnschrift" w:cs="Arial"/>
          <w:color w:val="FFFFFF" w:themeColor="background1"/>
        </w:rPr>
        <w:t xml:space="preserve">Koodin </w:t>
      </w:r>
      <w:proofErr w:type="spellStart"/>
      <w:r w:rsidRPr="00D627E6">
        <w:rPr>
          <w:rFonts w:ascii="Bahnschrift" w:hAnsi="Bahnschrift" w:cs="Arial"/>
          <w:color w:val="FFFFFF" w:themeColor="background1"/>
        </w:rPr>
        <w:t>monisäikeistys</w:t>
      </w:r>
      <w:proofErr w:type="spellEnd"/>
      <w:r w:rsidRPr="00D627E6">
        <w:rPr>
          <w:rFonts w:ascii="Bahnschrift" w:hAnsi="Bahnschrift" w:cs="Arial"/>
          <w:color w:val="FFFFFF" w:themeColor="background1"/>
        </w:rPr>
        <w:t xml:space="preserve"> Pythonin </w:t>
      </w:r>
      <w:proofErr w:type="spellStart"/>
      <w:r w:rsidRPr="00D627E6">
        <w:rPr>
          <w:rFonts w:ascii="Bahnschrift" w:hAnsi="Bahnschrift" w:cs="Arial"/>
          <w:color w:val="FFFFFF" w:themeColor="background1"/>
        </w:rPr>
        <w:t>threading</w:t>
      </w:r>
      <w:proofErr w:type="spellEnd"/>
      <w:r w:rsidRPr="00D627E6">
        <w:rPr>
          <w:rFonts w:ascii="Bahnschrift" w:hAnsi="Bahnschrift" w:cs="Arial"/>
          <w:color w:val="FFFFFF" w:themeColor="background1"/>
        </w:rPr>
        <w:t xml:space="preserve"> -kirjastolla.</w:t>
      </w:r>
    </w:p>
    <w:p w14:paraId="54117D70" w14:textId="304F5A8D" w:rsidR="003F4094" w:rsidRPr="00D627E6" w:rsidRDefault="00A15E08" w:rsidP="00B14AE8">
      <w:pPr>
        <w:pStyle w:val="ListParagraph"/>
        <w:numPr>
          <w:ilvl w:val="0"/>
          <w:numId w:val="7"/>
        </w:numPr>
        <w:rPr>
          <w:rFonts w:ascii="Bahnschrift" w:hAnsi="Bahnschrift" w:cs="Arial"/>
          <w:color w:val="FFFFFF" w:themeColor="background1"/>
        </w:rPr>
      </w:pPr>
      <w:proofErr w:type="spellStart"/>
      <w:r w:rsidRPr="00D627E6">
        <w:rPr>
          <w:rFonts w:ascii="Bahnschrift" w:hAnsi="Bahnschrift" w:cs="Arial"/>
          <w:color w:val="FFFFFF" w:themeColor="background1"/>
        </w:rPr>
        <w:t>Hashlife</w:t>
      </w:r>
      <w:proofErr w:type="spellEnd"/>
      <w:r w:rsidRPr="00D627E6">
        <w:rPr>
          <w:rFonts w:ascii="Bahnschrift" w:hAnsi="Bahnschrift" w:cs="Arial"/>
          <w:color w:val="FFFFFF" w:themeColor="background1"/>
        </w:rPr>
        <w:t xml:space="preserve"> -algoritmin käyttäminen. </w:t>
      </w:r>
      <w:proofErr w:type="spellStart"/>
      <w:r w:rsidR="00BB62B6" w:rsidRPr="00D627E6">
        <w:rPr>
          <w:rFonts w:ascii="Bahnschrift" w:hAnsi="Bahnschrift" w:cs="Arial"/>
          <w:color w:val="FFFFFF" w:themeColor="background1"/>
        </w:rPr>
        <w:t>Hashlife</w:t>
      </w:r>
      <w:proofErr w:type="spellEnd"/>
      <w:r w:rsidR="00BB62B6" w:rsidRPr="00D627E6">
        <w:rPr>
          <w:rFonts w:ascii="Bahnschrift" w:hAnsi="Bahnschrift" w:cs="Arial"/>
          <w:color w:val="FFFFFF" w:themeColor="background1"/>
        </w:rPr>
        <w:t xml:space="preserve"> on nopein </w:t>
      </w:r>
      <w:proofErr w:type="spellStart"/>
      <w:r w:rsidR="00BB62B6" w:rsidRPr="00D627E6">
        <w:rPr>
          <w:rFonts w:ascii="Bahnschrift" w:hAnsi="Bahnschrift" w:cs="Arial"/>
          <w:color w:val="FFFFFF" w:themeColor="background1"/>
        </w:rPr>
        <w:t>Conway’s</w:t>
      </w:r>
      <w:proofErr w:type="spellEnd"/>
      <w:r w:rsidR="00BB62B6" w:rsidRPr="00D627E6">
        <w:rPr>
          <w:rFonts w:ascii="Bahnschrift" w:hAnsi="Bahnschrift" w:cs="Arial"/>
          <w:color w:val="FFFFFF" w:themeColor="background1"/>
        </w:rPr>
        <w:t xml:space="preserve"> </w:t>
      </w:r>
      <w:proofErr w:type="spellStart"/>
      <w:r w:rsidR="00BB62B6" w:rsidRPr="00D627E6">
        <w:rPr>
          <w:rFonts w:ascii="Bahnschrift" w:hAnsi="Bahnschrift" w:cs="Arial"/>
          <w:color w:val="FFFFFF" w:themeColor="background1"/>
        </w:rPr>
        <w:t>game</w:t>
      </w:r>
      <w:proofErr w:type="spellEnd"/>
      <w:r w:rsidR="00BB62B6" w:rsidRPr="00D627E6">
        <w:rPr>
          <w:rFonts w:ascii="Bahnschrift" w:hAnsi="Bahnschrift" w:cs="Arial"/>
          <w:color w:val="FFFFFF" w:themeColor="background1"/>
        </w:rPr>
        <w:t xml:space="preserve"> of lifen </w:t>
      </w:r>
      <w:proofErr w:type="spellStart"/>
      <w:r w:rsidR="00BB62B6" w:rsidRPr="00D627E6">
        <w:rPr>
          <w:rFonts w:ascii="Bahnschrift" w:hAnsi="Bahnschrift" w:cs="Arial"/>
          <w:color w:val="FFFFFF" w:themeColor="background1"/>
        </w:rPr>
        <w:t>populaatioden</w:t>
      </w:r>
      <w:proofErr w:type="spellEnd"/>
      <w:r w:rsidR="00BB62B6" w:rsidRPr="00D627E6">
        <w:rPr>
          <w:rFonts w:ascii="Bahnschrift" w:hAnsi="Bahnschrift" w:cs="Arial"/>
          <w:color w:val="FFFFFF" w:themeColor="background1"/>
        </w:rPr>
        <w:t xml:space="preserve"> laskualgoritmi, mitä on keksitty.</w:t>
      </w:r>
      <w:r w:rsidR="00CC0D6B" w:rsidRPr="00D627E6">
        <w:rPr>
          <w:rFonts w:ascii="Bahnschrift" w:hAnsi="Bahnschrift" w:cs="Arial"/>
          <w:color w:val="FFFFFF" w:themeColor="background1"/>
        </w:rPr>
        <w:t xml:space="preserve"> Sen toiminta perustuu</w:t>
      </w:r>
      <w:r w:rsidR="005618B6" w:rsidRPr="00D627E6">
        <w:rPr>
          <w:rFonts w:ascii="Bahnschrift" w:hAnsi="Bahnschrift" w:cs="Arial"/>
          <w:color w:val="FFFFFF" w:themeColor="background1"/>
        </w:rPr>
        <w:t xml:space="preserve"> </w:t>
      </w:r>
      <w:proofErr w:type="spellStart"/>
      <w:r w:rsidR="005618B6" w:rsidRPr="00D627E6">
        <w:rPr>
          <w:rFonts w:ascii="Bahnschrift" w:hAnsi="Bahnschrift" w:cs="Arial"/>
          <w:color w:val="FFFFFF" w:themeColor="background1"/>
        </w:rPr>
        <w:t>Quad</w:t>
      </w:r>
      <w:proofErr w:type="spellEnd"/>
      <w:r w:rsidR="005618B6" w:rsidRPr="00D627E6">
        <w:rPr>
          <w:rFonts w:ascii="Bahnschrift" w:hAnsi="Bahnschrift" w:cs="Arial"/>
          <w:color w:val="FFFFFF" w:themeColor="background1"/>
        </w:rPr>
        <w:t xml:space="preserve"> </w:t>
      </w:r>
      <w:proofErr w:type="spellStart"/>
      <w:r w:rsidR="005618B6" w:rsidRPr="00D627E6">
        <w:rPr>
          <w:rFonts w:ascii="Bahnschrift" w:hAnsi="Bahnschrift" w:cs="Arial"/>
          <w:color w:val="FFFFFF" w:themeColor="background1"/>
        </w:rPr>
        <w:t>tree</w:t>
      </w:r>
      <w:proofErr w:type="spellEnd"/>
      <w:r w:rsidR="005618B6" w:rsidRPr="00D627E6">
        <w:rPr>
          <w:rFonts w:ascii="Bahnschrift" w:hAnsi="Bahnschrift" w:cs="Arial"/>
          <w:color w:val="FFFFFF" w:themeColor="background1"/>
        </w:rPr>
        <w:t xml:space="preserve"> -rakenteeseen ja </w:t>
      </w:r>
      <w:r w:rsidR="00063B41" w:rsidRPr="00D627E6">
        <w:rPr>
          <w:rFonts w:ascii="Bahnschrift" w:hAnsi="Bahnschrift" w:cs="Arial"/>
          <w:color w:val="FFFFFF" w:themeColor="background1"/>
        </w:rPr>
        <w:t>hajautustauluihin</w:t>
      </w:r>
      <w:r w:rsidR="00A94D1E" w:rsidRPr="00D627E6">
        <w:rPr>
          <w:rFonts w:ascii="Bahnschrift" w:hAnsi="Bahnschrift" w:cs="Arial"/>
          <w:color w:val="FFFFFF" w:themeColor="background1"/>
        </w:rPr>
        <w:t>.</w:t>
      </w:r>
    </w:p>
    <w:p w14:paraId="66529645" w14:textId="71EC4B8A" w:rsidR="00147C12" w:rsidRPr="00D627E6" w:rsidRDefault="006E7DCF" w:rsidP="00147C12">
      <w:pPr>
        <w:pStyle w:val="ListParagraph"/>
        <w:numPr>
          <w:ilvl w:val="0"/>
          <w:numId w:val="7"/>
        </w:numPr>
        <w:rPr>
          <w:rFonts w:ascii="Bahnschrift" w:hAnsi="Bahnschrift" w:cs="Arial"/>
          <w:color w:val="FFFFFF" w:themeColor="background1"/>
        </w:rPr>
      </w:pPr>
      <w:r w:rsidRPr="00D627E6">
        <w:rPr>
          <w:rFonts w:ascii="Bahnschrift" w:hAnsi="Bahnschrift" w:cs="Arial"/>
          <w:color w:val="FFFFFF" w:themeColor="background1"/>
        </w:rPr>
        <w:t xml:space="preserve">Koodin kirjoittaminen ja suorittaminen matalalla tasolla, esimerkiksi C++ ja OpenGL. </w:t>
      </w:r>
      <w:r w:rsidR="00C63EB2" w:rsidRPr="00D627E6">
        <w:rPr>
          <w:rFonts w:ascii="Bahnschrift" w:hAnsi="Bahnschrift" w:cs="Arial"/>
          <w:color w:val="FFFFFF" w:themeColor="background1"/>
        </w:rPr>
        <w:t>Tämä on itselleni mieluisin vaihtoehto ja toteutan sitä parhaillaan</w:t>
      </w:r>
      <w:r w:rsidR="00147C12" w:rsidRPr="00D627E6">
        <w:rPr>
          <w:rFonts w:ascii="Bahnschrift" w:hAnsi="Bahnschrift" w:cs="Arial"/>
          <w:color w:val="FFFFFF" w:themeColor="background1"/>
        </w:rPr>
        <w:t>.</w:t>
      </w:r>
    </w:p>
    <w:p w14:paraId="111AD6DC" w14:textId="1A16F845" w:rsidR="009574BE" w:rsidRPr="00D627E6" w:rsidRDefault="00576AE6" w:rsidP="009574BE">
      <w:pPr>
        <w:rPr>
          <w:rFonts w:ascii="Bahnschrift" w:hAnsi="Bahnschrift" w:cs="Arial"/>
          <w:color w:val="FFFFFF" w:themeColor="background1"/>
        </w:rPr>
      </w:pPr>
      <w:r w:rsidRPr="00D627E6">
        <w:rPr>
          <w:rFonts w:ascii="Bahnschrift" w:hAnsi="Bahnschrift" w:cs="Arial"/>
          <w:color w:val="FFFFFF" w:themeColor="background1"/>
        </w:rPr>
        <w:t>Esitin vain viisi erilaista optimointitapaa, mutta niitä on varmasti enemmän. Kaikkien mahdollisten optimointien listaaminen ei kuitenkaan ole tärkeätä.</w:t>
      </w:r>
    </w:p>
    <w:p w14:paraId="5382DF35" w14:textId="77777777" w:rsidR="00290C42" w:rsidRPr="00D627E6" w:rsidRDefault="00290C42" w:rsidP="00290C42">
      <w:pPr>
        <w:rPr>
          <w:rFonts w:ascii="Bahnschrift" w:hAnsi="Bahnschrift" w:cs="Arial"/>
          <w:color w:val="FFFFFF" w:themeColor="background1"/>
        </w:rPr>
      </w:pPr>
    </w:p>
    <w:sectPr w:rsidR="00290C42" w:rsidRPr="00D627E6" w:rsidSect="003C3F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A506D"/>
    <w:multiLevelType w:val="hybridMultilevel"/>
    <w:tmpl w:val="F3A6B1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A55EB5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48"/>
        <w:szCs w:val="4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AF449C"/>
    <w:multiLevelType w:val="hybridMultilevel"/>
    <w:tmpl w:val="17D0F57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B74D7"/>
    <w:multiLevelType w:val="hybridMultilevel"/>
    <w:tmpl w:val="A128254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165E7"/>
    <w:multiLevelType w:val="hybridMultilevel"/>
    <w:tmpl w:val="4D4A8AE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53337"/>
    <w:multiLevelType w:val="hybridMultilevel"/>
    <w:tmpl w:val="3D9287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14623"/>
    <w:multiLevelType w:val="hybridMultilevel"/>
    <w:tmpl w:val="F1FE45F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C912C9"/>
    <w:multiLevelType w:val="hybridMultilevel"/>
    <w:tmpl w:val="3320A4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B871B6"/>
    <w:multiLevelType w:val="hybridMultilevel"/>
    <w:tmpl w:val="E8ACD4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8A"/>
    <w:rsid w:val="00007247"/>
    <w:rsid w:val="00010788"/>
    <w:rsid w:val="00063B41"/>
    <w:rsid w:val="0006434B"/>
    <w:rsid w:val="000B45CF"/>
    <w:rsid w:val="000B73F6"/>
    <w:rsid w:val="0010145A"/>
    <w:rsid w:val="00101E4C"/>
    <w:rsid w:val="00106A8F"/>
    <w:rsid w:val="0014091E"/>
    <w:rsid w:val="00147C12"/>
    <w:rsid w:val="00173799"/>
    <w:rsid w:val="00180ECF"/>
    <w:rsid w:val="00187F09"/>
    <w:rsid w:val="00193C6B"/>
    <w:rsid w:val="00195AB0"/>
    <w:rsid w:val="002039C1"/>
    <w:rsid w:val="00240E67"/>
    <w:rsid w:val="00290C42"/>
    <w:rsid w:val="002949DB"/>
    <w:rsid w:val="002C0872"/>
    <w:rsid w:val="002C30C2"/>
    <w:rsid w:val="002D5438"/>
    <w:rsid w:val="002F701C"/>
    <w:rsid w:val="0031262B"/>
    <w:rsid w:val="00331364"/>
    <w:rsid w:val="00343497"/>
    <w:rsid w:val="00343D24"/>
    <w:rsid w:val="00377F9B"/>
    <w:rsid w:val="003830BD"/>
    <w:rsid w:val="003952C3"/>
    <w:rsid w:val="00397B6B"/>
    <w:rsid w:val="003C3F9E"/>
    <w:rsid w:val="003E5071"/>
    <w:rsid w:val="003F4094"/>
    <w:rsid w:val="00415A43"/>
    <w:rsid w:val="00420199"/>
    <w:rsid w:val="00420B32"/>
    <w:rsid w:val="00421A4F"/>
    <w:rsid w:val="004252F1"/>
    <w:rsid w:val="00430991"/>
    <w:rsid w:val="00463D8E"/>
    <w:rsid w:val="004656F7"/>
    <w:rsid w:val="004852BF"/>
    <w:rsid w:val="005618B6"/>
    <w:rsid w:val="00570E78"/>
    <w:rsid w:val="00576AE6"/>
    <w:rsid w:val="005909F7"/>
    <w:rsid w:val="005933DC"/>
    <w:rsid w:val="005A4C51"/>
    <w:rsid w:val="005D5EA6"/>
    <w:rsid w:val="005E7F5B"/>
    <w:rsid w:val="005F5CA7"/>
    <w:rsid w:val="00604EB3"/>
    <w:rsid w:val="0061586E"/>
    <w:rsid w:val="006167D3"/>
    <w:rsid w:val="006205C1"/>
    <w:rsid w:val="00636246"/>
    <w:rsid w:val="0066311D"/>
    <w:rsid w:val="006634B6"/>
    <w:rsid w:val="00683687"/>
    <w:rsid w:val="0068462D"/>
    <w:rsid w:val="00695E83"/>
    <w:rsid w:val="006A314A"/>
    <w:rsid w:val="006B708C"/>
    <w:rsid w:val="006E6E2B"/>
    <w:rsid w:val="006E7DCF"/>
    <w:rsid w:val="00706B29"/>
    <w:rsid w:val="0071328A"/>
    <w:rsid w:val="007256B3"/>
    <w:rsid w:val="00751D24"/>
    <w:rsid w:val="00763FA8"/>
    <w:rsid w:val="007674CD"/>
    <w:rsid w:val="0077698B"/>
    <w:rsid w:val="007868E6"/>
    <w:rsid w:val="00795776"/>
    <w:rsid w:val="0079723F"/>
    <w:rsid w:val="007B0102"/>
    <w:rsid w:val="007D00B6"/>
    <w:rsid w:val="007E34B3"/>
    <w:rsid w:val="007E5981"/>
    <w:rsid w:val="007F35BC"/>
    <w:rsid w:val="007F3DF3"/>
    <w:rsid w:val="008031D2"/>
    <w:rsid w:val="00814C92"/>
    <w:rsid w:val="0085511F"/>
    <w:rsid w:val="00860618"/>
    <w:rsid w:val="008813FE"/>
    <w:rsid w:val="00881D04"/>
    <w:rsid w:val="0088540E"/>
    <w:rsid w:val="008A04B4"/>
    <w:rsid w:val="008A7744"/>
    <w:rsid w:val="008D0933"/>
    <w:rsid w:val="008E2606"/>
    <w:rsid w:val="008E7ABA"/>
    <w:rsid w:val="008F77C0"/>
    <w:rsid w:val="00910BDB"/>
    <w:rsid w:val="00912C00"/>
    <w:rsid w:val="00913F14"/>
    <w:rsid w:val="0092411A"/>
    <w:rsid w:val="0095156A"/>
    <w:rsid w:val="009574BE"/>
    <w:rsid w:val="0097599E"/>
    <w:rsid w:val="00991A4D"/>
    <w:rsid w:val="0099454C"/>
    <w:rsid w:val="009952F1"/>
    <w:rsid w:val="00996827"/>
    <w:rsid w:val="009A2E44"/>
    <w:rsid w:val="009A67E1"/>
    <w:rsid w:val="009B5093"/>
    <w:rsid w:val="009B6D7B"/>
    <w:rsid w:val="009D12B3"/>
    <w:rsid w:val="009F3F14"/>
    <w:rsid w:val="00A007F6"/>
    <w:rsid w:val="00A15E08"/>
    <w:rsid w:val="00A16E68"/>
    <w:rsid w:val="00A16FAA"/>
    <w:rsid w:val="00A24858"/>
    <w:rsid w:val="00A35F19"/>
    <w:rsid w:val="00A54407"/>
    <w:rsid w:val="00A54933"/>
    <w:rsid w:val="00A670E3"/>
    <w:rsid w:val="00A94D1E"/>
    <w:rsid w:val="00AE5656"/>
    <w:rsid w:val="00AE6D45"/>
    <w:rsid w:val="00AF2681"/>
    <w:rsid w:val="00B13F48"/>
    <w:rsid w:val="00B14AE8"/>
    <w:rsid w:val="00B16A38"/>
    <w:rsid w:val="00B33C76"/>
    <w:rsid w:val="00B66FFD"/>
    <w:rsid w:val="00B804F9"/>
    <w:rsid w:val="00B9375F"/>
    <w:rsid w:val="00BA2505"/>
    <w:rsid w:val="00BA618A"/>
    <w:rsid w:val="00BA7291"/>
    <w:rsid w:val="00BB62B6"/>
    <w:rsid w:val="00BF037A"/>
    <w:rsid w:val="00C06CBE"/>
    <w:rsid w:val="00C07033"/>
    <w:rsid w:val="00C16ADC"/>
    <w:rsid w:val="00C243A6"/>
    <w:rsid w:val="00C27F00"/>
    <w:rsid w:val="00C36F0B"/>
    <w:rsid w:val="00C415FA"/>
    <w:rsid w:val="00C428B4"/>
    <w:rsid w:val="00C63EB2"/>
    <w:rsid w:val="00C750C0"/>
    <w:rsid w:val="00C81ACF"/>
    <w:rsid w:val="00CB0BB7"/>
    <w:rsid w:val="00CB617B"/>
    <w:rsid w:val="00CC0D6B"/>
    <w:rsid w:val="00CC6B82"/>
    <w:rsid w:val="00CD1163"/>
    <w:rsid w:val="00D05387"/>
    <w:rsid w:val="00D142D3"/>
    <w:rsid w:val="00D1500E"/>
    <w:rsid w:val="00D35905"/>
    <w:rsid w:val="00D627E6"/>
    <w:rsid w:val="00DB2534"/>
    <w:rsid w:val="00DB4060"/>
    <w:rsid w:val="00DB75F5"/>
    <w:rsid w:val="00DB7669"/>
    <w:rsid w:val="00DC2B46"/>
    <w:rsid w:val="00DC3336"/>
    <w:rsid w:val="00DC7256"/>
    <w:rsid w:val="00DD1000"/>
    <w:rsid w:val="00DD5721"/>
    <w:rsid w:val="00DE49A7"/>
    <w:rsid w:val="00DF1983"/>
    <w:rsid w:val="00DF67E8"/>
    <w:rsid w:val="00E045B3"/>
    <w:rsid w:val="00E41FCE"/>
    <w:rsid w:val="00E44E51"/>
    <w:rsid w:val="00E603D1"/>
    <w:rsid w:val="00E60AAE"/>
    <w:rsid w:val="00E67F2B"/>
    <w:rsid w:val="00E71425"/>
    <w:rsid w:val="00E84823"/>
    <w:rsid w:val="00E95429"/>
    <w:rsid w:val="00E96EBE"/>
    <w:rsid w:val="00F006A8"/>
    <w:rsid w:val="00F00981"/>
    <w:rsid w:val="00F014B1"/>
    <w:rsid w:val="00F55151"/>
    <w:rsid w:val="00F551AA"/>
    <w:rsid w:val="00F61E71"/>
    <w:rsid w:val="00F941C6"/>
    <w:rsid w:val="00FA33DB"/>
    <w:rsid w:val="00FB1A1A"/>
    <w:rsid w:val="00FE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404]"/>
    </o:shapedefaults>
    <o:shapelayout v:ext="edit">
      <o:idmap v:ext="edit" data="1"/>
    </o:shapelayout>
  </w:shapeDefaults>
  <w:decimalSymbol w:val=","/>
  <w:listSeparator w:val=","/>
  <w14:docId w14:val="339EDA32"/>
  <w15:chartTrackingRefBased/>
  <w15:docId w15:val="{9541DE85-6755-4F97-B0F7-0B978CC91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FI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F00"/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7F00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F0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7F0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F0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F0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F0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F0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F0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F0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7F0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C27F0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sid w:val="00C27F0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C27F0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F1983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F1983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F1983"/>
    <w:pPr>
      <w:spacing w:after="100"/>
      <w:ind w:left="440"/>
    </w:pPr>
    <w:rPr>
      <w:rFonts w:cs="Times New Roman"/>
      <w:lang w:val="en-US"/>
    </w:rPr>
  </w:style>
  <w:style w:type="paragraph" w:styleId="ListParagraph">
    <w:name w:val="List Paragraph"/>
    <w:basedOn w:val="Normal"/>
    <w:uiPriority w:val="34"/>
    <w:qFormat/>
    <w:rsid w:val="00101E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52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2C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27F0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27F0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F0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F0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F0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F0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F0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F0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7F00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F0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7F0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C27F0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27F00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C27F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7F0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27F0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F0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F00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27F0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27F00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27F0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27F0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C27F0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36F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gif"/><Relationship Id="rId3" Type="http://schemas.openxmlformats.org/officeDocument/2006/relationships/customXml" Target="../customXml/item3.xml"/><Relationship Id="rId21" Type="http://schemas.openxmlformats.org/officeDocument/2006/relationships/image" Target="media/image12.gif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gi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gif"/><Relationship Id="rId20" Type="http://schemas.openxmlformats.org/officeDocument/2006/relationships/image" Target="media/image11.gi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6.gif"/><Relationship Id="rId23" Type="http://schemas.openxmlformats.org/officeDocument/2006/relationships/image" Target="media/image14.gif"/><Relationship Id="rId10" Type="http://schemas.openxmlformats.org/officeDocument/2006/relationships/image" Target="media/image1.png"/><Relationship Id="rId19" Type="http://schemas.openxmlformats.org/officeDocument/2006/relationships/image" Target="media/image10.gif"/><Relationship Id="rId4" Type="http://schemas.openxmlformats.org/officeDocument/2006/relationships/customXml" Target="../customXml/item4.xml"/><Relationship Id="rId9" Type="http://schemas.openxmlformats.org/officeDocument/2006/relationships/hyperlink" Target="https://en.wikipedia.org/wiki/Conway%27s_Game_of_Lif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74651E-C4BC-4C05-B7BB-4A14E706441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6655C9D346AA4997CF7D5E473832AA" ma:contentTypeVersion="12" ma:contentTypeDescription="Create a new document." ma:contentTypeScope="" ma:versionID="34bafcba9eb85ac23d63113b2aa0cf83">
  <xsd:schema xmlns:xsd="http://www.w3.org/2001/XMLSchema" xmlns:xs="http://www.w3.org/2001/XMLSchema" xmlns:p="http://schemas.microsoft.com/office/2006/metadata/properties" xmlns:ns3="e410d440-b13f-4f47-be83-58eb2cbc6ad5" xmlns:ns4="4246a767-9dd3-4b94-ba9c-30a5ce66e721" targetNamespace="http://schemas.microsoft.com/office/2006/metadata/properties" ma:root="true" ma:fieldsID="bf0bfb9afb56da72ca71e9fd28d7aa8a" ns3:_="" ns4:_="">
    <xsd:import namespace="e410d440-b13f-4f47-be83-58eb2cbc6ad5"/>
    <xsd:import namespace="4246a767-9dd3-4b94-ba9c-30a5ce66e7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3:MediaServiceDateTaken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0d440-b13f-4f47-be83-58eb2cbc6a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6a767-9dd3-4b94-ba9c-30a5ce66e72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6A5827-86A9-4BC9-B04A-52A7FFEBE0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4FCF74-5826-4734-9F57-90E7C68ECA28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elements/1.1/"/>
    <ds:schemaRef ds:uri="http://purl.org/dc/dcmitype/"/>
    <ds:schemaRef ds:uri="http://schemas.microsoft.com/office/2006/metadata/properties"/>
    <ds:schemaRef ds:uri="4246a767-9dd3-4b94-ba9c-30a5ce66e721"/>
    <ds:schemaRef ds:uri="e410d440-b13f-4f47-be83-58eb2cbc6ad5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78175EBA-7DFB-462F-A2C9-DC8E176D46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3873C6-4138-4EC5-A44D-E50A7CEAB4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10d440-b13f-4f47-be83-58eb2cbc6ad5"/>
    <ds:schemaRef ds:uri="4246a767-9dd3-4b94-ba9c-30a5ce66e7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Artturi Kerminen</dc:creator>
  <cp:keywords/>
  <dc:description/>
  <cp:lastModifiedBy>Artturi Kerminen</cp:lastModifiedBy>
  <cp:revision>2</cp:revision>
  <dcterms:created xsi:type="dcterms:W3CDTF">2021-04-01T16:08:00Z</dcterms:created>
  <dcterms:modified xsi:type="dcterms:W3CDTF">2021-04-01T16:08:00Z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0x010100036655C9D346AA4997CF7D5E473832AA</vt:lpwstr>
  </property>
</Properties>
</file>