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brv.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CYBERSECURITY REVIEW</w:t>
      </w:r>
    </w:p>
    <w:p>
      <w:pPr>
        <w:spacing w:after="200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Pre-Launch Production Readiness Audit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April 13, 2026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Application: </w:t>
      </w:r>
      <w:r>
        <w:rPr>
          <w:rFonts w:ascii="Arial" w:cs="Arial" w:eastAsia="Arial" w:hAnsi="Arial"/>
          <w:sz w:val="22"/>
          <w:szCs w:val="22"/>
        </w:rPr>
        <w:t xml:space="preserve">Brevis (brevisapp.com) — AI Newsletter Dashboard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Stack: </w:t>
      </w:r>
      <w:r>
        <w:rPr>
          <w:rFonts w:ascii="Arial" w:cs="Arial" w:eastAsia="Arial" w:hAnsi="Arial"/>
          <w:sz w:val="22"/>
          <w:szCs w:val="22"/>
        </w:rPr>
        <w:t xml:space="preserve">Node.js / Express / PostgreSQL / React (CDN) / Railway</w:t>
      </w:r>
    </w:p>
    <w:p>
      <w:pPr>
        <w:pBdr>
          <w:bottom w:val="single" w:color="FFD23F" w:sz="6" w:space="8"/>
        </w:pBd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by: </w:t>
      </w:r>
      <w:r>
        <w:rPr>
          <w:rFonts w:ascii="Arial" w:cs="Arial" w:eastAsia="Arial" w:hAnsi="Arial"/>
          <w:sz w:val="22"/>
          <w:szCs w:val="22"/>
        </w:rPr>
        <w:t xml:space="preserve">Automated Security Review (3 parallel audit agents)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Brevis has strong security fundamentals: all SQL queries are parameterized, CORS is locked to known domains, passwords use bcrypt, rate limiting covers all sensitive endpoints, and SSRF protections are in place. No critical code-level vulnerabilities were found. The primary risks are operational: a demo JWT secret in the .env file, missing HTTPS enforcement headers, and no automated database backups. These are fixable with configuration changes, not code rewrites.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71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secrets in .env (JWT_SECRET = demo key)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6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HTTPS redirect/HSTS; session invalidation is client-only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2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pagination on list endpoints; CSP unsafe-inline; no backups; partial async error handling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rollback docs; no migration tool; dev/prod DB not enforced; DB user not validated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Parameterized queries, CORS locked, bcrypt hashing, rate limiting, SSRF protection, input validation, etc.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Security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PASS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API keys or secrets in frontend code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Grep of all files under public/ found zero hardcoded credentials. All secrets are in .env (server-side only).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PASS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Every route checks authentication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All user-data endpoints use authMiddleware. Public routes (plans, health, webhooks) are correctly unauthenticated.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757575"/>
          <w:sz w:val="18"/>
          <w:szCs w:val="18"/>
        </w:rPr>
        <w:t xml:space="preserve">server.js: authMiddleware on lines 569, 766, 1411, 1508, 1554, 1821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FAIL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MEDIUM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HTTPS not enforced — no HTTP redirect or HSTS header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Cookies are marked secure in production, but there is no middleware to redirect HTTP to HTTPS and no Strict-Transport-Security header. Users hitting http:// get an unencrypted response.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757575"/>
          <w:sz w:val="18"/>
          <w:szCs w:val="18"/>
        </w:rPr>
        <w:t xml:space="preserve">server.js: missing redirect middleware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PASS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CORS locked to your domain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Restricted to brevisapp.com, www.brevisapp.com, and the Railway deploy URL. No wildcard.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757575"/>
          <w:sz w:val="18"/>
          <w:szCs w:val="18"/>
        </w:rPr>
        <w:t xml:space="preserve">server.js lines 175–183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PASS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Input validated and sanitized server-side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express-validator on all POST routes. URL validation includes SSRF protection (blocks private IPs, DNS rebinding). HTML sanitized on output.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PASS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Rate limiting on auth and sensitive endpoints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5 auth attempts/15min, 3 registrations/hour, 30 AI requests/15min, 20 imports/15min, 30 webhook emails/min.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757575"/>
          <w:sz w:val="18"/>
          <w:szCs w:val="18"/>
        </w:rPr>
        <w:t xml:space="preserve">server.js lines 261–309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PASS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Passwords hashed with bcrypt (10 rounds)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bcrypt.hash with salt rounds = 10 (OWASP recommended minimum). Hashes stored in password_hash column, never returned to frontend.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757575"/>
          <w:sz w:val="18"/>
          <w:szCs w:val="18"/>
        </w:rPr>
        <w:t xml:space="preserve">database.js line 190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PASS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Auth tokens have expiry (30 days)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JWT expiresIn: 30d. Token version system allows server-side invalidation on password change.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757575"/>
          <w:sz w:val="18"/>
          <w:szCs w:val="18"/>
        </w:rPr>
        <w:t xml:space="preserve">auth.js line 12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FAIL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HIGH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Sessions not invalidated server-side on logout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Logout only clears the client cookie. A stolen token remains valid for up to 30 days. Token version bump requires password change, not logout.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757575"/>
          <w:sz w:val="18"/>
          <w:szCs w:val="18"/>
        </w:rPr>
        <w:t xml:space="preserve">server.js lines 654–663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Database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FAIL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MEDIUM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automated backups configured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No pg_dump scripts, cron jobs, or Railway backup configuration found. CHECKLIST.md lists backups as incomplete.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PASS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Parameterized queries everywhere — zero SQL injection risk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All 50+ queries across 7 files use $1/$2 placeholders. No string concatenation with user input. Multi-tenant isolation (WHERE user_id = $X) on every query.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757575"/>
          <w:sz w:val="18"/>
          <w:szCs w:val="18"/>
        </w:rPr>
        <w:t xml:space="preserve">server.js, database.js, graph-*.js, kb-database.js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EF6C00"/>
          <w:sz w:val="22"/>
          <w:szCs w:val="22"/>
        </w:rPr>
        <w:t xml:space="preserve">PARTIAL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LOW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Dev/prod databases not explicitly separated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DATABASE_URL is configurable via .env, but no .env.production or documentation enforcing separation. Risk of accidental misconfiguration.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PASS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Connection pooling configured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pg Pool with max: 20, idleTimeoutMillis: 30000, connectionTimeoutMillis: 5000. SSL enabled in production.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757575"/>
          <w:sz w:val="18"/>
          <w:szCs w:val="18"/>
        </w:rPr>
        <w:t xml:space="preserve">database.js lines 10–18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EF6C00"/>
          <w:sz w:val="22"/>
          <w:szCs w:val="22"/>
        </w:rPr>
        <w:t xml:space="preserve">PARTIAL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LOW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Migrations not in version control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Schema defined inline with CREATE TABLE IF NOT EXISTS (works for MVP). No migration tool (knex/prisma) for tracked schema changes or rollbacks.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757575"/>
          <w:sz w:val="18"/>
          <w:szCs w:val="18"/>
        </w:rPr>
        <w:t xml:space="preserve">database.js lines 30–156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EF6C00"/>
          <w:sz w:val="22"/>
          <w:szCs w:val="22"/>
        </w:rPr>
        <w:t xml:space="preserve">PARTIAL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LOW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DB user not validated as non-root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App accepts whatever DATABASE_URL provides. Production should use a dedicated user with minimal permissions.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Deployment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FAIL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CRITICAL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Hardcoded demo JWT secret in .env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JWT_SECRET=test-secret-key-for-demo is a weak key that must never reach production. Also: EMAIL_WEBHOOK_SECRET is hardcoded. Both should be in Railway environment variables, rotated regularly.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757575"/>
          <w:sz w:val="18"/>
          <w:szCs w:val="18"/>
        </w:rPr>
        <w:t xml:space="preserve">.env line 3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PASS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SSL certificate valid (Railway auto-provision)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Railway provides free SSL for *.up.railway.app and custom domains. Cookie secure flag correctly tied to NODE_ENV.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PASS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Port configuration correct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Server binds to 0.0.0.0:3000. Railway handles external port mapping.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757575"/>
          <w:sz w:val="18"/>
          <w:szCs w:val="18"/>
        </w:rPr>
        <w:t xml:space="preserve">server.js line 2030, nixpacks.toml line 5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PASS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Process manager via Railway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Railway auto-restarts on crash. nixpacks.toml start command: node server.js.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FAIL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LOW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rollback plan documented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No DEPLOYMENT.md or rollback procedure. Should document: how to revert a Railway deploy, how to restore DB from backup.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Code Quality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EF6C00"/>
          <w:sz w:val="22"/>
          <w:szCs w:val="22"/>
        </w:rPr>
        <w:t xml:space="preserve">PARTIAL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LOW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Console.logs present but properly masked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111 log statements in server.js. Custom log object redacts token/password/email fields. maskEmail() produces an***@gmail.com format. Safe for production.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757575"/>
          <w:sz w:val="18"/>
          <w:szCs w:val="18"/>
        </w:rPr>
        <w:t xml:space="preserve">server.js lines 62–76, 138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EF6C00"/>
          <w:sz w:val="22"/>
          <w:szCs w:val="22"/>
        </w:rPr>
        <w:t xml:space="preserve">PARTIAL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MEDIUM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Async error handling mostly covered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42/47 async routes use asyncHandler wrapper. Remaining 5 are either synchronous or have inline try/catch. No unhandled promise rejections detected.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757575"/>
          <w:sz w:val="18"/>
          <w:szCs w:val="18"/>
        </w:rPr>
        <w:t xml:space="preserve">server.js line 53: asyncHandler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PASS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Loading and error states in UI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ErrorBoundary wraps entire app. Fetch calls have try/catch. Loading splash visible during auth check. Retry buttons on errors.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757575"/>
          <w:sz w:val="18"/>
          <w:szCs w:val="18"/>
        </w:rPr>
        <w:t xml:space="preserve">app.html lines 2120–2136, 2599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FAIL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MEDIUM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pagination on list endpoints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/api/newsletters, /api/tags, /api/subscriptions return ALL rows. Risk of slow responses and memory issues with large datasets.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757575"/>
          <w:sz w:val="18"/>
          <w:szCs w:val="18"/>
        </w:rPr>
        <w:t xml:space="preserve">server.js lines 766, 1411, 1821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EF6C00"/>
          <w:sz w:val="22"/>
          <w:szCs w:val="22"/>
        </w:rPr>
        <w:t xml:space="preserve">PARTIAL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npm audit could not run (registry blocked)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Dependencies appear current (express@4.18.2, helmet@7.1.0, bcrypt@6.0.0). Recommend running npm audit in CI/CD.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EF6C00"/>
          <w:sz w:val="22"/>
          <w:szCs w:val="22"/>
        </w:rPr>
        <w:t xml:space="preserve">PARTIAL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MEDIUM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CSP allows unsafe-inline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Content Security Policy includes unsafe-inline for scripts and styles. Required for babel-standalone React, but weakens XSS protection.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757575"/>
          <w:sz w:val="18"/>
          <w:szCs w:val="18"/>
        </w:rPr>
        <w:t xml:space="preserve">server.js lines 166–167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Priority Remediation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Immediate (before accepting real users)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FAIL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CRITICAL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Rotate JWT_SECRET and move all secrets to Railway env vars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Generate a 64-char random secret. Set via Railway dashboard, not .env. Add .env to .gitignore if not already.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FAIL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HIGH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HTTPS redirect + HSTS header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Add middleware: if x-forwarded-proto !== https, redirect. Enable helmet HSTS with maxAge: 31536000.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FAIL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HIGH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Implement server-side session revocation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Add token blacklist table or increment token_version on logout (not just password change).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Before scaling (first 100 users)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FAIL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MEDIUM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Configure automated database backups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Use Railway’s managed Postgres backup feature or schedule pg_dump via cron. Test restore procedure.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FAIL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MEDIUM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pagination to list endpoints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Add ?page=1&amp;limit=50 query params to /api/newsletters, /api/tags, /api/subscriptions. Update frontend to paginate.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FAIL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MEDIUM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Tighten CSP (replace unsafe-inline with nonces)</w:t>
      </w:r>
    </w:p>
    <w:p>
      <w:pPr>
        <w:spacing w:after="40"/>
        <w:ind w:left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If feasible with babel-standalone, use nonce-based CSP for scripts.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Operational hygiene</w:t>
      </w:r>
    </w:p>
    <w:p>
      <w:pPr>
        <w:spacing w:after="20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Document deployment/rollback procedure. Migrate to a schema migration tool (knex or prisma). Create a dedicated non-root DB user for the app. Run npm audit in CI/CD pipeline.</w:t>
      </w:r>
    </w:p>
    <w:p>
      <w:pPr>
        <w:pBdr>
          <w:bottom w:val="single" w:color="FFD23F" w:sz="6" w:space="8"/>
        </w:pBdr>
        <w:spacing w:after="100" w:before="3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VERDICT</w:t>
      </w:r>
    </w:p>
    <w:p>
      <w:pPr>
        <w:spacing w:after="20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Brevis is NOT ready to ship to production in its current state. The demo JWT secret alone is a showstopper. However, the codebase is fundamentally sound — the 3 Critical/High issues are all configuration fixes, not architectural problems. With the immediate remediation items addressed (estimated 2–4 hours of work), the application will meet production security standards for an early-stage SaaS.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Page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757575"/>
        <w:sz w:val="18"/>
        <w:szCs w:val="18"/>
      </w:rPr>
      <w:t xml:space="preserve">BREVIS </w:t>
    </w:r>
    <w:r>
      <w:rPr>
        <w:rFonts w:ascii="Arial" w:cs="Arial" w:eastAsia="Arial" w:hAnsi="Arial"/>
        <w:color w:val="757575"/>
        <w:sz w:val="18"/>
        <w:szCs w:val="18"/>
      </w:rPr>
      <w:t xml:space="preserve">Security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2026-04-13T09:05:19.075Z</dcterms:created>
  <dcterms:modified xsi:type="dcterms:W3CDTF">2026-04-13T09:05:19.076Z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