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C1B04" w14:textId="6E7D7A3D" w:rsidR="00045733" w:rsidRPr="009C1D1B" w:rsidRDefault="00F01EDF" w:rsidP="00045733">
      <w:pPr>
        <w:rPr>
          <w:b/>
          <w:bCs/>
        </w:rPr>
      </w:pPr>
      <w:r w:rsidRPr="009C1D1B">
        <w:rPr>
          <w:b/>
          <w:bCs/>
        </w:rPr>
        <w:t>SOILWAT2</w:t>
      </w:r>
    </w:p>
    <w:p w14:paraId="20B0B207" w14:textId="77777777" w:rsidR="00F01EDF" w:rsidRDefault="00F01EDF" w:rsidP="00045733"/>
    <w:p w14:paraId="4BEC8EDF" w14:textId="57BCC24B" w:rsidR="00343822" w:rsidRDefault="00343822" w:rsidP="00045733">
      <w:pPr>
        <w:pStyle w:val="ListParagraph"/>
        <w:numPr>
          <w:ilvl w:val="0"/>
          <w:numId w:val="1"/>
        </w:numPr>
      </w:pPr>
      <w:r>
        <w:t xml:space="preserve">PFTs share a single simulation point and </w:t>
      </w:r>
      <w:r w:rsidR="00316144">
        <w:t>“</w:t>
      </w:r>
      <w:r>
        <w:t>compete</w:t>
      </w:r>
      <w:r w:rsidR="00316144">
        <w:t>”</w:t>
      </w:r>
      <w:r>
        <w:t xml:space="preserve"> for rain and soil moisture</w:t>
      </w:r>
    </w:p>
    <w:p w14:paraId="0CB8FFE2" w14:textId="77777777" w:rsidR="00343822" w:rsidRDefault="00343822" w:rsidP="00343822">
      <w:pPr>
        <w:pStyle w:val="ListParagraph"/>
      </w:pPr>
    </w:p>
    <w:p w14:paraId="195F352F" w14:textId="35F6C69B" w:rsidR="00713E49" w:rsidRPr="00401905" w:rsidRDefault="008B7537" w:rsidP="00401905">
      <w:pPr>
        <w:pStyle w:val="ListParagraph"/>
        <w:numPr>
          <w:ilvl w:val="0"/>
          <w:numId w:val="1"/>
        </w:numPr>
        <w:rPr>
          <w:i/>
          <w:iCs/>
        </w:rPr>
      </w:pPr>
      <w:r>
        <w:t>Land c</w:t>
      </w:r>
      <w:r w:rsidR="00713E49">
        <w:t>over is treated as fractional cover</w:t>
      </w:r>
      <w:r w:rsidR="00401905">
        <w:t xml:space="preserve">: </w:t>
      </w:r>
      <w:r w:rsidR="00713E49" w:rsidRPr="00401905">
        <w:rPr>
          <w:i/>
          <w:iCs/>
        </w:rPr>
        <w:t>SW_VPD_fix_cover()</w:t>
      </w:r>
    </w:p>
    <w:p w14:paraId="27D09806" w14:textId="493CD950" w:rsidR="00045733" w:rsidRDefault="003220B5" w:rsidP="00713E49">
      <w:pPr>
        <w:pStyle w:val="ListParagraph"/>
        <w:numPr>
          <w:ilvl w:val="1"/>
          <w:numId w:val="1"/>
        </w:numPr>
      </w:pPr>
      <w:r>
        <w:t xml:space="preserve">1 == </w:t>
      </w:r>
      <w:r w:rsidR="00713E49">
        <w:t xml:space="preserve">sum over </w:t>
      </w:r>
      <w:r w:rsidR="003E5C23">
        <w:t>kv</w:t>
      </w:r>
      <w:r w:rsidR="00713E49">
        <w:t xml:space="preserve"> in {pfts, bareGround} </w:t>
      </w:r>
      <w:r>
        <w:t>of cover[kv]</w:t>
      </w:r>
    </w:p>
    <w:p w14:paraId="08D44EB0" w14:textId="77777777" w:rsidR="00713E49" w:rsidRDefault="00713E49" w:rsidP="00713E49">
      <w:pPr>
        <w:pStyle w:val="ListParagraph"/>
      </w:pPr>
    </w:p>
    <w:p w14:paraId="2826A2DA" w14:textId="65232BB7" w:rsidR="0048103E" w:rsidRPr="00401905" w:rsidRDefault="00B12256" w:rsidP="00401905">
      <w:pPr>
        <w:pStyle w:val="ListParagraph"/>
        <w:numPr>
          <w:ilvl w:val="0"/>
          <w:numId w:val="1"/>
        </w:numPr>
        <w:rPr>
          <w:i/>
          <w:iCs/>
        </w:rPr>
      </w:pPr>
      <w:r>
        <w:t>Solar radiation and PET</w:t>
      </w:r>
      <w:r w:rsidR="00401905">
        <w:t xml:space="preserve">: </w:t>
      </w:r>
      <w:r w:rsidR="0048103E" w:rsidRPr="00401905">
        <w:rPr>
          <w:i/>
          <w:iCs/>
        </w:rPr>
        <w:t>SW_Water_Flow()</w:t>
      </w:r>
    </w:p>
    <w:p w14:paraId="4F86E75F" w14:textId="340C52A9" w:rsidR="00B12256" w:rsidRDefault="00B12256" w:rsidP="00B12256">
      <w:pPr>
        <w:pStyle w:val="ListParagraph"/>
        <w:numPr>
          <w:ilvl w:val="1"/>
          <w:numId w:val="1"/>
        </w:numPr>
      </w:pPr>
      <w:r>
        <w:t xml:space="preserve">Albedo = sum over </w:t>
      </w:r>
      <w:r w:rsidR="003E5C23">
        <w:t>kv</w:t>
      </w:r>
      <w:r>
        <w:t xml:space="preserve"> in {pfts, bareGround} of cover[</w:t>
      </w:r>
      <w:r w:rsidR="003E5C23">
        <w:t>kv</w:t>
      </w:r>
      <w:r>
        <w:t>] * albedo[</w:t>
      </w:r>
      <w:r w:rsidR="003E5C23">
        <w:t>kv</w:t>
      </w:r>
      <w:r w:rsidR="00401905">
        <w:t>,mono]</w:t>
      </w:r>
    </w:p>
    <w:p w14:paraId="05670E04" w14:textId="77777777" w:rsidR="00B12256" w:rsidRDefault="00B12256" w:rsidP="00B12256">
      <w:pPr>
        <w:pStyle w:val="ListParagraph"/>
      </w:pPr>
    </w:p>
    <w:p w14:paraId="3C991F13" w14:textId="5E2C33DC" w:rsidR="0048103E" w:rsidRPr="00401905" w:rsidRDefault="002B4ECB" w:rsidP="00401905">
      <w:pPr>
        <w:pStyle w:val="ListParagraph"/>
        <w:numPr>
          <w:ilvl w:val="0"/>
          <w:numId w:val="1"/>
        </w:numPr>
        <w:rPr>
          <w:i/>
          <w:iCs/>
        </w:rPr>
      </w:pPr>
      <w:r>
        <w:t>Total live biomass</w:t>
      </w:r>
      <w:r w:rsidR="00401905">
        <w:t xml:space="preserve">: </w:t>
      </w:r>
      <w:r w:rsidR="0048103E" w:rsidRPr="00401905">
        <w:rPr>
          <w:i/>
          <w:iCs/>
        </w:rPr>
        <w:t>SW_Water_Flow()</w:t>
      </w:r>
    </w:p>
    <w:p w14:paraId="154EFFA6" w14:textId="6642CB71" w:rsidR="002B4ECB" w:rsidRDefault="002B4ECB" w:rsidP="002B4ECB">
      <w:pPr>
        <w:pStyle w:val="ListParagraph"/>
        <w:numPr>
          <w:ilvl w:val="1"/>
          <w:numId w:val="1"/>
        </w:numPr>
      </w:pPr>
      <w:r>
        <w:t xml:space="preserve">sum over </w:t>
      </w:r>
      <w:r w:rsidR="003E5C23">
        <w:t>kv</w:t>
      </w:r>
      <w:r>
        <w:t xml:space="preserve"> in </w:t>
      </w:r>
      <w:r w:rsidR="009342AE">
        <w:t>{</w:t>
      </w:r>
      <w:r>
        <w:t>pfts</w:t>
      </w:r>
      <w:r w:rsidR="009342AE">
        <w:t>}</w:t>
      </w:r>
      <w:r>
        <w:t xml:space="preserve"> of cover[</w:t>
      </w:r>
      <w:r w:rsidR="003E5C23">
        <w:t>kv</w:t>
      </w:r>
      <w:r>
        <w:t>] * biomass</w:t>
      </w:r>
      <w:r w:rsidR="00B12256">
        <w:t>[</w:t>
      </w:r>
      <w:r w:rsidR="003E5C23">
        <w:t>kv</w:t>
      </w:r>
      <w:r w:rsidR="00B12256">
        <w:t>,</w:t>
      </w:r>
      <w:r w:rsidR="00401905">
        <w:t>mono</w:t>
      </w:r>
      <w:r w:rsidR="00B12256">
        <w:t>]</w:t>
      </w:r>
    </w:p>
    <w:p w14:paraId="0E30FAEF" w14:textId="77777777" w:rsidR="00B12256" w:rsidRDefault="00B12256" w:rsidP="00B12256">
      <w:pPr>
        <w:pStyle w:val="ListParagraph"/>
      </w:pPr>
    </w:p>
    <w:p w14:paraId="4CF1470D" w14:textId="0F00AB92" w:rsidR="0048103E" w:rsidRPr="00401905" w:rsidRDefault="0048103E" w:rsidP="00401905">
      <w:pPr>
        <w:pStyle w:val="ListParagraph"/>
        <w:numPr>
          <w:ilvl w:val="0"/>
          <w:numId w:val="1"/>
        </w:numPr>
        <w:rPr>
          <w:i/>
          <w:iCs/>
        </w:rPr>
      </w:pPr>
      <w:r>
        <w:t>Rain interception by vegetation</w:t>
      </w:r>
      <w:r w:rsidR="00401905">
        <w:t xml:space="preserve">: </w:t>
      </w:r>
      <w:r w:rsidRPr="00401905">
        <w:rPr>
          <w:i/>
          <w:iCs/>
        </w:rPr>
        <w:t>veg_intercepted_water()</w:t>
      </w:r>
    </w:p>
    <w:p w14:paraId="2823EEF9" w14:textId="0BB23776" w:rsidR="00D7320D" w:rsidRDefault="0048103E" w:rsidP="0048103E">
      <w:pPr>
        <w:pStyle w:val="ListParagraph"/>
        <w:numPr>
          <w:ilvl w:val="1"/>
          <w:numId w:val="1"/>
        </w:numPr>
      </w:pPr>
      <w:r>
        <w:t xml:space="preserve">sum over </w:t>
      </w:r>
      <w:r w:rsidR="003E5C23">
        <w:t>kv</w:t>
      </w:r>
      <w:r>
        <w:t xml:space="preserve"> in {pfts} of</w:t>
      </w:r>
      <w:r w:rsidR="00D7320D">
        <w:t xml:space="preserve"> interceptedStorage[kv]</w:t>
      </w:r>
    </w:p>
    <w:p w14:paraId="5F3F9E01" w14:textId="5537B495" w:rsidR="0048103E" w:rsidRDefault="00D7320D" w:rsidP="00D7320D">
      <w:pPr>
        <w:pStyle w:val="ListParagraph"/>
        <w:numPr>
          <w:ilvl w:val="2"/>
          <w:numId w:val="1"/>
        </w:numPr>
      </w:pPr>
      <w:r>
        <w:t xml:space="preserve">interceptedStorage[kv] = </w:t>
      </w:r>
      <w:r w:rsidR="0048103E">
        <w:t>cover[</w:t>
      </w:r>
      <w:r w:rsidR="003E5C23">
        <w:t>kv</w:t>
      </w:r>
      <w:r w:rsidR="0048103E">
        <w:t>] * interception</w:t>
      </w:r>
      <w:r w:rsidR="00401905">
        <w:t>[kv,mono]</w:t>
      </w:r>
    </w:p>
    <w:p w14:paraId="269D75DD" w14:textId="77777777" w:rsidR="0048103E" w:rsidRDefault="0048103E" w:rsidP="0048103E">
      <w:pPr>
        <w:pStyle w:val="ListParagraph"/>
      </w:pPr>
    </w:p>
    <w:p w14:paraId="5DA8AC72" w14:textId="73412AA1" w:rsidR="00713E49" w:rsidRPr="00401905" w:rsidRDefault="009342AE" w:rsidP="00401905">
      <w:pPr>
        <w:pStyle w:val="ListParagraph"/>
        <w:numPr>
          <w:ilvl w:val="0"/>
          <w:numId w:val="1"/>
        </w:numPr>
        <w:rPr>
          <w:i/>
          <w:iCs/>
        </w:rPr>
      </w:pPr>
      <w:r>
        <w:t>Rain</w:t>
      </w:r>
      <w:r w:rsidR="00713E49">
        <w:t xml:space="preserve"> interception by litter</w:t>
      </w:r>
      <w:r w:rsidR="00401905">
        <w:t xml:space="preserve">: </w:t>
      </w:r>
      <w:r w:rsidR="00713E49" w:rsidRPr="00401905">
        <w:rPr>
          <w:i/>
          <w:iCs/>
        </w:rPr>
        <w:t>litter_intercepted_water()</w:t>
      </w:r>
    </w:p>
    <w:p w14:paraId="16E3449F" w14:textId="0707E916" w:rsidR="00713E49" w:rsidRDefault="0035435B" w:rsidP="00713E49">
      <w:pPr>
        <w:pStyle w:val="ListParagraph"/>
        <w:numPr>
          <w:ilvl w:val="1"/>
          <w:numId w:val="1"/>
        </w:numPr>
      </w:pPr>
      <w:r>
        <w:t xml:space="preserve">sum over </w:t>
      </w:r>
      <w:r w:rsidR="003E5C23">
        <w:t>kv</w:t>
      </w:r>
      <w:r>
        <w:t xml:space="preserve"> in {pfts} of </w:t>
      </w:r>
      <w:r w:rsidR="00713E49">
        <w:t>cover[</w:t>
      </w:r>
      <w:r w:rsidR="003E5C23">
        <w:t>kv</w:t>
      </w:r>
      <w:r w:rsidR="00713E49">
        <w:t xml:space="preserve">] * </w:t>
      </w:r>
      <w:r>
        <w:t>interception</w:t>
      </w:r>
      <w:r w:rsidR="00401905">
        <w:t>[kv,mono]</w:t>
      </w:r>
    </w:p>
    <w:p w14:paraId="08B4F171" w14:textId="77777777" w:rsidR="0048103E" w:rsidRDefault="0048103E" w:rsidP="0048103E">
      <w:pPr>
        <w:pStyle w:val="ListParagraph"/>
      </w:pPr>
    </w:p>
    <w:p w14:paraId="430DF666" w14:textId="140EFBC2" w:rsidR="008E6712" w:rsidRPr="00401905" w:rsidRDefault="008E6712" w:rsidP="00401905">
      <w:pPr>
        <w:pStyle w:val="ListParagraph"/>
        <w:numPr>
          <w:ilvl w:val="0"/>
          <w:numId w:val="1"/>
        </w:numPr>
        <w:rPr>
          <w:i/>
          <w:iCs/>
        </w:rPr>
      </w:pPr>
      <w:r>
        <w:t>Potential transpiration</w:t>
      </w:r>
      <w:r w:rsidR="005046D9">
        <w:t xml:space="preserve"> rate</w:t>
      </w:r>
      <w:r w:rsidR="00401905">
        <w:t xml:space="preserve">: </w:t>
      </w:r>
      <w:r w:rsidRPr="00401905">
        <w:rPr>
          <w:i/>
          <w:iCs/>
        </w:rPr>
        <w:t>pot_transp()</w:t>
      </w:r>
    </w:p>
    <w:p w14:paraId="717AF71D" w14:textId="011D9720" w:rsidR="008E6712" w:rsidRDefault="008E6712" w:rsidP="008E6712">
      <w:pPr>
        <w:pStyle w:val="ListParagraph"/>
        <w:numPr>
          <w:ilvl w:val="1"/>
          <w:numId w:val="1"/>
        </w:numPr>
      </w:pPr>
      <w:r>
        <w:t xml:space="preserve">sum over </w:t>
      </w:r>
      <w:r w:rsidR="003E5C23">
        <w:t>kv</w:t>
      </w:r>
      <w:r>
        <w:t xml:space="preserve"> in {pfts} of cover[</w:t>
      </w:r>
      <w:r w:rsidR="003E5C23">
        <w:t>kv</w:t>
      </w:r>
      <w:r>
        <w:t>] * Tpot</w:t>
      </w:r>
      <w:r w:rsidR="00401905">
        <w:t>[kv,mono]</w:t>
      </w:r>
    </w:p>
    <w:p w14:paraId="0C16E2A7" w14:textId="77777777" w:rsidR="008E6712" w:rsidRDefault="008E6712" w:rsidP="008E6712">
      <w:pPr>
        <w:pStyle w:val="ListParagraph"/>
      </w:pPr>
    </w:p>
    <w:p w14:paraId="1519FFC0" w14:textId="019DD45E" w:rsidR="008E6712" w:rsidRPr="00401905" w:rsidRDefault="008E6712" w:rsidP="00401905">
      <w:pPr>
        <w:pStyle w:val="ListParagraph"/>
        <w:numPr>
          <w:ilvl w:val="0"/>
          <w:numId w:val="1"/>
        </w:numPr>
        <w:rPr>
          <w:i/>
          <w:iCs/>
        </w:rPr>
      </w:pPr>
      <w:r>
        <w:t>Potential bare-soil evaporation</w:t>
      </w:r>
      <w:r w:rsidR="005046D9">
        <w:t xml:space="preserve"> rate</w:t>
      </w:r>
      <w:r w:rsidR="00401905">
        <w:t xml:space="preserve">: </w:t>
      </w:r>
      <w:r w:rsidRPr="00401905">
        <w:rPr>
          <w:i/>
          <w:iCs/>
        </w:rPr>
        <w:t>pot_soil_evap()</w:t>
      </w:r>
    </w:p>
    <w:p w14:paraId="26126C38" w14:textId="6BCE3FAD" w:rsidR="002B4ECB" w:rsidRDefault="008E6712" w:rsidP="009342AE">
      <w:pPr>
        <w:pStyle w:val="ListParagraph"/>
        <w:numPr>
          <w:ilvl w:val="1"/>
          <w:numId w:val="1"/>
        </w:numPr>
      </w:pPr>
      <w:r>
        <w:t xml:space="preserve">sum over </w:t>
      </w:r>
      <w:r w:rsidR="003E5C23">
        <w:t>kv</w:t>
      </w:r>
      <w:r>
        <w:t xml:space="preserve"> in {pfts} of cover[</w:t>
      </w:r>
      <w:r w:rsidR="003E5C23">
        <w:t>kv</w:t>
      </w:r>
      <w:r>
        <w:t>] * Es,pot</w:t>
      </w:r>
      <w:r w:rsidR="00401905">
        <w:t>[kv,mono]</w:t>
      </w:r>
    </w:p>
    <w:p w14:paraId="4C7AD982" w14:textId="77777777" w:rsidR="009342AE" w:rsidRDefault="009342AE" w:rsidP="009342AE">
      <w:pPr>
        <w:pStyle w:val="ListParagraph"/>
      </w:pPr>
    </w:p>
    <w:p w14:paraId="65FC1808" w14:textId="00295E4D" w:rsidR="009342AE" w:rsidRPr="00401905" w:rsidRDefault="009342AE" w:rsidP="00401905">
      <w:pPr>
        <w:pStyle w:val="ListParagraph"/>
        <w:numPr>
          <w:ilvl w:val="0"/>
          <w:numId w:val="1"/>
        </w:numPr>
        <w:rPr>
          <w:i/>
          <w:iCs/>
        </w:rPr>
      </w:pPr>
      <w:r>
        <w:t>Hydraulic redistribution</w:t>
      </w:r>
      <w:r w:rsidR="00401905">
        <w:t xml:space="preserve">: </w:t>
      </w:r>
      <w:r w:rsidRPr="00401905">
        <w:rPr>
          <w:i/>
          <w:iCs/>
        </w:rPr>
        <w:t>hydraulic_redistribution()</w:t>
      </w:r>
    </w:p>
    <w:p w14:paraId="433A237C" w14:textId="77777777" w:rsidR="003E5C23" w:rsidRDefault="009342AE" w:rsidP="0048103E">
      <w:pPr>
        <w:pStyle w:val="ListParagraph"/>
        <w:numPr>
          <w:ilvl w:val="1"/>
          <w:numId w:val="1"/>
        </w:numPr>
      </w:pPr>
      <w:r>
        <w:t>from layer m to layer n</w:t>
      </w:r>
    </w:p>
    <w:p w14:paraId="2C3E8F2E" w14:textId="26A2F933" w:rsidR="009342AE" w:rsidRDefault="009342AE" w:rsidP="003E5C23">
      <w:pPr>
        <w:pStyle w:val="ListParagraph"/>
        <w:numPr>
          <w:ilvl w:val="2"/>
          <w:numId w:val="1"/>
        </w:numPr>
      </w:pPr>
      <w:r>
        <w:t xml:space="preserve">sum over </w:t>
      </w:r>
      <w:r w:rsidR="003E5C23">
        <w:t>kv</w:t>
      </w:r>
      <w:r>
        <w:t xml:space="preserve"> in {pfts} of cover[</w:t>
      </w:r>
      <w:r w:rsidR="003E5C23">
        <w:t>kv</w:t>
      </w:r>
      <w:r>
        <w:t>] * hydred[</w:t>
      </w:r>
      <w:r w:rsidR="00401905">
        <w:t>[kv,mono]</w:t>
      </w:r>
    </w:p>
    <w:p w14:paraId="4385CA1E" w14:textId="77777777" w:rsidR="003E5C23" w:rsidRDefault="003E5C23" w:rsidP="003E5C23">
      <w:pPr>
        <w:pStyle w:val="ListParagraph"/>
      </w:pPr>
    </w:p>
    <w:p w14:paraId="5C1B1BD5" w14:textId="336C6A43" w:rsidR="003E5C23" w:rsidRPr="00401905" w:rsidRDefault="005046D9" w:rsidP="00401905">
      <w:pPr>
        <w:pStyle w:val="ListParagraph"/>
        <w:numPr>
          <w:ilvl w:val="0"/>
          <w:numId w:val="1"/>
        </w:numPr>
        <w:rPr>
          <w:i/>
          <w:iCs/>
        </w:rPr>
      </w:pPr>
      <w:r>
        <w:t>Potential e</w:t>
      </w:r>
      <w:r w:rsidR="003E5C23">
        <w:t>vaporation</w:t>
      </w:r>
      <w:r>
        <w:t xml:space="preserve"> rate</w:t>
      </w:r>
      <w:r w:rsidR="003E5C23">
        <w:t xml:space="preserve"> from intercepted water</w:t>
      </w:r>
      <w:r w:rsidR="00401905">
        <w:t xml:space="preserve">: </w:t>
      </w:r>
      <w:r w:rsidR="003E5C23" w:rsidRPr="00401905">
        <w:rPr>
          <w:i/>
          <w:iCs/>
        </w:rPr>
        <w:t>SW_Water_Flow()</w:t>
      </w:r>
    </w:p>
    <w:p w14:paraId="17078F33" w14:textId="17A8EFD6" w:rsidR="003E5C23" w:rsidRDefault="003E5C23" w:rsidP="003E5C23">
      <w:pPr>
        <w:pStyle w:val="ListParagraph"/>
        <w:numPr>
          <w:ilvl w:val="1"/>
          <w:numId w:val="1"/>
        </w:numPr>
      </w:pPr>
      <w:r>
        <w:t xml:space="preserve">sum over kv in {pfts} of </w:t>
      </w:r>
      <w:r w:rsidR="00E81C10">
        <w:t xml:space="preserve">min(cover[kv] * pet, </w:t>
      </w:r>
      <w:r>
        <w:t>interceptedStorage[kv]</w:t>
      </w:r>
      <w:r w:rsidR="00E81C10">
        <w:t>)</w:t>
      </w:r>
    </w:p>
    <w:p w14:paraId="180D62AF" w14:textId="7783A0D7" w:rsidR="003E5C23" w:rsidRDefault="0089490B" w:rsidP="000C5BEB">
      <w:pPr>
        <w:pStyle w:val="ListParagraph"/>
        <w:numPr>
          <w:ilvl w:val="1"/>
          <w:numId w:val="1"/>
        </w:numPr>
        <w:rPr>
          <w:i/>
          <w:iCs/>
        </w:rPr>
      </w:pPr>
      <w:r>
        <w:rPr>
          <w:i/>
          <w:iCs/>
        </w:rPr>
        <w:t>Bug???</w:t>
      </w:r>
      <w:r w:rsidR="00E81C10" w:rsidRPr="00E81C10">
        <w:rPr>
          <w:i/>
          <w:iCs/>
        </w:rPr>
        <w:t>: peti -= surface_evap_veg_rate[k] / scale_veg[k]</w:t>
      </w:r>
    </w:p>
    <w:p w14:paraId="498105B2" w14:textId="77777777" w:rsidR="000C5BEB" w:rsidRPr="000C5BEB" w:rsidRDefault="000C5BEB" w:rsidP="000C5BEB">
      <w:pPr>
        <w:pStyle w:val="ListParagraph"/>
      </w:pPr>
    </w:p>
    <w:p w14:paraId="1BAC8711" w14:textId="161C8AD8" w:rsidR="000C5BEB" w:rsidRPr="003502C9" w:rsidRDefault="000C5BEB" w:rsidP="003502C9">
      <w:pPr>
        <w:pStyle w:val="ListParagraph"/>
        <w:numPr>
          <w:ilvl w:val="0"/>
          <w:numId w:val="1"/>
        </w:numPr>
        <w:rPr>
          <w:i/>
          <w:iCs/>
        </w:rPr>
      </w:pPr>
      <w:r w:rsidRPr="000C5BEB">
        <w:t>AET</w:t>
      </w:r>
      <w:r w:rsidR="003502C9">
        <w:t xml:space="preserve">: </w:t>
      </w:r>
      <w:r w:rsidR="003502C9" w:rsidRPr="00401905">
        <w:rPr>
          <w:i/>
          <w:iCs/>
        </w:rPr>
        <w:t>SW_Water_Flow()</w:t>
      </w:r>
    </w:p>
    <w:p w14:paraId="10F706F6" w14:textId="1C9561E2" w:rsidR="000C5BEB" w:rsidRDefault="000C5BEB" w:rsidP="000C5BEB">
      <w:pPr>
        <w:pStyle w:val="ListParagraph"/>
        <w:numPr>
          <w:ilvl w:val="1"/>
          <w:numId w:val="1"/>
        </w:numPr>
      </w:pPr>
      <w:r>
        <w:t>Tmp = Esurf</w:t>
      </w:r>
      <w:r w:rsidR="00447CBD">
        <w:t>,pot</w:t>
      </w:r>
      <w:r>
        <w:t xml:space="preserve"> + Eint,litter</w:t>
      </w:r>
      <w:r w:rsidR="00447CBD">
        <w:t>,pot</w:t>
      </w:r>
      <w:r>
        <w:t xml:space="preserve"> + sum over kv in {pfts} of Tpot[kv] + Es</w:t>
      </w:r>
      <w:r w:rsidR="00447CBD">
        <w:t>oil,pot</w:t>
      </w:r>
      <w:r>
        <w:t>[kv] + Eint,veg</w:t>
      </w:r>
      <w:r w:rsidR="00447CBD">
        <w:t>,pot</w:t>
      </w:r>
      <w:r>
        <w:t>[kv]</w:t>
      </w:r>
    </w:p>
    <w:p w14:paraId="64B6D873" w14:textId="3565CE26" w:rsidR="00122F62" w:rsidRDefault="00122F62" w:rsidP="000C5BEB">
      <w:pPr>
        <w:pStyle w:val="ListParagraph"/>
        <w:numPr>
          <w:ilvl w:val="1"/>
          <w:numId w:val="1"/>
        </w:numPr>
      </w:pPr>
      <w:r>
        <w:t xml:space="preserve">Each of these </w:t>
      </w:r>
      <w:r w:rsidR="005046D9">
        <w:t>potential rates</w:t>
      </w:r>
      <w:r>
        <w:t xml:space="preserve"> is scaled by </w:t>
      </w:r>
      <w:r w:rsidR="005046D9">
        <w:t xml:space="preserve">(PET – Esnow) / </w:t>
      </w:r>
      <w:r>
        <w:t>tmp</w:t>
      </w:r>
    </w:p>
    <w:p w14:paraId="04AA600D" w14:textId="77777777" w:rsidR="009C1D1B" w:rsidRDefault="009C1D1B" w:rsidP="00D37497"/>
    <w:p w14:paraId="01FC37D3" w14:textId="77777777" w:rsidR="00B722EA" w:rsidRDefault="00B722EA">
      <w:pPr>
        <w:rPr>
          <w:b/>
          <w:bCs/>
        </w:rPr>
      </w:pPr>
      <w:r>
        <w:rPr>
          <w:b/>
          <w:bCs/>
        </w:rPr>
        <w:br w:type="page"/>
      </w:r>
    </w:p>
    <w:p w14:paraId="6422C8EE" w14:textId="17DFDBB4" w:rsidR="00D37497" w:rsidRDefault="00D37497" w:rsidP="00D37497">
      <w:pPr>
        <w:rPr>
          <w:b/>
          <w:bCs/>
        </w:rPr>
      </w:pPr>
      <w:r w:rsidRPr="009C1D1B">
        <w:rPr>
          <w:b/>
          <w:bCs/>
        </w:rPr>
        <w:lastRenderedPageBreak/>
        <w:t>CLM5</w:t>
      </w:r>
    </w:p>
    <w:p w14:paraId="4CE99D7E" w14:textId="77777777" w:rsidR="00F8310B" w:rsidRDefault="00F8310B" w:rsidP="00D37497">
      <w:pPr>
        <w:rPr>
          <w:b/>
          <w:bCs/>
        </w:rPr>
      </w:pPr>
    </w:p>
    <w:p w14:paraId="01380A0B" w14:textId="740B85B5" w:rsidR="00F8310B" w:rsidRDefault="00F8310B" w:rsidP="00D37497">
      <w:pPr>
        <w:rPr>
          <w:b/>
          <w:bCs/>
        </w:rPr>
      </w:pPr>
      <w:r w:rsidRPr="00F8310B">
        <w:rPr>
          <w:b/>
          <w:bCs/>
          <w:noProof/>
        </w:rPr>
        <w:drawing>
          <wp:inline distT="0" distB="0" distL="0" distR="0" wp14:anchorId="79157693" wp14:editId="69F15E01">
            <wp:extent cx="5943600" cy="4331970"/>
            <wp:effectExtent l="0" t="0" r="0" b="0"/>
            <wp:docPr id="82823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4061" name=""/>
                    <pic:cNvPicPr/>
                  </pic:nvPicPr>
                  <pic:blipFill>
                    <a:blip r:embed="rId5"/>
                    <a:stretch>
                      <a:fillRect/>
                    </a:stretch>
                  </pic:blipFill>
                  <pic:spPr>
                    <a:xfrm>
                      <a:off x="0" y="0"/>
                      <a:ext cx="5943600" cy="4331970"/>
                    </a:xfrm>
                    <a:prstGeom prst="rect">
                      <a:avLst/>
                    </a:prstGeom>
                  </pic:spPr>
                </pic:pic>
              </a:graphicData>
            </a:graphic>
          </wp:inline>
        </w:drawing>
      </w:r>
    </w:p>
    <w:p w14:paraId="29D6D750" w14:textId="77777777" w:rsidR="00F8310B" w:rsidRPr="009C1D1B" w:rsidRDefault="00F8310B" w:rsidP="00D37497">
      <w:pPr>
        <w:rPr>
          <w:b/>
          <w:bCs/>
        </w:rPr>
      </w:pPr>
    </w:p>
    <w:p w14:paraId="31A0E7AB" w14:textId="1CEF1A90" w:rsidR="009C1D1B" w:rsidRDefault="009C1D1B" w:rsidP="00BB22C1">
      <w:pPr>
        <w:pStyle w:val="ListParagraph"/>
        <w:numPr>
          <w:ilvl w:val="0"/>
          <w:numId w:val="2"/>
        </w:numPr>
      </w:pPr>
      <w:r>
        <w:t>Ch2.1</w:t>
      </w:r>
    </w:p>
    <w:p w14:paraId="329A5A99" w14:textId="1304EB9B" w:rsidR="009C1D1B" w:rsidRDefault="009C1D1B" w:rsidP="009C1D1B">
      <w:pPr>
        <w:pStyle w:val="ListParagraph"/>
        <w:numPr>
          <w:ilvl w:val="1"/>
          <w:numId w:val="2"/>
        </w:numPr>
      </w:pPr>
      <w:r>
        <w:t>“</w:t>
      </w:r>
      <w:r w:rsidRPr="009C1D1B">
        <w:t>Spatial land surface heterogeneity in CLM is represented as a nested subgrid hierarchy in which grid cells are com- posed of multiple land units, snow/soil columns, and PFTs (Figure 2.1). Each grid cell can have a different number of land units, each land unit can have a different number of columns, and each column can have multiple PFTs. The first subgrid level, the land unit, is intended to capture the broadest spatial patterns of subgrid heterogeneity. The current land units are glacier, lake, urban, vegetated, and crop (when the crop model option is turned on).</w:t>
      </w:r>
      <w:r>
        <w:t>”</w:t>
      </w:r>
    </w:p>
    <w:p w14:paraId="32AA6238" w14:textId="2D1BC6C9" w:rsidR="009C1D1B" w:rsidRDefault="009C1D1B" w:rsidP="009C1D1B">
      <w:pPr>
        <w:pStyle w:val="ListParagraph"/>
        <w:numPr>
          <w:ilvl w:val="1"/>
          <w:numId w:val="2"/>
        </w:numPr>
      </w:pPr>
      <w:r>
        <w:t>“</w:t>
      </w:r>
      <w:r w:rsidRPr="009C1D1B">
        <w:t xml:space="preserve">The second subgrid level, the column, is intended to capture potential variability in the soil and snow state variables within a single land unit. For example, the vegetated land unit could contain several columns with independently evolving vertical profiles of soil water and temperature. </w:t>
      </w:r>
      <w:r>
        <w:t>“</w:t>
      </w:r>
    </w:p>
    <w:p w14:paraId="64ABF8C6" w14:textId="7C2E2B28" w:rsidR="00F12CDD" w:rsidRDefault="00F12CDD" w:rsidP="00F12CDD">
      <w:pPr>
        <w:pStyle w:val="ListParagraph"/>
        <w:numPr>
          <w:ilvl w:val="1"/>
          <w:numId w:val="2"/>
        </w:numPr>
      </w:pPr>
      <w:r>
        <w:t>“</w:t>
      </w:r>
      <w:r w:rsidRPr="00F12CDD">
        <w:t xml:space="preserve">The default snow/soil column is represented by 25 layers for ground (with up to 20 of these layers classified as soil layers and the remaining layers classified as bedrock layers) and up to 10 layers for snow, depending on snow depth. The central characteristic of the column subgrid level is that this is where the state </w:t>
      </w:r>
      <w:r w:rsidRPr="00F12CDD">
        <w:lastRenderedPageBreak/>
        <w:t xml:space="preserve">variables for water and energy in the soil and snow are defined, as well as the fluxes of these components within the soil and snow. Regardless of the number and type of PFTs occupying space on the column, the column physics operates with a single set of upper boundary fluxes, as well as a single set of transpiration fluxes from multiple soil levels. </w:t>
      </w:r>
      <w:r w:rsidRPr="00190082">
        <w:rPr>
          <w:b/>
          <w:bCs/>
        </w:rPr>
        <w:t>These boundary fluxes are weighted averages over all PFTs</w:t>
      </w:r>
      <w:r w:rsidRPr="00F12CDD">
        <w:t>.</w:t>
      </w:r>
      <w:r>
        <w:t>”</w:t>
      </w:r>
    </w:p>
    <w:p w14:paraId="3DC037C4" w14:textId="5A66A999" w:rsidR="00A004B1" w:rsidRDefault="00A004B1" w:rsidP="00A004B1">
      <w:pPr>
        <w:pStyle w:val="ListParagraph"/>
        <w:numPr>
          <w:ilvl w:val="1"/>
          <w:numId w:val="2"/>
        </w:numPr>
      </w:pPr>
      <w:r>
        <w:t>“</w:t>
      </w:r>
      <w:r w:rsidRPr="00A004B1">
        <w:t xml:space="preserve">The third subgrid level is referred to as the patch level. Patches can be PFTs or bare ground on the vegetated land unit and crop functional types (CFTs) on the crop land unit. The patch level is intended to capture the biogeophysical and biogeochemical differences between broad categories of plants in terms of their functional characteristics. On the vegetated land unit, up to 16 possible PFTs that differ in physiology and structure may coexist on a single column. All fluxes to and from the surface are defined at the PFT level, as are the vegetation state variables (e.g. vegetation temperature and canopy water storage). </w:t>
      </w:r>
      <w:r>
        <w:t>“</w:t>
      </w:r>
    </w:p>
    <w:p w14:paraId="5ADA1E15" w14:textId="660597A2" w:rsidR="00B722EA" w:rsidRDefault="00B722EA" w:rsidP="00B722EA">
      <w:pPr>
        <w:pStyle w:val="ListParagraph"/>
        <w:numPr>
          <w:ilvl w:val="1"/>
          <w:numId w:val="2"/>
        </w:numPr>
      </w:pPr>
      <w:r>
        <w:t>“</w:t>
      </w:r>
      <w:r w:rsidRPr="00B722EA">
        <w:t>Note that the biogeophysical processes related to soil and snow require PFT level properties to be aggregated to the column level. For example, the net heat flux into the ground is required as a boundary condition for the solution of snow/soil temperatures (Chapter 6). This column level property must be determined by aggregating the net heat flux from all PFTs sharing the column. This is generally accomplished in the model by computing a weighted sum of the desired quantity over all PFTs whose weighting depends on the PFT area relative to all PFTs, unless otherwise noted in the text.</w:t>
      </w:r>
      <w:r>
        <w:t>”</w:t>
      </w:r>
    </w:p>
    <w:p w14:paraId="0F30CE95" w14:textId="77777777" w:rsidR="00EF05AA" w:rsidRDefault="00EF05AA" w:rsidP="00EF05AA"/>
    <w:p w14:paraId="35B5180E" w14:textId="051C07FD" w:rsidR="00EF05AA" w:rsidRDefault="00EF05AA" w:rsidP="00EF05AA">
      <w:pPr>
        <w:pStyle w:val="ListParagraph"/>
        <w:numPr>
          <w:ilvl w:val="0"/>
          <w:numId w:val="2"/>
        </w:numPr>
      </w:pPr>
      <w:r>
        <w:t>Ch2.3</w:t>
      </w:r>
    </w:p>
    <w:p w14:paraId="5B734CCB" w14:textId="47E16CFA" w:rsidR="00AA417C" w:rsidRDefault="00AA417C" w:rsidP="00AA417C">
      <w:pPr>
        <w:pStyle w:val="ListParagraph"/>
        <w:numPr>
          <w:ilvl w:val="1"/>
          <w:numId w:val="2"/>
        </w:numPr>
      </w:pPr>
      <w:r>
        <w:t>“</w:t>
      </w:r>
      <w:r w:rsidRPr="00AA417C">
        <w:t xml:space="preserve">Required surface data for each land grid cell are listed in Table 2.6 </w:t>
      </w:r>
      <w:r>
        <w:t xml:space="preserve">… </w:t>
      </w:r>
      <w:r w:rsidRPr="00AA417C">
        <w:t xml:space="preserve">the </w:t>
      </w:r>
      <w:r w:rsidRPr="00AA417C">
        <w:rPr>
          <w:b/>
          <w:bCs/>
        </w:rPr>
        <w:t>fractional cover of each plant functional type (PFT),</w:t>
      </w:r>
      <w:r w:rsidRPr="00AA417C">
        <w:t xml:space="preserve"> </w:t>
      </w:r>
      <w:r>
        <w:t>…”</w:t>
      </w:r>
    </w:p>
    <w:p w14:paraId="6D83296D" w14:textId="69FE4A3F" w:rsidR="00EF05AA" w:rsidRDefault="00EF05AA" w:rsidP="00EF05AA">
      <w:pPr>
        <w:pStyle w:val="ListParagraph"/>
        <w:numPr>
          <w:ilvl w:val="1"/>
          <w:numId w:val="2"/>
        </w:numPr>
      </w:pPr>
      <w:r>
        <w:t>“</w:t>
      </w:r>
      <w:r w:rsidRPr="001615DA">
        <w:rPr>
          <w:b/>
          <w:bCs/>
        </w:rPr>
        <w:t xml:space="preserve">PFTs in the naturally vegetated land unit share one soil column and compete for water </w:t>
      </w:r>
      <w:r w:rsidRPr="001615DA">
        <w:t>(default CLM setting).</w:t>
      </w:r>
      <w:r w:rsidRPr="00EF05AA">
        <w:t xml:space="preserve"> PFTs in the human managed land unit do not share soil columns and thus permit for differences in land management between crops</w:t>
      </w:r>
      <w:r>
        <w:t>“</w:t>
      </w:r>
    </w:p>
    <w:p w14:paraId="346E8973" w14:textId="77777777" w:rsidR="009C1D1B" w:rsidRDefault="009C1D1B" w:rsidP="009C1D1B"/>
    <w:p w14:paraId="49387DA0" w14:textId="77777777" w:rsidR="009C1D1B" w:rsidRDefault="00BB22C1" w:rsidP="00BB22C1">
      <w:pPr>
        <w:pStyle w:val="ListParagraph"/>
        <w:numPr>
          <w:ilvl w:val="0"/>
          <w:numId w:val="2"/>
        </w:numPr>
      </w:pPr>
      <w:r>
        <w:t>Ch27.2</w:t>
      </w:r>
    </w:p>
    <w:p w14:paraId="6508D012" w14:textId="01398517" w:rsidR="009C1D1B" w:rsidRPr="00190082" w:rsidRDefault="00BB22C1" w:rsidP="009C1D1B">
      <w:pPr>
        <w:pStyle w:val="ListParagraph"/>
        <w:numPr>
          <w:ilvl w:val="1"/>
          <w:numId w:val="2"/>
        </w:numPr>
        <w:rPr>
          <w:b/>
          <w:bCs/>
        </w:rPr>
      </w:pPr>
      <w:r w:rsidRPr="00190082">
        <w:rPr>
          <w:b/>
          <w:bCs/>
        </w:rPr>
        <w:t>“t</w:t>
      </w:r>
      <w:r w:rsidRPr="00BB22C1">
        <w:rPr>
          <w:b/>
          <w:bCs/>
        </w:rPr>
        <w:t>otal land unit area remains 100%</w:t>
      </w:r>
      <w:r w:rsidRPr="00190082">
        <w:rPr>
          <w:b/>
          <w:bCs/>
        </w:rPr>
        <w:t>”</w:t>
      </w:r>
    </w:p>
    <w:p w14:paraId="5996A6A4" w14:textId="77777777" w:rsidR="009C1D1B" w:rsidRPr="00BB22C1" w:rsidRDefault="009C1D1B" w:rsidP="009C1D1B"/>
    <w:p w14:paraId="2CA50C99" w14:textId="553FA77B" w:rsidR="00D37497" w:rsidRDefault="00BB22C1" w:rsidP="00D37497">
      <w:pPr>
        <w:pStyle w:val="ListParagraph"/>
        <w:numPr>
          <w:ilvl w:val="0"/>
          <w:numId w:val="2"/>
        </w:numPr>
      </w:pPr>
      <w:r>
        <w:t>Ch27.4</w:t>
      </w:r>
    </w:p>
    <w:p w14:paraId="7A8A8757" w14:textId="2B7BDA6D" w:rsidR="00D31DC4" w:rsidRDefault="00D31DC4" w:rsidP="00D31DC4">
      <w:pPr>
        <w:pStyle w:val="ListParagraph"/>
        <w:numPr>
          <w:ilvl w:val="1"/>
          <w:numId w:val="2"/>
        </w:numPr>
      </w:pPr>
      <w:r>
        <w:t>“</w:t>
      </w:r>
      <w:r w:rsidRPr="00D31DC4">
        <w:t>CLM5 represents the land surface as a hierarchy of sub-grid types: glacier; lake; urban; vegetated land; and crop land. The vegetated land is further divided into a mosaic of Plant Functional Types (PFTs), while the crop land is divided into a mosaic of Crop Functional Types (CFTs).</w:t>
      </w:r>
      <w:r>
        <w:t>”</w:t>
      </w:r>
    </w:p>
    <w:p w14:paraId="70ED7DD4" w14:textId="305F2C30" w:rsidR="00343822" w:rsidRDefault="00343822" w:rsidP="00343822">
      <w:pPr>
        <w:pStyle w:val="ListParagraph"/>
        <w:numPr>
          <w:ilvl w:val="1"/>
          <w:numId w:val="2"/>
        </w:numPr>
      </w:pPr>
      <w:r>
        <w:t>“</w:t>
      </w:r>
      <w:r w:rsidRPr="00343822">
        <w:t xml:space="preserve">The current day land unit descriptions are generated from 1km resolution MODIS, MIRCA2000, ICESAT, AVHRR, SRTM, and CRU climate data products combined with reference year LUH2 land unit data, usually set to 2005. </w:t>
      </w:r>
      <w:r>
        <w:t>“</w:t>
      </w:r>
    </w:p>
    <w:p w14:paraId="6E0AD375" w14:textId="77777777" w:rsidR="00343822" w:rsidRDefault="00343822" w:rsidP="00343822">
      <w:pPr>
        <w:pStyle w:val="ListParagraph"/>
        <w:ind w:left="1440"/>
      </w:pPr>
    </w:p>
    <w:p w14:paraId="22E5D129" w14:textId="398B7E57" w:rsidR="00BB22C1" w:rsidRDefault="00BB22C1" w:rsidP="00BB22C1">
      <w:pPr>
        <w:pStyle w:val="ListParagraph"/>
        <w:numPr>
          <w:ilvl w:val="1"/>
          <w:numId w:val="2"/>
        </w:numPr>
      </w:pPr>
      <w:r>
        <w:lastRenderedPageBreak/>
        <w:t>“</w:t>
      </w:r>
      <w:r w:rsidRPr="00BB22C1">
        <w:t>Land Use Harmonized version 2 (LUH2) transient datasets for use with Earth System Model simulations</w:t>
      </w:r>
      <w:r>
        <w:t xml:space="preserve">. </w:t>
      </w:r>
      <w:r w:rsidRPr="00BB22C1">
        <w:t>The new data sets are the product of the Land Use Model Intercomparison Project (LUMIP; https://cmip.ucar.edu/lumip) as part of the Coupled Model Intercomparison Project 6 (CMIP6)</w:t>
      </w:r>
      <w:r>
        <w:t>”</w:t>
      </w:r>
    </w:p>
    <w:p w14:paraId="18CCB271" w14:textId="77777777" w:rsidR="00BB22C1" w:rsidRPr="00BB22C1" w:rsidRDefault="00BB22C1" w:rsidP="00BB22C1">
      <w:pPr>
        <w:pStyle w:val="ListParagraph"/>
        <w:numPr>
          <w:ilvl w:val="1"/>
          <w:numId w:val="2"/>
        </w:numPr>
      </w:pPr>
      <w:r>
        <w:t>“</w:t>
      </w:r>
      <w:r w:rsidRPr="00BB22C1">
        <w:t xml:space="preserve">The LULCC information is provided at 0.25 degree grid resolution and includes fractional grid cell coverage by the 12 land units of: </w:t>
      </w:r>
    </w:p>
    <w:p w14:paraId="653D1C29" w14:textId="77777777" w:rsidR="00BB22C1" w:rsidRDefault="00BB22C1" w:rsidP="00BB22C1">
      <w:pPr>
        <w:pStyle w:val="ListParagraph"/>
        <w:numPr>
          <w:ilvl w:val="2"/>
          <w:numId w:val="2"/>
        </w:numPr>
      </w:pPr>
      <w:r w:rsidRPr="00BB22C1">
        <w:t>Primary Forest, Secondary Forest, Primary Non-Forest, Secondary Non-Forest,</w:t>
      </w:r>
    </w:p>
    <w:p w14:paraId="5158C13C" w14:textId="77777777" w:rsidR="00BB22C1" w:rsidRDefault="00BB22C1" w:rsidP="00BB22C1">
      <w:pPr>
        <w:pStyle w:val="ListParagraph"/>
        <w:numPr>
          <w:ilvl w:val="2"/>
          <w:numId w:val="2"/>
        </w:numPr>
      </w:pPr>
      <w:r w:rsidRPr="00BB22C1">
        <w:t>Pasture, Rangeland, Urban,</w:t>
      </w:r>
    </w:p>
    <w:p w14:paraId="20A8470A" w14:textId="03AFAB90" w:rsidR="00F8310B" w:rsidRDefault="00BB22C1" w:rsidP="00F8310B">
      <w:pPr>
        <w:pStyle w:val="ListParagraph"/>
        <w:numPr>
          <w:ilvl w:val="2"/>
          <w:numId w:val="2"/>
        </w:numPr>
      </w:pPr>
      <w:r w:rsidRPr="00BB22C1">
        <w:t>C3 Annual Crop, C4 Annual Crop, C3 Perennial Crop, C4 Perennial Crop, and C3 Nitrogen Fixing Crop</w:t>
      </w:r>
      <w:r>
        <w:t>”</w:t>
      </w:r>
    </w:p>
    <w:p w14:paraId="5702CE49" w14:textId="77777777" w:rsidR="00F8310B" w:rsidRDefault="00F8310B" w:rsidP="00F8310B"/>
    <w:p w14:paraId="6733A4EC" w14:textId="45E6CB94" w:rsidR="00F8310B" w:rsidRDefault="00F8310B" w:rsidP="00F8310B">
      <w:r w:rsidRPr="00F8310B">
        <w:rPr>
          <w:noProof/>
        </w:rPr>
        <w:drawing>
          <wp:inline distT="0" distB="0" distL="0" distR="0" wp14:anchorId="421CBB11" wp14:editId="7EAF66E8">
            <wp:extent cx="5943600" cy="3777615"/>
            <wp:effectExtent l="0" t="0" r="0" b="0"/>
            <wp:docPr id="133411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0898" name=""/>
                    <pic:cNvPicPr/>
                  </pic:nvPicPr>
                  <pic:blipFill>
                    <a:blip r:embed="rId6"/>
                    <a:stretch>
                      <a:fillRect/>
                    </a:stretch>
                  </pic:blipFill>
                  <pic:spPr>
                    <a:xfrm>
                      <a:off x="0" y="0"/>
                      <a:ext cx="5943600" cy="3777615"/>
                    </a:xfrm>
                    <a:prstGeom prst="rect">
                      <a:avLst/>
                    </a:prstGeom>
                  </pic:spPr>
                </pic:pic>
              </a:graphicData>
            </a:graphic>
          </wp:inline>
        </w:drawing>
      </w:r>
    </w:p>
    <w:sectPr w:rsidR="00F83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056BD"/>
    <w:multiLevelType w:val="hybridMultilevel"/>
    <w:tmpl w:val="C3D09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BB740C"/>
    <w:multiLevelType w:val="hybridMultilevel"/>
    <w:tmpl w:val="7FF09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127154">
    <w:abstractNumId w:val="0"/>
  </w:num>
  <w:num w:numId="2" w16cid:durableId="1753090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CE6"/>
    <w:rsid w:val="00023407"/>
    <w:rsid w:val="00045733"/>
    <w:rsid w:val="000C5BEB"/>
    <w:rsid w:val="00122F62"/>
    <w:rsid w:val="001615DA"/>
    <w:rsid w:val="00190082"/>
    <w:rsid w:val="002700D1"/>
    <w:rsid w:val="002B4ECB"/>
    <w:rsid w:val="00316144"/>
    <w:rsid w:val="003220B5"/>
    <w:rsid w:val="00343822"/>
    <w:rsid w:val="003502C9"/>
    <w:rsid w:val="0035435B"/>
    <w:rsid w:val="003E5C23"/>
    <w:rsid w:val="003F448C"/>
    <w:rsid w:val="00401905"/>
    <w:rsid w:val="00447CBD"/>
    <w:rsid w:val="0048103E"/>
    <w:rsid w:val="005046D9"/>
    <w:rsid w:val="00537C99"/>
    <w:rsid w:val="00673CE6"/>
    <w:rsid w:val="006E2D34"/>
    <w:rsid w:val="00713E49"/>
    <w:rsid w:val="007F53B2"/>
    <w:rsid w:val="00857BAB"/>
    <w:rsid w:val="0089490B"/>
    <w:rsid w:val="008B7537"/>
    <w:rsid w:val="008E6712"/>
    <w:rsid w:val="009342AE"/>
    <w:rsid w:val="009C1D1B"/>
    <w:rsid w:val="00A004B1"/>
    <w:rsid w:val="00A949EF"/>
    <w:rsid w:val="00AA417C"/>
    <w:rsid w:val="00B12256"/>
    <w:rsid w:val="00B722EA"/>
    <w:rsid w:val="00B75955"/>
    <w:rsid w:val="00B845D4"/>
    <w:rsid w:val="00BB22C1"/>
    <w:rsid w:val="00CF4E77"/>
    <w:rsid w:val="00D31DC4"/>
    <w:rsid w:val="00D37497"/>
    <w:rsid w:val="00D4254C"/>
    <w:rsid w:val="00D7320D"/>
    <w:rsid w:val="00D73938"/>
    <w:rsid w:val="00D81141"/>
    <w:rsid w:val="00E44362"/>
    <w:rsid w:val="00E81C10"/>
    <w:rsid w:val="00EF05AA"/>
    <w:rsid w:val="00F01EDF"/>
    <w:rsid w:val="00F12CDD"/>
    <w:rsid w:val="00F8310B"/>
    <w:rsid w:val="00FE6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B66075"/>
  <w15:chartTrackingRefBased/>
  <w15:docId w15:val="{A9347F4C-FCFE-0E4F-92FB-7B1B6B797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C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3C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3C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3C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3C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3C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C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C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C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C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3C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3C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3C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3C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3C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C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C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CE6"/>
    <w:rPr>
      <w:rFonts w:eastAsiaTheme="majorEastAsia" w:cstheme="majorBidi"/>
      <w:color w:val="272727" w:themeColor="text1" w:themeTint="D8"/>
    </w:rPr>
  </w:style>
  <w:style w:type="paragraph" w:styleId="Title">
    <w:name w:val="Title"/>
    <w:basedOn w:val="Normal"/>
    <w:next w:val="Normal"/>
    <w:link w:val="TitleChar"/>
    <w:uiPriority w:val="10"/>
    <w:qFormat/>
    <w:rsid w:val="00673C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C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C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C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C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3CE6"/>
    <w:rPr>
      <w:i/>
      <w:iCs/>
      <w:color w:val="404040" w:themeColor="text1" w:themeTint="BF"/>
    </w:rPr>
  </w:style>
  <w:style w:type="paragraph" w:styleId="ListParagraph">
    <w:name w:val="List Paragraph"/>
    <w:basedOn w:val="Normal"/>
    <w:uiPriority w:val="34"/>
    <w:qFormat/>
    <w:rsid w:val="00673CE6"/>
    <w:pPr>
      <w:ind w:left="720"/>
      <w:contextualSpacing/>
    </w:pPr>
  </w:style>
  <w:style w:type="character" w:styleId="IntenseEmphasis">
    <w:name w:val="Intense Emphasis"/>
    <w:basedOn w:val="DefaultParagraphFont"/>
    <w:uiPriority w:val="21"/>
    <w:qFormat/>
    <w:rsid w:val="00673CE6"/>
    <w:rPr>
      <w:i/>
      <w:iCs/>
      <w:color w:val="2F5496" w:themeColor="accent1" w:themeShade="BF"/>
    </w:rPr>
  </w:style>
  <w:style w:type="paragraph" w:styleId="IntenseQuote">
    <w:name w:val="Intense Quote"/>
    <w:basedOn w:val="Normal"/>
    <w:next w:val="Normal"/>
    <w:link w:val="IntenseQuoteChar"/>
    <w:uiPriority w:val="30"/>
    <w:qFormat/>
    <w:rsid w:val="00673C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3CE6"/>
    <w:rPr>
      <w:i/>
      <w:iCs/>
      <w:color w:val="2F5496" w:themeColor="accent1" w:themeShade="BF"/>
    </w:rPr>
  </w:style>
  <w:style w:type="character" w:styleId="IntenseReference">
    <w:name w:val="Intense Reference"/>
    <w:basedOn w:val="DefaultParagraphFont"/>
    <w:uiPriority w:val="32"/>
    <w:qFormat/>
    <w:rsid w:val="00673CE6"/>
    <w:rPr>
      <w:b/>
      <w:bCs/>
      <w:smallCaps/>
      <w:color w:val="2F5496" w:themeColor="accent1" w:themeShade="BF"/>
      <w:spacing w:val="5"/>
    </w:rPr>
  </w:style>
  <w:style w:type="character" w:styleId="PlaceholderText">
    <w:name w:val="Placeholder Text"/>
    <w:basedOn w:val="DefaultParagraphFont"/>
    <w:uiPriority w:val="99"/>
    <w:semiHidden/>
    <w:rsid w:val="00045733"/>
    <w:rPr>
      <w:color w:val="666666"/>
    </w:rPr>
  </w:style>
  <w:style w:type="paragraph" w:styleId="NormalWeb">
    <w:name w:val="Normal (Web)"/>
    <w:basedOn w:val="Normal"/>
    <w:uiPriority w:val="99"/>
    <w:semiHidden/>
    <w:unhideWhenUsed/>
    <w:rsid w:val="00BB22C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377">
      <w:bodyDiv w:val="1"/>
      <w:marLeft w:val="0"/>
      <w:marRight w:val="0"/>
      <w:marTop w:val="0"/>
      <w:marBottom w:val="0"/>
      <w:divBdr>
        <w:top w:val="none" w:sz="0" w:space="0" w:color="auto"/>
        <w:left w:val="none" w:sz="0" w:space="0" w:color="auto"/>
        <w:bottom w:val="none" w:sz="0" w:space="0" w:color="auto"/>
        <w:right w:val="none" w:sz="0" w:space="0" w:color="auto"/>
      </w:divBdr>
      <w:divsChild>
        <w:div w:id="228854017">
          <w:marLeft w:val="0"/>
          <w:marRight w:val="0"/>
          <w:marTop w:val="0"/>
          <w:marBottom w:val="0"/>
          <w:divBdr>
            <w:top w:val="none" w:sz="0" w:space="0" w:color="auto"/>
            <w:left w:val="none" w:sz="0" w:space="0" w:color="auto"/>
            <w:bottom w:val="none" w:sz="0" w:space="0" w:color="auto"/>
            <w:right w:val="none" w:sz="0" w:space="0" w:color="auto"/>
          </w:divBdr>
          <w:divsChild>
            <w:div w:id="1883202677">
              <w:marLeft w:val="0"/>
              <w:marRight w:val="0"/>
              <w:marTop w:val="0"/>
              <w:marBottom w:val="0"/>
              <w:divBdr>
                <w:top w:val="none" w:sz="0" w:space="0" w:color="auto"/>
                <w:left w:val="none" w:sz="0" w:space="0" w:color="auto"/>
                <w:bottom w:val="none" w:sz="0" w:space="0" w:color="auto"/>
                <w:right w:val="none" w:sz="0" w:space="0" w:color="auto"/>
              </w:divBdr>
              <w:divsChild>
                <w:div w:id="1141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3405">
      <w:bodyDiv w:val="1"/>
      <w:marLeft w:val="0"/>
      <w:marRight w:val="0"/>
      <w:marTop w:val="0"/>
      <w:marBottom w:val="0"/>
      <w:divBdr>
        <w:top w:val="none" w:sz="0" w:space="0" w:color="auto"/>
        <w:left w:val="none" w:sz="0" w:space="0" w:color="auto"/>
        <w:bottom w:val="none" w:sz="0" w:space="0" w:color="auto"/>
        <w:right w:val="none" w:sz="0" w:space="0" w:color="auto"/>
      </w:divBdr>
      <w:divsChild>
        <w:div w:id="2130542041">
          <w:marLeft w:val="0"/>
          <w:marRight w:val="0"/>
          <w:marTop w:val="0"/>
          <w:marBottom w:val="0"/>
          <w:divBdr>
            <w:top w:val="none" w:sz="0" w:space="0" w:color="auto"/>
            <w:left w:val="none" w:sz="0" w:space="0" w:color="auto"/>
            <w:bottom w:val="none" w:sz="0" w:space="0" w:color="auto"/>
            <w:right w:val="none" w:sz="0" w:space="0" w:color="auto"/>
          </w:divBdr>
          <w:divsChild>
            <w:div w:id="380793514">
              <w:marLeft w:val="0"/>
              <w:marRight w:val="0"/>
              <w:marTop w:val="0"/>
              <w:marBottom w:val="0"/>
              <w:divBdr>
                <w:top w:val="none" w:sz="0" w:space="0" w:color="auto"/>
                <w:left w:val="none" w:sz="0" w:space="0" w:color="auto"/>
                <w:bottom w:val="none" w:sz="0" w:space="0" w:color="auto"/>
                <w:right w:val="none" w:sz="0" w:space="0" w:color="auto"/>
              </w:divBdr>
              <w:divsChild>
                <w:div w:id="16340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2752">
      <w:bodyDiv w:val="1"/>
      <w:marLeft w:val="0"/>
      <w:marRight w:val="0"/>
      <w:marTop w:val="0"/>
      <w:marBottom w:val="0"/>
      <w:divBdr>
        <w:top w:val="none" w:sz="0" w:space="0" w:color="auto"/>
        <w:left w:val="none" w:sz="0" w:space="0" w:color="auto"/>
        <w:bottom w:val="none" w:sz="0" w:space="0" w:color="auto"/>
        <w:right w:val="none" w:sz="0" w:space="0" w:color="auto"/>
      </w:divBdr>
      <w:divsChild>
        <w:div w:id="1436902394">
          <w:marLeft w:val="0"/>
          <w:marRight w:val="0"/>
          <w:marTop w:val="0"/>
          <w:marBottom w:val="0"/>
          <w:divBdr>
            <w:top w:val="none" w:sz="0" w:space="0" w:color="auto"/>
            <w:left w:val="none" w:sz="0" w:space="0" w:color="auto"/>
            <w:bottom w:val="none" w:sz="0" w:space="0" w:color="auto"/>
            <w:right w:val="none" w:sz="0" w:space="0" w:color="auto"/>
          </w:divBdr>
          <w:divsChild>
            <w:div w:id="1412386910">
              <w:marLeft w:val="0"/>
              <w:marRight w:val="0"/>
              <w:marTop w:val="0"/>
              <w:marBottom w:val="0"/>
              <w:divBdr>
                <w:top w:val="none" w:sz="0" w:space="0" w:color="auto"/>
                <w:left w:val="none" w:sz="0" w:space="0" w:color="auto"/>
                <w:bottom w:val="none" w:sz="0" w:space="0" w:color="auto"/>
                <w:right w:val="none" w:sz="0" w:space="0" w:color="auto"/>
              </w:divBdr>
              <w:divsChild>
                <w:div w:id="572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052727">
      <w:bodyDiv w:val="1"/>
      <w:marLeft w:val="0"/>
      <w:marRight w:val="0"/>
      <w:marTop w:val="0"/>
      <w:marBottom w:val="0"/>
      <w:divBdr>
        <w:top w:val="none" w:sz="0" w:space="0" w:color="auto"/>
        <w:left w:val="none" w:sz="0" w:space="0" w:color="auto"/>
        <w:bottom w:val="none" w:sz="0" w:space="0" w:color="auto"/>
        <w:right w:val="none" w:sz="0" w:space="0" w:color="auto"/>
      </w:divBdr>
      <w:divsChild>
        <w:div w:id="1682001869">
          <w:marLeft w:val="0"/>
          <w:marRight w:val="0"/>
          <w:marTop w:val="0"/>
          <w:marBottom w:val="0"/>
          <w:divBdr>
            <w:top w:val="none" w:sz="0" w:space="0" w:color="auto"/>
            <w:left w:val="none" w:sz="0" w:space="0" w:color="auto"/>
            <w:bottom w:val="none" w:sz="0" w:space="0" w:color="auto"/>
            <w:right w:val="none" w:sz="0" w:space="0" w:color="auto"/>
          </w:divBdr>
          <w:divsChild>
            <w:div w:id="468715390">
              <w:marLeft w:val="0"/>
              <w:marRight w:val="0"/>
              <w:marTop w:val="0"/>
              <w:marBottom w:val="0"/>
              <w:divBdr>
                <w:top w:val="none" w:sz="0" w:space="0" w:color="auto"/>
                <w:left w:val="none" w:sz="0" w:space="0" w:color="auto"/>
                <w:bottom w:val="none" w:sz="0" w:space="0" w:color="auto"/>
                <w:right w:val="none" w:sz="0" w:space="0" w:color="auto"/>
              </w:divBdr>
              <w:divsChild>
                <w:div w:id="18178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3153">
      <w:bodyDiv w:val="1"/>
      <w:marLeft w:val="0"/>
      <w:marRight w:val="0"/>
      <w:marTop w:val="0"/>
      <w:marBottom w:val="0"/>
      <w:divBdr>
        <w:top w:val="none" w:sz="0" w:space="0" w:color="auto"/>
        <w:left w:val="none" w:sz="0" w:space="0" w:color="auto"/>
        <w:bottom w:val="none" w:sz="0" w:space="0" w:color="auto"/>
        <w:right w:val="none" w:sz="0" w:space="0" w:color="auto"/>
      </w:divBdr>
      <w:divsChild>
        <w:div w:id="1656686019">
          <w:marLeft w:val="0"/>
          <w:marRight w:val="0"/>
          <w:marTop w:val="0"/>
          <w:marBottom w:val="0"/>
          <w:divBdr>
            <w:top w:val="none" w:sz="0" w:space="0" w:color="auto"/>
            <w:left w:val="none" w:sz="0" w:space="0" w:color="auto"/>
            <w:bottom w:val="none" w:sz="0" w:space="0" w:color="auto"/>
            <w:right w:val="none" w:sz="0" w:space="0" w:color="auto"/>
          </w:divBdr>
          <w:divsChild>
            <w:div w:id="573974453">
              <w:marLeft w:val="0"/>
              <w:marRight w:val="0"/>
              <w:marTop w:val="0"/>
              <w:marBottom w:val="0"/>
              <w:divBdr>
                <w:top w:val="none" w:sz="0" w:space="0" w:color="auto"/>
                <w:left w:val="none" w:sz="0" w:space="0" w:color="auto"/>
                <w:bottom w:val="none" w:sz="0" w:space="0" w:color="auto"/>
                <w:right w:val="none" w:sz="0" w:space="0" w:color="auto"/>
              </w:divBdr>
              <w:divsChild>
                <w:div w:id="20298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49605">
      <w:bodyDiv w:val="1"/>
      <w:marLeft w:val="0"/>
      <w:marRight w:val="0"/>
      <w:marTop w:val="0"/>
      <w:marBottom w:val="0"/>
      <w:divBdr>
        <w:top w:val="none" w:sz="0" w:space="0" w:color="auto"/>
        <w:left w:val="none" w:sz="0" w:space="0" w:color="auto"/>
        <w:bottom w:val="none" w:sz="0" w:space="0" w:color="auto"/>
        <w:right w:val="none" w:sz="0" w:space="0" w:color="auto"/>
      </w:divBdr>
      <w:divsChild>
        <w:div w:id="1932009558">
          <w:marLeft w:val="0"/>
          <w:marRight w:val="0"/>
          <w:marTop w:val="0"/>
          <w:marBottom w:val="0"/>
          <w:divBdr>
            <w:top w:val="none" w:sz="0" w:space="0" w:color="auto"/>
            <w:left w:val="none" w:sz="0" w:space="0" w:color="auto"/>
            <w:bottom w:val="none" w:sz="0" w:space="0" w:color="auto"/>
            <w:right w:val="none" w:sz="0" w:space="0" w:color="auto"/>
          </w:divBdr>
          <w:divsChild>
            <w:div w:id="935987213">
              <w:marLeft w:val="0"/>
              <w:marRight w:val="0"/>
              <w:marTop w:val="0"/>
              <w:marBottom w:val="0"/>
              <w:divBdr>
                <w:top w:val="none" w:sz="0" w:space="0" w:color="auto"/>
                <w:left w:val="none" w:sz="0" w:space="0" w:color="auto"/>
                <w:bottom w:val="none" w:sz="0" w:space="0" w:color="auto"/>
                <w:right w:val="none" w:sz="0" w:space="0" w:color="auto"/>
              </w:divBdr>
              <w:divsChild>
                <w:div w:id="10514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400051">
      <w:bodyDiv w:val="1"/>
      <w:marLeft w:val="0"/>
      <w:marRight w:val="0"/>
      <w:marTop w:val="0"/>
      <w:marBottom w:val="0"/>
      <w:divBdr>
        <w:top w:val="none" w:sz="0" w:space="0" w:color="auto"/>
        <w:left w:val="none" w:sz="0" w:space="0" w:color="auto"/>
        <w:bottom w:val="none" w:sz="0" w:space="0" w:color="auto"/>
        <w:right w:val="none" w:sz="0" w:space="0" w:color="auto"/>
      </w:divBdr>
      <w:divsChild>
        <w:div w:id="1706130838">
          <w:marLeft w:val="0"/>
          <w:marRight w:val="0"/>
          <w:marTop w:val="0"/>
          <w:marBottom w:val="0"/>
          <w:divBdr>
            <w:top w:val="none" w:sz="0" w:space="0" w:color="auto"/>
            <w:left w:val="none" w:sz="0" w:space="0" w:color="auto"/>
            <w:bottom w:val="none" w:sz="0" w:space="0" w:color="auto"/>
            <w:right w:val="none" w:sz="0" w:space="0" w:color="auto"/>
          </w:divBdr>
          <w:divsChild>
            <w:div w:id="1860730014">
              <w:marLeft w:val="0"/>
              <w:marRight w:val="0"/>
              <w:marTop w:val="0"/>
              <w:marBottom w:val="0"/>
              <w:divBdr>
                <w:top w:val="none" w:sz="0" w:space="0" w:color="auto"/>
                <w:left w:val="none" w:sz="0" w:space="0" w:color="auto"/>
                <w:bottom w:val="none" w:sz="0" w:space="0" w:color="auto"/>
                <w:right w:val="none" w:sz="0" w:space="0" w:color="auto"/>
              </w:divBdr>
              <w:divsChild>
                <w:div w:id="727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2389">
      <w:bodyDiv w:val="1"/>
      <w:marLeft w:val="0"/>
      <w:marRight w:val="0"/>
      <w:marTop w:val="0"/>
      <w:marBottom w:val="0"/>
      <w:divBdr>
        <w:top w:val="none" w:sz="0" w:space="0" w:color="auto"/>
        <w:left w:val="none" w:sz="0" w:space="0" w:color="auto"/>
        <w:bottom w:val="none" w:sz="0" w:space="0" w:color="auto"/>
        <w:right w:val="none" w:sz="0" w:space="0" w:color="auto"/>
      </w:divBdr>
      <w:divsChild>
        <w:div w:id="148254150">
          <w:marLeft w:val="0"/>
          <w:marRight w:val="0"/>
          <w:marTop w:val="0"/>
          <w:marBottom w:val="0"/>
          <w:divBdr>
            <w:top w:val="none" w:sz="0" w:space="0" w:color="auto"/>
            <w:left w:val="none" w:sz="0" w:space="0" w:color="auto"/>
            <w:bottom w:val="none" w:sz="0" w:space="0" w:color="auto"/>
            <w:right w:val="none" w:sz="0" w:space="0" w:color="auto"/>
          </w:divBdr>
          <w:divsChild>
            <w:div w:id="1716808762">
              <w:marLeft w:val="0"/>
              <w:marRight w:val="0"/>
              <w:marTop w:val="0"/>
              <w:marBottom w:val="0"/>
              <w:divBdr>
                <w:top w:val="none" w:sz="0" w:space="0" w:color="auto"/>
                <w:left w:val="none" w:sz="0" w:space="0" w:color="auto"/>
                <w:bottom w:val="none" w:sz="0" w:space="0" w:color="auto"/>
                <w:right w:val="none" w:sz="0" w:space="0" w:color="auto"/>
              </w:divBdr>
              <w:divsChild>
                <w:div w:id="6741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71908">
      <w:bodyDiv w:val="1"/>
      <w:marLeft w:val="0"/>
      <w:marRight w:val="0"/>
      <w:marTop w:val="0"/>
      <w:marBottom w:val="0"/>
      <w:divBdr>
        <w:top w:val="none" w:sz="0" w:space="0" w:color="auto"/>
        <w:left w:val="none" w:sz="0" w:space="0" w:color="auto"/>
        <w:bottom w:val="none" w:sz="0" w:space="0" w:color="auto"/>
        <w:right w:val="none" w:sz="0" w:space="0" w:color="auto"/>
      </w:divBdr>
      <w:divsChild>
        <w:div w:id="625937810">
          <w:marLeft w:val="0"/>
          <w:marRight w:val="0"/>
          <w:marTop w:val="0"/>
          <w:marBottom w:val="0"/>
          <w:divBdr>
            <w:top w:val="none" w:sz="0" w:space="0" w:color="auto"/>
            <w:left w:val="none" w:sz="0" w:space="0" w:color="auto"/>
            <w:bottom w:val="none" w:sz="0" w:space="0" w:color="auto"/>
            <w:right w:val="none" w:sz="0" w:space="0" w:color="auto"/>
          </w:divBdr>
          <w:divsChild>
            <w:div w:id="2064596500">
              <w:marLeft w:val="0"/>
              <w:marRight w:val="0"/>
              <w:marTop w:val="0"/>
              <w:marBottom w:val="0"/>
              <w:divBdr>
                <w:top w:val="none" w:sz="0" w:space="0" w:color="auto"/>
                <w:left w:val="none" w:sz="0" w:space="0" w:color="auto"/>
                <w:bottom w:val="none" w:sz="0" w:space="0" w:color="auto"/>
                <w:right w:val="none" w:sz="0" w:space="0" w:color="auto"/>
              </w:divBdr>
              <w:divsChild>
                <w:div w:id="445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08399">
      <w:bodyDiv w:val="1"/>
      <w:marLeft w:val="0"/>
      <w:marRight w:val="0"/>
      <w:marTop w:val="0"/>
      <w:marBottom w:val="0"/>
      <w:divBdr>
        <w:top w:val="none" w:sz="0" w:space="0" w:color="auto"/>
        <w:left w:val="none" w:sz="0" w:space="0" w:color="auto"/>
        <w:bottom w:val="none" w:sz="0" w:space="0" w:color="auto"/>
        <w:right w:val="none" w:sz="0" w:space="0" w:color="auto"/>
      </w:divBdr>
      <w:divsChild>
        <w:div w:id="1632982437">
          <w:marLeft w:val="0"/>
          <w:marRight w:val="0"/>
          <w:marTop w:val="0"/>
          <w:marBottom w:val="0"/>
          <w:divBdr>
            <w:top w:val="none" w:sz="0" w:space="0" w:color="auto"/>
            <w:left w:val="none" w:sz="0" w:space="0" w:color="auto"/>
            <w:bottom w:val="none" w:sz="0" w:space="0" w:color="auto"/>
            <w:right w:val="none" w:sz="0" w:space="0" w:color="auto"/>
          </w:divBdr>
          <w:divsChild>
            <w:div w:id="1010059782">
              <w:marLeft w:val="0"/>
              <w:marRight w:val="0"/>
              <w:marTop w:val="0"/>
              <w:marBottom w:val="0"/>
              <w:divBdr>
                <w:top w:val="none" w:sz="0" w:space="0" w:color="auto"/>
                <w:left w:val="none" w:sz="0" w:space="0" w:color="auto"/>
                <w:bottom w:val="none" w:sz="0" w:space="0" w:color="auto"/>
                <w:right w:val="none" w:sz="0" w:space="0" w:color="auto"/>
              </w:divBdr>
              <w:divsChild>
                <w:div w:id="9776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29689">
      <w:bodyDiv w:val="1"/>
      <w:marLeft w:val="0"/>
      <w:marRight w:val="0"/>
      <w:marTop w:val="0"/>
      <w:marBottom w:val="0"/>
      <w:divBdr>
        <w:top w:val="none" w:sz="0" w:space="0" w:color="auto"/>
        <w:left w:val="none" w:sz="0" w:space="0" w:color="auto"/>
        <w:bottom w:val="none" w:sz="0" w:space="0" w:color="auto"/>
        <w:right w:val="none" w:sz="0" w:space="0" w:color="auto"/>
      </w:divBdr>
      <w:divsChild>
        <w:div w:id="1907104745">
          <w:marLeft w:val="0"/>
          <w:marRight w:val="0"/>
          <w:marTop w:val="0"/>
          <w:marBottom w:val="0"/>
          <w:divBdr>
            <w:top w:val="none" w:sz="0" w:space="0" w:color="auto"/>
            <w:left w:val="none" w:sz="0" w:space="0" w:color="auto"/>
            <w:bottom w:val="none" w:sz="0" w:space="0" w:color="auto"/>
            <w:right w:val="none" w:sz="0" w:space="0" w:color="auto"/>
          </w:divBdr>
          <w:divsChild>
            <w:div w:id="686836771">
              <w:marLeft w:val="0"/>
              <w:marRight w:val="0"/>
              <w:marTop w:val="0"/>
              <w:marBottom w:val="0"/>
              <w:divBdr>
                <w:top w:val="none" w:sz="0" w:space="0" w:color="auto"/>
                <w:left w:val="none" w:sz="0" w:space="0" w:color="auto"/>
                <w:bottom w:val="none" w:sz="0" w:space="0" w:color="auto"/>
                <w:right w:val="none" w:sz="0" w:space="0" w:color="auto"/>
              </w:divBdr>
              <w:divsChild>
                <w:div w:id="7612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3422">
      <w:bodyDiv w:val="1"/>
      <w:marLeft w:val="0"/>
      <w:marRight w:val="0"/>
      <w:marTop w:val="0"/>
      <w:marBottom w:val="0"/>
      <w:divBdr>
        <w:top w:val="none" w:sz="0" w:space="0" w:color="auto"/>
        <w:left w:val="none" w:sz="0" w:space="0" w:color="auto"/>
        <w:bottom w:val="none" w:sz="0" w:space="0" w:color="auto"/>
        <w:right w:val="none" w:sz="0" w:space="0" w:color="auto"/>
      </w:divBdr>
      <w:divsChild>
        <w:div w:id="1147280231">
          <w:marLeft w:val="0"/>
          <w:marRight w:val="0"/>
          <w:marTop w:val="0"/>
          <w:marBottom w:val="0"/>
          <w:divBdr>
            <w:top w:val="none" w:sz="0" w:space="0" w:color="auto"/>
            <w:left w:val="none" w:sz="0" w:space="0" w:color="auto"/>
            <w:bottom w:val="none" w:sz="0" w:space="0" w:color="auto"/>
            <w:right w:val="none" w:sz="0" w:space="0" w:color="auto"/>
          </w:divBdr>
          <w:divsChild>
            <w:div w:id="1888370461">
              <w:marLeft w:val="0"/>
              <w:marRight w:val="0"/>
              <w:marTop w:val="0"/>
              <w:marBottom w:val="0"/>
              <w:divBdr>
                <w:top w:val="none" w:sz="0" w:space="0" w:color="auto"/>
                <w:left w:val="none" w:sz="0" w:space="0" w:color="auto"/>
                <w:bottom w:val="none" w:sz="0" w:space="0" w:color="auto"/>
                <w:right w:val="none" w:sz="0" w:space="0" w:color="auto"/>
              </w:divBdr>
              <w:divsChild>
                <w:div w:id="5439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7605">
      <w:bodyDiv w:val="1"/>
      <w:marLeft w:val="0"/>
      <w:marRight w:val="0"/>
      <w:marTop w:val="0"/>
      <w:marBottom w:val="0"/>
      <w:divBdr>
        <w:top w:val="none" w:sz="0" w:space="0" w:color="auto"/>
        <w:left w:val="none" w:sz="0" w:space="0" w:color="auto"/>
        <w:bottom w:val="none" w:sz="0" w:space="0" w:color="auto"/>
        <w:right w:val="none" w:sz="0" w:space="0" w:color="auto"/>
      </w:divBdr>
      <w:divsChild>
        <w:div w:id="1412503339">
          <w:marLeft w:val="0"/>
          <w:marRight w:val="0"/>
          <w:marTop w:val="0"/>
          <w:marBottom w:val="0"/>
          <w:divBdr>
            <w:top w:val="none" w:sz="0" w:space="0" w:color="auto"/>
            <w:left w:val="none" w:sz="0" w:space="0" w:color="auto"/>
            <w:bottom w:val="none" w:sz="0" w:space="0" w:color="auto"/>
            <w:right w:val="none" w:sz="0" w:space="0" w:color="auto"/>
          </w:divBdr>
          <w:divsChild>
            <w:div w:id="1798789989">
              <w:marLeft w:val="0"/>
              <w:marRight w:val="0"/>
              <w:marTop w:val="0"/>
              <w:marBottom w:val="0"/>
              <w:divBdr>
                <w:top w:val="none" w:sz="0" w:space="0" w:color="auto"/>
                <w:left w:val="none" w:sz="0" w:space="0" w:color="auto"/>
                <w:bottom w:val="none" w:sz="0" w:space="0" w:color="auto"/>
                <w:right w:val="none" w:sz="0" w:space="0" w:color="auto"/>
              </w:divBdr>
              <w:divsChild>
                <w:div w:id="625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3670">
      <w:bodyDiv w:val="1"/>
      <w:marLeft w:val="0"/>
      <w:marRight w:val="0"/>
      <w:marTop w:val="0"/>
      <w:marBottom w:val="0"/>
      <w:divBdr>
        <w:top w:val="none" w:sz="0" w:space="0" w:color="auto"/>
        <w:left w:val="none" w:sz="0" w:space="0" w:color="auto"/>
        <w:bottom w:val="none" w:sz="0" w:space="0" w:color="auto"/>
        <w:right w:val="none" w:sz="0" w:space="0" w:color="auto"/>
      </w:divBdr>
      <w:divsChild>
        <w:div w:id="601231917">
          <w:marLeft w:val="0"/>
          <w:marRight w:val="0"/>
          <w:marTop w:val="0"/>
          <w:marBottom w:val="0"/>
          <w:divBdr>
            <w:top w:val="none" w:sz="0" w:space="0" w:color="auto"/>
            <w:left w:val="none" w:sz="0" w:space="0" w:color="auto"/>
            <w:bottom w:val="none" w:sz="0" w:space="0" w:color="auto"/>
            <w:right w:val="none" w:sz="0" w:space="0" w:color="auto"/>
          </w:divBdr>
          <w:divsChild>
            <w:div w:id="632058038">
              <w:marLeft w:val="0"/>
              <w:marRight w:val="0"/>
              <w:marTop w:val="0"/>
              <w:marBottom w:val="0"/>
              <w:divBdr>
                <w:top w:val="none" w:sz="0" w:space="0" w:color="auto"/>
                <w:left w:val="none" w:sz="0" w:space="0" w:color="auto"/>
                <w:bottom w:val="none" w:sz="0" w:space="0" w:color="auto"/>
                <w:right w:val="none" w:sz="0" w:space="0" w:color="auto"/>
              </w:divBdr>
              <w:divsChild>
                <w:div w:id="11999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54884">
      <w:bodyDiv w:val="1"/>
      <w:marLeft w:val="0"/>
      <w:marRight w:val="0"/>
      <w:marTop w:val="0"/>
      <w:marBottom w:val="0"/>
      <w:divBdr>
        <w:top w:val="none" w:sz="0" w:space="0" w:color="auto"/>
        <w:left w:val="none" w:sz="0" w:space="0" w:color="auto"/>
        <w:bottom w:val="none" w:sz="0" w:space="0" w:color="auto"/>
        <w:right w:val="none" w:sz="0" w:space="0" w:color="auto"/>
      </w:divBdr>
      <w:divsChild>
        <w:div w:id="1563976803">
          <w:marLeft w:val="0"/>
          <w:marRight w:val="0"/>
          <w:marTop w:val="0"/>
          <w:marBottom w:val="0"/>
          <w:divBdr>
            <w:top w:val="none" w:sz="0" w:space="0" w:color="auto"/>
            <w:left w:val="none" w:sz="0" w:space="0" w:color="auto"/>
            <w:bottom w:val="none" w:sz="0" w:space="0" w:color="auto"/>
            <w:right w:val="none" w:sz="0" w:space="0" w:color="auto"/>
          </w:divBdr>
          <w:divsChild>
            <w:div w:id="287585423">
              <w:marLeft w:val="0"/>
              <w:marRight w:val="0"/>
              <w:marTop w:val="0"/>
              <w:marBottom w:val="0"/>
              <w:divBdr>
                <w:top w:val="none" w:sz="0" w:space="0" w:color="auto"/>
                <w:left w:val="none" w:sz="0" w:space="0" w:color="auto"/>
                <w:bottom w:val="none" w:sz="0" w:space="0" w:color="auto"/>
                <w:right w:val="none" w:sz="0" w:space="0" w:color="auto"/>
              </w:divBdr>
              <w:divsChild>
                <w:div w:id="3596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28331">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sChild>
            <w:div w:id="1332563616">
              <w:marLeft w:val="0"/>
              <w:marRight w:val="0"/>
              <w:marTop w:val="0"/>
              <w:marBottom w:val="0"/>
              <w:divBdr>
                <w:top w:val="none" w:sz="0" w:space="0" w:color="auto"/>
                <w:left w:val="none" w:sz="0" w:space="0" w:color="auto"/>
                <w:bottom w:val="none" w:sz="0" w:space="0" w:color="auto"/>
                <w:right w:val="none" w:sz="0" w:space="0" w:color="auto"/>
              </w:divBdr>
              <w:divsChild>
                <w:div w:id="6340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9348">
      <w:bodyDiv w:val="1"/>
      <w:marLeft w:val="0"/>
      <w:marRight w:val="0"/>
      <w:marTop w:val="0"/>
      <w:marBottom w:val="0"/>
      <w:divBdr>
        <w:top w:val="none" w:sz="0" w:space="0" w:color="auto"/>
        <w:left w:val="none" w:sz="0" w:space="0" w:color="auto"/>
        <w:bottom w:val="none" w:sz="0" w:space="0" w:color="auto"/>
        <w:right w:val="none" w:sz="0" w:space="0" w:color="auto"/>
      </w:divBdr>
      <w:divsChild>
        <w:div w:id="331101537">
          <w:marLeft w:val="0"/>
          <w:marRight w:val="0"/>
          <w:marTop w:val="0"/>
          <w:marBottom w:val="0"/>
          <w:divBdr>
            <w:top w:val="none" w:sz="0" w:space="0" w:color="auto"/>
            <w:left w:val="none" w:sz="0" w:space="0" w:color="auto"/>
            <w:bottom w:val="none" w:sz="0" w:space="0" w:color="auto"/>
            <w:right w:val="none" w:sz="0" w:space="0" w:color="auto"/>
          </w:divBdr>
          <w:divsChild>
            <w:div w:id="1497497971">
              <w:marLeft w:val="0"/>
              <w:marRight w:val="0"/>
              <w:marTop w:val="0"/>
              <w:marBottom w:val="0"/>
              <w:divBdr>
                <w:top w:val="none" w:sz="0" w:space="0" w:color="auto"/>
                <w:left w:val="none" w:sz="0" w:space="0" w:color="auto"/>
                <w:bottom w:val="none" w:sz="0" w:space="0" w:color="auto"/>
                <w:right w:val="none" w:sz="0" w:space="0" w:color="auto"/>
              </w:divBdr>
              <w:divsChild>
                <w:div w:id="11880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958">
      <w:bodyDiv w:val="1"/>
      <w:marLeft w:val="0"/>
      <w:marRight w:val="0"/>
      <w:marTop w:val="0"/>
      <w:marBottom w:val="0"/>
      <w:divBdr>
        <w:top w:val="none" w:sz="0" w:space="0" w:color="auto"/>
        <w:left w:val="none" w:sz="0" w:space="0" w:color="auto"/>
        <w:bottom w:val="none" w:sz="0" w:space="0" w:color="auto"/>
        <w:right w:val="none" w:sz="0" w:space="0" w:color="auto"/>
      </w:divBdr>
      <w:divsChild>
        <w:div w:id="1494567540">
          <w:marLeft w:val="0"/>
          <w:marRight w:val="0"/>
          <w:marTop w:val="0"/>
          <w:marBottom w:val="0"/>
          <w:divBdr>
            <w:top w:val="none" w:sz="0" w:space="0" w:color="auto"/>
            <w:left w:val="none" w:sz="0" w:space="0" w:color="auto"/>
            <w:bottom w:val="none" w:sz="0" w:space="0" w:color="auto"/>
            <w:right w:val="none" w:sz="0" w:space="0" w:color="auto"/>
          </w:divBdr>
          <w:divsChild>
            <w:div w:id="453332142">
              <w:marLeft w:val="0"/>
              <w:marRight w:val="0"/>
              <w:marTop w:val="0"/>
              <w:marBottom w:val="0"/>
              <w:divBdr>
                <w:top w:val="none" w:sz="0" w:space="0" w:color="auto"/>
                <w:left w:val="none" w:sz="0" w:space="0" w:color="auto"/>
                <w:bottom w:val="none" w:sz="0" w:space="0" w:color="auto"/>
                <w:right w:val="none" w:sz="0" w:space="0" w:color="auto"/>
              </w:divBdr>
              <w:divsChild>
                <w:div w:id="13987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0478">
      <w:bodyDiv w:val="1"/>
      <w:marLeft w:val="0"/>
      <w:marRight w:val="0"/>
      <w:marTop w:val="0"/>
      <w:marBottom w:val="0"/>
      <w:divBdr>
        <w:top w:val="none" w:sz="0" w:space="0" w:color="auto"/>
        <w:left w:val="none" w:sz="0" w:space="0" w:color="auto"/>
        <w:bottom w:val="none" w:sz="0" w:space="0" w:color="auto"/>
        <w:right w:val="none" w:sz="0" w:space="0" w:color="auto"/>
      </w:divBdr>
      <w:divsChild>
        <w:div w:id="2130274527">
          <w:marLeft w:val="0"/>
          <w:marRight w:val="0"/>
          <w:marTop w:val="0"/>
          <w:marBottom w:val="0"/>
          <w:divBdr>
            <w:top w:val="none" w:sz="0" w:space="0" w:color="auto"/>
            <w:left w:val="none" w:sz="0" w:space="0" w:color="auto"/>
            <w:bottom w:val="none" w:sz="0" w:space="0" w:color="auto"/>
            <w:right w:val="none" w:sz="0" w:space="0" w:color="auto"/>
          </w:divBdr>
          <w:divsChild>
            <w:div w:id="289635013">
              <w:marLeft w:val="0"/>
              <w:marRight w:val="0"/>
              <w:marTop w:val="0"/>
              <w:marBottom w:val="0"/>
              <w:divBdr>
                <w:top w:val="none" w:sz="0" w:space="0" w:color="auto"/>
                <w:left w:val="none" w:sz="0" w:space="0" w:color="auto"/>
                <w:bottom w:val="none" w:sz="0" w:space="0" w:color="auto"/>
                <w:right w:val="none" w:sz="0" w:space="0" w:color="auto"/>
              </w:divBdr>
              <w:divsChild>
                <w:div w:id="6519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4698">
      <w:bodyDiv w:val="1"/>
      <w:marLeft w:val="0"/>
      <w:marRight w:val="0"/>
      <w:marTop w:val="0"/>
      <w:marBottom w:val="0"/>
      <w:divBdr>
        <w:top w:val="none" w:sz="0" w:space="0" w:color="auto"/>
        <w:left w:val="none" w:sz="0" w:space="0" w:color="auto"/>
        <w:bottom w:val="none" w:sz="0" w:space="0" w:color="auto"/>
        <w:right w:val="none" w:sz="0" w:space="0" w:color="auto"/>
      </w:divBdr>
      <w:divsChild>
        <w:div w:id="1165558119">
          <w:marLeft w:val="0"/>
          <w:marRight w:val="0"/>
          <w:marTop w:val="0"/>
          <w:marBottom w:val="0"/>
          <w:divBdr>
            <w:top w:val="none" w:sz="0" w:space="0" w:color="auto"/>
            <w:left w:val="none" w:sz="0" w:space="0" w:color="auto"/>
            <w:bottom w:val="none" w:sz="0" w:space="0" w:color="auto"/>
            <w:right w:val="none" w:sz="0" w:space="0" w:color="auto"/>
          </w:divBdr>
          <w:divsChild>
            <w:div w:id="1803688129">
              <w:marLeft w:val="0"/>
              <w:marRight w:val="0"/>
              <w:marTop w:val="0"/>
              <w:marBottom w:val="0"/>
              <w:divBdr>
                <w:top w:val="none" w:sz="0" w:space="0" w:color="auto"/>
                <w:left w:val="none" w:sz="0" w:space="0" w:color="auto"/>
                <w:bottom w:val="none" w:sz="0" w:space="0" w:color="auto"/>
                <w:right w:val="none" w:sz="0" w:space="0" w:color="auto"/>
              </w:divBdr>
              <w:divsChild>
                <w:div w:id="1076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31502">
      <w:bodyDiv w:val="1"/>
      <w:marLeft w:val="0"/>
      <w:marRight w:val="0"/>
      <w:marTop w:val="0"/>
      <w:marBottom w:val="0"/>
      <w:divBdr>
        <w:top w:val="none" w:sz="0" w:space="0" w:color="auto"/>
        <w:left w:val="none" w:sz="0" w:space="0" w:color="auto"/>
        <w:bottom w:val="none" w:sz="0" w:space="0" w:color="auto"/>
        <w:right w:val="none" w:sz="0" w:space="0" w:color="auto"/>
      </w:divBdr>
      <w:divsChild>
        <w:div w:id="106236748">
          <w:marLeft w:val="0"/>
          <w:marRight w:val="0"/>
          <w:marTop w:val="0"/>
          <w:marBottom w:val="0"/>
          <w:divBdr>
            <w:top w:val="none" w:sz="0" w:space="0" w:color="auto"/>
            <w:left w:val="none" w:sz="0" w:space="0" w:color="auto"/>
            <w:bottom w:val="none" w:sz="0" w:space="0" w:color="auto"/>
            <w:right w:val="none" w:sz="0" w:space="0" w:color="auto"/>
          </w:divBdr>
          <w:divsChild>
            <w:div w:id="12735254">
              <w:marLeft w:val="0"/>
              <w:marRight w:val="0"/>
              <w:marTop w:val="0"/>
              <w:marBottom w:val="0"/>
              <w:divBdr>
                <w:top w:val="none" w:sz="0" w:space="0" w:color="auto"/>
                <w:left w:val="none" w:sz="0" w:space="0" w:color="auto"/>
                <w:bottom w:val="none" w:sz="0" w:space="0" w:color="auto"/>
                <w:right w:val="none" w:sz="0" w:space="0" w:color="auto"/>
              </w:divBdr>
              <w:divsChild>
                <w:div w:id="1374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8668">
      <w:bodyDiv w:val="1"/>
      <w:marLeft w:val="0"/>
      <w:marRight w:val="0"/>
      <w:marTop w:val="0"/>
      <w:marBottom w:val="0"/>
      <w:divBdr>
        <w:top w:val="none" w:sz="0" w:space="0" w:color="auto"/>
        <w:left w:val="none" w:sz="0" w:space="0" w:color="auto"/>
        <w:bottom w:val="none" w:sz="0" w:space="0" w:color="auto"/>
        <w:right w:val="none" w:sz="0" w:space="0" w:color="auto"/>
      </w:divBdr>
      <w:divsChild>
        <w:div w:id="557860751">
          <w:marLeft w:val="0"/>
          <w:marRight w:val="0"/>
          <w:marTop w:val="0"/>
          <w:marBottom w:val="0"/>
          <w:divBdr>
            <w:top w:val="none" w:sz="0" w:space="0" w:color="auto"/>
            <w:left w:val="none" w:sz="0" w:space="0" w:color="auto"/>
            <w:bottom w:val="none" w:sz="0" w:space="0" w:color="auto"/>
            <w:right w:val="none" w:sz="0" w:space="0" w:color="auto"/>
          </w:divBdr>
          <w:divsChild>
            <w:div w:id="1018385758">
              <w:marLeft w:val="0"/>
              <w:marRight w:val="0"/>
              <w:marTop w:val="0"/>
              <w:marBottom w:val="0"/>
              <w:divBdr>
                <w:top w:val="none" w:sz="0" w:space="0" w:color="auto"/>
                <w:left w:val="none" w:sz="0" w:space="0" w:color="auto"/>
                <w:bottom w:val="none" w:sz="0" w:space="0" w:color="auto"/>
                <w:right w:val="none" w:sz="0" w:space="0" w:color="auto"/>
              </w:divBdr>
              <w:divsChild>
                <w:div w:id="301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03546">
      <w:bodyDiv w:val="1"/>
      <w:marLeft w:val="0"/>
      <w:marRight w:val="0"/>
      <w:marTop w:val="0"/>
      <w:marBottom w:val="0"/>
      <w:divBdr>
        <w:top w:val="none" w:sz="0" w:space="0" w:color="auto"/>
        <w:left w:val="none" w:sz="0" w:space="0" w:color="auto"/>
        <w:bottom w:val="none" w:sz="0" w:space="0" w:color="auto"/>
        <w:right w:val="none" w:sz="0" w:space="0" w:color="auto"/>
      </w:divBdr>
      <w:divsChild>
        <w:div w:id="1387027281">
          <w:marLeft w:val="0"/>
          <w:marRight w:val="0"/>
          <w:marTop w:val="0"/>
          <w:marBottom w:val="0"/>
          <w:divBdr>
            <w:top w:val="none" w:sz="0" w:space="0" w:color="auto"/>
            <w:left w:val="none" w:sz="0" w:space="0" w:color="auto"/>
            <w:bottom w:val="none" w:sz="0" w:space="0" w:color="auto"/>
            <w:right w:val="none" w:sz="0" w:space="0" w:color="auto"/>
          </w:divBdr>
          <w:divsChild>
            <w:div w:id="1920482884">
              <w:marLeft w:val="0"/>
              <w:marRight w:val="0"/>
              <w:marTop w:val="0"/>
              <w:marBottom w:val="0"/>
              <w:divBdr>
                <w:top w:val="none" w:sz="0" w:space="0" w:color="auto"/>
                <w:left w:val="none" w:sz="0" w:space="0" w:color="auto"/>
                <w:bottom w:val="none" w:sz="0" w:space="0" w:color="auto"/>
                <w:right w:val="none" w:sz="0" w:space="0" w:color="auto"/>
              </w:divBdr>
              <w:divsChild>
                <w:div w:id="6659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9413">
      <w:bodyDiv w:val="1"/>
      <w:marLeft w:val="0"/>
      <w:marRight w:val="0"/>
      <w:marTop w:val="0"/>
      <w:marBottom w:val="0"/>
      <w:divBdr>
        <w:top w:val="none" w:sz="0" w:space="0" w:color="auto"/>
        <w:left w:val="none" w:sz="0" w:space="0" w:color="auto"/>
        <w:bottom w:val="none" w:sz="0" w:space="0" w:color="auto"/>
        <w:right w:val="none" w:sz="0" w:space="0" w:color="auto"/>
      </w:divBdr>
      <w:divsChild>
        <w:div w:id="1645114979">
          <w:marLeft w:val="0"/>
          <w:marRight w:val="0"/>
          <w:marTop w:val="0"/>
          <w:marBottom w:val="0"/>
          <w:divBdr>
            <w:top w:val="none" w:sz="0" w:space="0" w:color="auto"/>
            <w:left w:val="none" w:sz="0" w:space="0" w:color="auto"/>
            <w:bottom w:val="none" w:sz="0" w:space="0" w:color="auto"/>
            <w:right w:val="none" w:sz="0" w:space="0" w:color="auto"/>
          </w:divBdr>
          <w:divsChild>
            <w:div w:id="1101605510">
              <w:marLeft w:val="0"/>
              <w:marRight w:val="0"/>
              <w:marTop w:val="0"/>
              <w:marBottom w:val="0"/>
              <w:divBdr>
                <w:top w:val="none" w:sz="0" w:space="0" w:color="auto"/>
                <w:left w:val="none" w:sz="0" w:space="0" w:color="auto"/>
                <w:bottom w:val="none" w:sz="0" w:space="0" w:color="auto"/>
                <w:right w:val="none" w:sz="0" w:space="0" w:color="auto"/>
              </w:divBdr>
              <w:divsChild>
                <w:div w:id="165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7834">
      <w:bodyDiv w:val="1"/>
      <w:marLeft w:val="0"/>
      <w:marRight w:val="0"/>
      <w:marTop w:val="0"/>
      <w:marBottom w:val="0"/>
      <w:divBdr>
        <w:top w:val="none" w:sz="0" w:space="0" w:color="auto"/>
        <w:left w:val="none" w:sz="0" w:space="0" w:color="auto"/>
        <w:bottom w:val="none" w:sz="0" w:space="0" w:color="auto"/>
        <w:right w:val="none" w:sz="0" w:space="0" w:color="auto"/>
      </w:divBdr>
      <w:divsChild>
        <w:div w:id="56979293">
          <w:marLeft w:val="0"/>
          <w:marRight w:val="0"/>
          <w:marTop w:val="0"/>
          <w:marBottom w:val="0"/>
          <w:divBdr>
            <w:top w:val="none" w:sz="0" w:space="0" w:color="auto"/>
            <w:left w:val="none" w:sz="0" w:space="0" w:color="auto"/>
            <w:bottom w:val="none" w:sz="0" w:space="0" w:color="auto"/>
            <w:right w:val="none" w:sz="0" w:space="0" w:color="auto"/>
          </w:divBdr>
          <w:divsChild>
            <w:div w:id="2015840508">
              <w:marLeft w:val="0"/>
              <w:marRight w:val="0"/>
              <w:marTop w:val="0"/>
              <w:marBottom w:val="0"/>
              <w:divBdr>
                <w:top w:val="none" w:sz="0" w:space="0" w:color="auto"/>
                <w:left w:val="none" w:sz="0" w:space="0" w:color="auto"/>
                <w:bottom w:val="none" w:sz="0" w:space="0" w:color="auto"/>
                <w:right w:val="none" w:sz="0" w:space="0" w:color="auto"/>
              </w:divBdr>
              <w:divsChild>
                <w:div w:id="2050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86148">
      <w:bodyDiv w:val="1"/>
      <w:marLeft w:val="0"/>
      <w:marRight w:val="0"/>
      <w:marTop w:val="0"/>
      <w:marBottom w:val="0"/>
      <w:divBdr>
        <w:top w:val="none" w:sz="0" w:space="0" w:color="auto"/>
        <w:left w:val="none" w:sz="0" w:space="0" w:color="auto"/>
        <w:bottom w:val="none" w:sz="0" w:space="0" w:color="auto"/>
        <w:right w:val="none" w:sz="0" w:space="0" w:color="auto"/>
      </w:divBdr>
      <w:divsChild>
        <w:div w:id="1563637977">
          <w:marLeft w:val="0"/>
          <w:marRight w:val="0"/>
          <w:marTop w:val="0"/>
          <w:marBottom w:val="0"/>
          <w:divBdr>
            <w:top w:val="none" w:sz="0" w:space="0" w:color="auto"/>
            <w:left w:val="none" w:sz="0" w:space="0" w:color="auto"/>
            <w:bottom w:val="none" w:sz="0" w:space="0" w:color="auto"/>
            <w:right w:val="none" w:sz="0" w:space="0" w:color="auto"/>
          </w:divBdr>
          <w:divsChild>
            <w:div w:id="1809584932">
              <w:marLeft w:val="0"/>
              <w:marRight w:val="0"/>
              <w:marTop w:val="0"/>
              <w:marBottom w:val="0"/>
              <w:divBdr>
                <w:top w:val="none" w:sz="0" w:space="0" w:color="auto"/>
                <w:left w:val="none" w:sz="0" w:space="0" w:color="auto"/>
                <w:bottom w:val="none" w:sz="0" w:space="0" w:color="auto"/>
                <w:right w:val="none" w:sz="0" w:space="0" w:color="auto"/>
              </w:divBdr>
              <w:divsChild>
                <w:div w:id="13269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3817">
      <w:bodyDiv w:val="1"/>
      <w:marLeft w:val="0"/>
      <w:marRight w:val="0"/>
      <w:marTop w:val="0"/>
      <w:marBottom w:val="0"/>
      <w:divBdr>
        <w:top w:val="none" w:sz="0" w:space="0" w:color="auto"/>
        <w:left w:val="none" w:sz="0" w:space="0" w:color="auto"/>
        <w:bottom w:val="none" w:sz="0" w:space="0" w:color="auto"/>
        <w:right w:val="none" w:sz="0" w:space="0" w:color="auto"/>
      </w:divBdr>
      <w:divsChild>
        <w:div w:id="252906423">
          <w:marLeft w:val="0"/>
          <w:marRight w:val="0"/>
          <w:marTop w:val="0"/>
          <w:marBottom w:val="0"/>
          <w:divBdr>
            <w:top w:val="none" w:sz="0" w:space="0" w:color="auto"/>
            <w:left w:val="none" w:sz="0" w:space="0" w:color="auto"/>
            <w:bottom w:val="none" w:sz="0" w:space="0" w:color="auto"/>
            <w:right w:val="none" w:sz="0" w:space="0" w:color="auto"/>
          </w:divBdr>
          <w:divsChild>
            <w:div w:id="1913084091">
              <w:marLeft w:val="0"/>
              <w:marRight w:val="0"/>
              <w:marTop w:val="0"/>
              <w:marBottom w:val="0"/>
              <w:divBdr>
                <w:top w:val="none" w:sz="0" w:space="0" w:color="auto"/>
                <w:left w:val="none" w:sz="0" w:space="0" w:color="auto"/>
                <w:bottom w:val="none" w:sz="0" w:space="0" w:color="auto"/>
                <w:right w:val="none" w:sz="0" w:space="0" w:color="auto"/>
              </w:divBdr>
              <w:divsChild>
                <w:div w:id="13768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1526">
      <w:bodyDiv w:val="1"/>
      <w:marLeft w:val="0"/>
      <w:marRight w:val="0"/>
      <w:marTop w:val="0"/>
      <w:marBottom w:val="0"/>
      <w:divBdr>
        <w:top w:val="none" w:sz="0" w:space="0" w:color="auto"/>
        <w:left w:val="none" w:sz="0" w:space="0" w:color="auto"/>
        <w:bottom w:val="none" w:sz="0" w:space="0" w:color="auto"/>
        <w:right w:val="none" w:sz="0" w:space="0" w:color="auto"/>
      </w:divBdr>
      <w:divsChild>
        <w:div w:id="1674721607">
          <w:marLeft w:val="0"/>
          <w:marRight w:val="0"/>
          <w:marTop w:val="0"/>
          <w:marBottom w:val="0"/>
          <w:divBdr>
            <w:top w:val="none" w:sz="0" w:space="0" w:color="auto"/>
            <w:left w:val="none" w:sz="0" w:space="0" w:color="auto"/>
            <w:bottom w:val="none" w:sz="0" w:space="0" w:color="auto"/>
            <w:right w:val="none" w:sz="0" w:space="0" w:color="auto"/>
          </w:divBdr>
          <w:divsChild>
            <w:div w:id="66419223">
              <w:marLeft w:val="0"/>
              <w:marRight w:val="0"/>
              <w:marTop w:val="0"/>
              <w:marBottom w:val="0"/>
              <w:divBdr>
                <w:top w:val="none" w:sz="0" w:space="0" w:color="auto"/>
                <w:left w:val="none" w:sz="0" w:space="0" w:color="auto"/>
                <w:bottom w:val="none" w:sz="0" w:space="0" w:color="auto"/>
                <w:right w:val="none" w:sz="0" w:space="0" w:color="auto"/>
              </w:divBdr>
              <w:divsChild>
                <w:div w:id="14027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54752">
      <w:bodyDiv w:val="1"/>
      <w:marLeft w:val="0"/>
      <w:marRight w:val="0"/>
      <w:marTop w:val="0"/>
      <w:marBottom w:val="0"/>
      <w:divBdr>
        <w:top w:val="none" w:sz="0" w:space="0" w:color="auto"/>
        <w:left w:val="none" w:sz="0" w:space="0" w:color="auto"/>
        <w:bottom w:val="none" w:sz="0" w:space="0" w:color="auto"/>
        <w:right w:val="none" w:sz="0" w:space="0" w:color="auto"/>
      </w:divBdr>
      <w:divsChild>
        <w:div w:id="2045977619">
          <w:marLeft w:val="0"/>
          <w:marRight w:val="0"/>
          <w:marTop w:val="0"/>
          <w:marBottom w:val="0"/>
          <w:divBdr>
            <w:top w:val="none" w:sz="0" w:space="0" w:color="auto"/>
            <w:left w:val="none" w:sz="0" w:space="0" w:color="auto"/>
            <w:bottom w:val="none" w:sz="0" w:space="0" w:color="auto"/>
            <w:right w:val="none" w:sz="0" w:space="0" w:color="auto"/>
          </w:divBdr>
          <w:divsChild>
            <w:div w:id="899024890">
              <w:marLeft w:val="0"/>
              <w:marRight w:val="0"/>
              <w:marTop w:val="0"/>
              <w:marBottom w:val="0"/>
              <w:divBdr>
                <w:top w:val="none" w:sz="0" w:space="0" w:color="auto"/>
                <w:left w:val="none" w:sz="0" w:space="0" w:color="auto"/>
                <w:bottom w:val="none" w:sz="0" w:space="0" w:color="auto"/>
                <w:right w:val="none" w:sz="0" w:space="0" w:color="auto"/>
              </w:divBdr>
              <w:divsChild>
                <w:div w:id="18292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6147">
      <w:bodyDiv w:val="1"/>
      <w:marLeft w:val="0"/>
      <w:marRight w:val="0"/>
      <w:marTop w:val="0"/>
      <w:marBottom w:val="0"/>
      <w:divBdr>
        <w:top w:val="none" w:sz="0" w:space="0" w:color="auto"/>
        <w:left w:val="none" w:sz="0" w:space="0" w:color="auto"/>
        <w:bottom w:val="none" w:sz="0" w:space="0" w:color="auto"/>
        <w:right w:val="none" w:sz="0" w:space="0" w:color="auto"/>
      </w:divBdr>
      <w:divsChild>
        <w:div w:id="1359118215">
          <w:marLeft w:val="0"/>
          <w:marRight w:val="0"/>
          <w:marTop w:val="0"/>
          <w:marBottom w:val="0"/>
          <w:divBdr>
            <w:top w:val="none" w:sz="0" w:space="0" w:color="auto"/>
            <w:left w:val="none" w:sz="0" w:space="0" w:color="auto"/>
            <w:bottom w:val="none" w:sz="0" w:space="0" w:color="auto"/>
            <w:right w:val="none" w:sz="0" w:space="0" w:color="auto"/>
          </w:divBdr>
          <w:divsChild>
            <w:div w:id="1943800695">
              <w:marLeft w:val="0"/>
              <w:marRight w:val="0"/>
              <w:marTop w:val="0"/>
              <w:marBottom w:val="0"/>
              <w:divBdr>
                <w:top w:val="none" w:sz="0" w:space="0" w:color="auto"/>
                <w:left w:val="none" w:sz="0" w:space="0" w:color="auto"/>
                <w:bottom w:val="none" w:sz="0" w:space="0" w:color="auto"/>
                <w:right w:val="none" w:sz="0" w:space="0" w:color="auto"/>
              </w:divBdr>
              <w:divsChild>
                <w:div w:id="1775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Schlaepfer, Daniel R</dc:creator>
  <cp:keywords/>
  <dc:description/>
  <cp:lastModifiedBy>Stears, Alice E</cp:lastModifiedBy>
  <cp:revision>2</cp:revision>
  <dcterms:created xsi:type="dcterms:W3CDTF">2024-09-16T23:04:00Z</dcterms:created>
  <dcterms:modified xsi:type="dcterms:W3CDTF">2024-09-16T23:04:00Z</dcterms:modified>
</cp:coreProperties>
</file>