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13924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5A531" w14:textId="588A2558" w:rsidR="006324E9" w:rsidRDefault="006324E9" w:rsidP="006324E9">
          <w:pPr>
            <w:keepNext/>
            <w:keepLines/>
            <w:spacing w:before="240" w:after="0"/>
          </w:pPr>
        </w:p>
        <w:p w14:paraId="226BB4AA" w14:textId="62E8CABE" w:rsidR="0081463C" w:rsidRDefault="002225B0" w:rsidP="0081463C">
          <w:pPr>
            <w:rPr>
              <w:b/>
              <w:bCs/>
            </w:rPr>
          </w:pPr>
        </w:p>
      </w:sdtContent>
    </w:sdt>
    <w:p w14:paraId="2DDAD23A" w14:textId="247A991D" w:rsidR="002505B5" w:rsidRDefault="002505B5" w:rsidP="006324E9">
      <w:pPr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4AD84CBD" w14:textId="77777777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4C666" w14:textId="5F147132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A vizsgaremek megvalósításában részt vett tagok: </w:t>
      </w:r>
      <w:r>
        <w:rPr>
          <w:rFonts w:ascii="Times New Roman" w:hAnsi="Times New Roman" w:cs="Times New Roman"/>
          <w:b/>
          <w:sz w:val="24"/>
          <w:szCs w:val="24"/>
        </w:rPr>
        <w:t>Albók Eszter, Bodnár Márk,</w:t>
      </w:r>
      <w:r w:rsidR="00394C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Mitró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Norbert</w:t>
      </w:r>
    </w:p>
    <w:p w14:paraId="041E5013" w14:textId="15DC9151" w:rsidR="00C7111B" w:rsidRPr="00DA2726" w:rsidRDefault="00C7111B" w:rsidP="00C711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hu-HU"/>
        </w:rPr>
      </w:pPr>
      <w:r w:rsidRPr="00DA2726">
        <w:rPr>
          <w:rFonts w:eastAsia="Times New Roman" w:cstheme="minorHAnsi"/>
          <w:b/>
          <w:bCs/>
          <w:sz w:val="32"/>
          <w:szCs w:val="32"/>
          <w:lang w:eastAsia="hu-HU"/>
        </w:rPr>
        <w:t>Utoljára szerkesztve:2025.</w:t>
      </w:r>
      <w:r w:rsidR="006324E9" w:rsidRPr="00DA2726">
        <w:rPr>
          <w:rFonts w:eastAsia="Times New Roman" w:cstheme="minorHAnsi"/>
          <w:b/>
          <w:bCs/>
          <w:sz w:val="32"/>
          <w:szCs w:val="32"/>
          <w:lang w:eastAsia="hu-HU"/>
        </w:rPr>
        <w:t>12.</w:t>
      </w:r>
      <w:r w:rsidR="00237535" w:rsidRPr="00DA2726">
        <w:rPr>
          <w:rFonts w:eastAsia="Times New Roman" w:cstheme="minorHAnsi"/>
          <w:b/>
          <w:bCs/>
          <w:sz w:val="32"/>
          <w:szCs w:val="32"/>
          <w:lang w:eastAsia="hu-HU"/>
        </w:rPr>
        <w:t xml:space="preserve">10 </w:t>
      </w:r>
      <w:r w:rsidR="0081463C" w:rsidRPr="00DA2726">
        <w:rPr>
          <w:rFonts w:eastAsia="Times New Roman" w:cstheme="minorHAnsi"/>
          <w:b/>
          <w:bCs/>
          <w:sz w:val="32"/>
          <w:szCs w:val="32"/>
          <w:lang w:eastAsia="hu-HU"/>
        </w:rPr>
        <w:t xml:space="preserve"> </w:t>
      </w:r>
      <w:r w:rsidR="005B1C1C">
        <w:rPr>
          <w:rFonts w:eastAsia="Times New Roman" w:cstheme="minorHAnsi"/>
          <w:b/>
          <w:bCs/>
          <w:sz w:val="32"/>
          <w:szCs w:val="32"/>
          <w:lang w:eastAsia="hu-HU"/>
        </w:rPr>
        <w:t>13:15</w:t>
      </w:r>
      <w:bookmarkStart w:id="0" w:name="_GoBack"/>
      <w:bookmarkEnd w:id="0"/>
    </w:p>
    <w:p w14:paraId="15DC06F3" w14:textId="77777777" w:rsidR="0081463C" w:rsidRPr="00DA2726" w:rsidRDefault="0081463C" w:rsidP="008146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A2726">
        <w:rPr>
          <w:rFonts w:eastAsia="Times New Roman" w:cstheme="minorHAnsi"/>
          <w:bCs/>
          <w:sz w:val="24"/>
          <w:szCs w:val="24"/>
          <w:lang w:eastAsia="hu-HU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35035D2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2726">
        <w:rPr>
          <w:rFonts w:eastAsia="Times New Roman" w:cstheme="minorHAnsi"/>
          <w:b/>
          <w:bCs/>
          <w:sz w:val="28"/>
          <w:szCs w:val="28"/>
          <w:lang w:eastAsia="hu-HU"/>
        </w:rPr>
        <w:t>Telephelyhálózatunk három külön részlegre épül:</w:t>
      </w:r>
      <w:r w:rsidRPr="00DA2726">
        <w:rPr>
          <w:rFonts w:eastAsia="Times New Roman" w:cstheme="minorHAnsi"/>
          <w:sz w:val="24"/>
          <w:szCs w:val="24"/>
          <w:lang w:eastAsia="hu-HU"/>
        </w:rPr>
        <w:br/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Első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elkülönített műszaki iroda működik, ahol szakértő mérnökeink és technikusaink dolgoznak hálózatfejlesztési és üzemeltetési feladatokon.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Második telephelyünk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rendszergazdai és informatikai központ, ahol csapatunk a vállalat informatikai rendszereinek felügyeletét, karbantartását és biztonságát biztosítja.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Harmadik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található ügyfélfogadó és recepciós részlegünk, ahol munkatársaink személyesen segítik ügyfeleinket, és továbbítják őket a megfelelő szakemberek felé.</w:t>
      </w:r>
    </w:p>
    <w:p w14:paraId="0AB2E6DF" w14:textId="2722BDC5" w:rsidR="0081463C" w:rsidRDefault="0081463C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7E7AEE70" w14:textId="0894EBC3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726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DA2726">
        <w:rPr>
          <w:rFonts w:ascii="Times New Roman" w:hAnsi="Times New Roman" w:cs="Times New Roman"/>
          <w:sz w:val="28"/>
          <w:szCs w:val="28"/>
        </w:rPr>
        <w:t>telephelyet</w:t>
      </w:r>
      <w:proofErr w:type="spellEnd"/>
      <w:r w:rsidRPr="00DA2726">
        <w:rPr>
          <w:rFonts w:ascii="Times New Roman" w:hAnsi="Times New Roman" w:cs="Times New Roman"/>
          <w:sz w:val="28"/>
          <w:szCs w:val="28"/>
        </w:rPr>
        <w:t xml:space="preserve"> csinálja</w:t>
      </w:r>
      <w:r w:rsidR="00DA2726">
        <w:rPr>
          <w:rFonts w:ascii="Times New Roman" w:hAnsi="Times New Roman" w:cs="Times New Roman"/>
          <w:sz w:val="28"/>
          <w:szCs w:val="28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237535">
        <w:rPr>
          <w:rFonts w:ascii="Times New Roman" w:hAnsi="Times New Roman" w:cs="Times New Roman"/>
          <w:sz w:val="24"/>
          <w:szCs w:val="24"/>
        </w:rPr>
        <w:t>mitró</w:t>
      </w:r>
      <w:proofErr w:type="spellEnd"/>
      <w:r w:rsidR="00237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535">
        <w:rPr>
          <w:rFonts w:ascii="Times New Roman" w:hAnsi="Times New Roman" w:cs="Times New Roman"/>
          <w:sz w:val="24"/>
          <w:szCs w:val="24"/>
        </w:rPr>
        <w:t>norbert</w:t>
      </w:r>
      <w:proofErr w:type="spellEnd"/>
    </w:p>
    <w:p w14:paraId="4D1A42EF" w14:textId="7A2078E0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193360538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Győri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1"/>
    </w:p>
    <w:p w14:paraId="0386BB9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D777D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Etherchannel</w:t>
      </w:r>
      <w:proofErr w:type="spellEnd"/>
    </w:p>
    <w:p w14:paraId="7F1DEAE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SSH</w:t>
      </w:r>
    </w:p>
    <w:p w14:paraId="39C920F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402928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BCF78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ACL</w:t>
      </w:r>
    </w:p>
    <w:p w14:paraId="696FC00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p w14:paraId="7F2737F7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F3B74" w14:textId="68CF2644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" w:name="_Toc193360539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Szegedi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2"/>
    </w:p>
    <w:p w14:paraId="46E8A55C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Szerver</w:t>
      </w:r>
    </w:p>
    <w:p w14:paraId="661C9A8E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72621525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4D3CA05" w14:textId="760D232A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Toc193360540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Miskolci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3"/>
    </w:p>
    <w:p w14:paraId="1BF9D94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konfigolása</w:t>
      </w:r>
      <w:proofErr w:type="spellEnd"/>
    </w:p>
    <w:p w14:paraId="5B10C91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DHCP</w:t>
      </w:r>
    </w:p>
    <w:p w14:paraId="2DFE4FF8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104E98D1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9347C" w14:textId="710B09F3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4" w:name="_Toc193360541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Hálózat középső része </w:t>
      </w:r>
      <w:bookmarkEnd w:id="4"/>
    </w:p>
    <w:p w14:paraId="3D6F59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Pat</w:t>
      </w:r>
    </w:p>
    <w:p w14:paraId="73C894C1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Statikus illetve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forgalomirányítása</w:t>
      </w:r>
    </w:p>
    <w:p w14:paraId="70FF9E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96FC3F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SSH</w:t>
      </w:r>
    </w:p>
    <w:p w14:paraId="6FBD377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PPP(WAN)</w:t>
      </w:r>
    </w:p>
    <w:p w14:paraId="4904AEAF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Virtuális magánhálózati kapcsolat(VPN)</w:t>
      </w:r>
    </w:p>
    <w:p w14:paraId="53AE5819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69FD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E85A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AE26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8CC88F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F6FDCE" w14:textId="6FD8D688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kábelek:</w:t>
      </w:r>
      <w:r w:rsidRPr="00825BF2">
        <w:rPr>
          <w:rFonts w:ascii="Times New Roman" w:hAnsi="Times New Roman" w:cs="Times New Roman"/>
          <w:sz w:val="24"/>
          <w:szCs w:val="24"/>
        </w:rPr>
        <w:t xml:space="preserve"> keresztkötésű kábel, soros kábel.</w:t>
      </w:r>
    </w:p>
    <w:p w14:paraId="4B737205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eszközök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Laptop,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Linksy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2950-es, Router 2811-es,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Multilayer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>, , AP, Szerver.</w:t>
      </w:r>
    </w:p>
    <w:p w14:paraId="26EA0DC6" w14:textId="5B4520AA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Alkalmzások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amiket használtunk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Cisco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Word,Excel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</w:p>
    <w:p w14:paraId="7C1F243E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Cisco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25BF2">
        <w:rPr>
          <w:rFonts w:ascii="Times New Roman" w:hAnsi="Times New Roman" w:cs="Times New Roman"/>
          <w:sz w:val="24"/>
          <w:szCs w:val="24"/>
        </w:rPr>
        <w:t>Ebben modelleztük le élő berendezés előtt a hálózatunkat</w:t>
      </w:r>
    </w:p>
    <w:p w14:paraId="51BE4B05" w14:textId="020C70B4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r w:rsidR="00551AA2">
        <w:rPr>
          <w:rFonts w:ascii="Times New Roman" w:hAnsi="Times New Roman" w:cs="Times New Roman"/>
          <w:sz w:val="24"/>
          <w:szCs w:val="24"/>
        </w:rPr>
        <w:t>Szükséges volt számunkra az eszközök konfigurálására.</w:t>
      </w:r>
    </w:p>
    <w:p w14:paraId="0C50D942" w14:textId="0EDA5FF6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Word,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: Ezt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hasznátuk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dokumentálás céljából</w:t>
      </w:r>
    </w:p>
    <w:p w14:paraId="14AB75A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lastRenderedPageBreak/>
        <w:t>Power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Prezentálás szemléltetésének érdekében használtuk </w:t>
      </w:r>
    </w:p>
    <w:p w14:paraId="10CDFFE9" w14:textId="50FFF476" w:rsid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Excel:</w:t>
      </w:r>
      <w:r w:rsidRPr="00825BF2">
        <w:rPr>
          <w:rFonts w:ascii="Times New Roman" w:hAnsi="Times New Roman" w:cs="Times New Roman"/>
          <w:sz w:val="24"/>
          <w:szCs w:val="24"/>
        </w:rPr>
        <w:t xml:space="preserve"> Ebben az alkalmazásban állítottuk össze az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táblázatokat</w:t>
      </w:r>
    </w:p>
    <w:p w14:paraId="1CCE67CB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b/>
          <w:sz w:val="24"/>
          <w:szCs w:val="24"/>
        </w:rPr>
        <w:t>Erősségeink:</w:t>
      </w:r>
    </w:p>
    <w:p w14:paraId="3570A62C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-Jó kommunikációs készség</w:t>
      </w:r>
    </w:p>
    <w:p w14:paraId="3DA3AE24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-Kiváló prezentációk </w:t>
      </w:r>
    </w:p>
    <w:p w14:paraId="4B5C71D8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-Csapatban végzett munka</w:t>
      </w:r>
    </w:p>
    <w:p w14:paraId="34885259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-Együttműködés a csapatagokkal</w:t>
      </w:r>
    </w:p>
    <w:p w14:paraId="6A296373" w14:textId="77777777" w:rsidR="00DA2726" w:rsidRPr="00C7111B" w:rsidRDefault="00DA2726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1D902E28" w14:textId="5456859B" w:rsidR="00436D08" w:rsidRPr="00DA2726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1.</w:t>
      </w:r>
      <w:r w:rsidR="002505B5"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Feladat elképzelésének meghatározása</w:t>
      </w:r>
    </w:p>
    <w:p w14:paraId="5B885BC8" w14:textId="6AA00FA5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: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5260E40A" w14:textId="77777777" w:rsidR="002505B5" w:rsidRPr="00DA2726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DA2726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3. Rendelkezésre álló és még hiányzó eszközök</w:t>
      </w:r>
    </w:p>
    <w:p w14:paraId="09BCE129" w14:textId="4CD9361A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2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szerver,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 15 Laptop,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10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,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12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router</w:t>
      </w:r>
    </w:p>
    <w:p w14:paraId="2E169F56" w14:textId="422CC3BC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Hiányzó: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asztali gép,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</w:t>
      </w: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. Projekt tagjai és határidők</w:t>
      </w:r>
    </w:p>
    <w:p w14:paraId="494CFAEC" w14:textId="77777777" w:rsidR="002505B5" w:rsidRPr="00DA2726" w:rsidRDefault="002505B5" w:rsidP="00DA2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t>Tagok:</w:t>
      </w:r>
    </w:p>
    <w:p w14:paraId="2943096D" w14:textId="5AF4B074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hálózat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tervezése és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konfigurálása, szerver konfiguráció (AAA, </w:t>
      </w:r>
      <w:proofErr w:type="spellStart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IoT</w:t>
      </w:r>
      <w:proofErr w:type="spellEnd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18CEEA2B" w14:textId="4D384C91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[Bodnár Márk]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szerver konfiguráci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ó (DNS, FTP), PPT</w:t>
      </w:r>
    </w:p>
    <w:p w14:paraId="51261161" w14:textId="4812020F" w:rsidR="00DA2726" w:rsidRPr="00DA2726" w:rsidRDefault="002505B5" w:rsidP="00DA27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PPT, weboldal</w:t>
      </w:r>
    </w:p>
    <w:p w14:paraId="5B142226" w14:textId="77777777" w:rsidR="00DA2726" w:rsidRDefault="002505B5" w:rsidP="00DA27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35215467" w14:textId="6AA43A0C" w:rsidR="00DA2726" w:rsidRPr="00DA2726" w:rsidRDefault="00DA2726" w:rsidP="00DA272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lastRenderedPageBreak/>
        <w:t>Határidők:</w:t>
      </w:r>
    </w:p>
    <w:p w14:paraId="2CFE6EDA" w14:textId="50D92305" w:rsidR="00DA2726" w:rsidRPr="00DA2726" w:rsidRDefault="002505B5" w:rsidP="00DA2726">
      <w:pPr>
        <w:pStyle w:val="Listaszerbekezds"/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7E2491D5" w14:textId="77777777" w:rsidR="00DA2726" w:rsidRPr="00DA2726" w:rsidRDefault="002505B5" w:rsidP="00DA2726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75D4C208" w:rsidR="002505B5" w:rsidRPr="00DA2726" w:rsidRDefault="002505B5" w:rsidP="00DA2726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DA2726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DA2726" w:rsidRDefault="002505B5" w:rsidP="00DA2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7F1A3BAD" w14:textId="70DF278F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3BFD8D93" w:rsidR="00E85DCD" w:rsidRDefault="005B1C1C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  <w:lang w:eastAsia="hu-HU"/>
        </w:rPr>
      </w:pPr>
      <w:r>
        <w:rPr>
          <w:rFonts w:ascii="Calibri" w:eastAsia="Times New Roman" w:hAnsi="Calibri" w:cs="Calibri"/>
          <w:b/>
          <w:noProof/>
          <w:sz w:val="28"/>
          <w:szCs w:val="28"/>
          <w:lang w:eastAsia="hu-HU"/>
        </w:rPr>
        <w:drawing>
          <wp:anchor distT="0" distB="0" distL="114300" distR="114300" simplePos="0" relativeHeight="251658240" behindDoc="0" locked="0" layoutInCell="1" allowOverlap="1" wp14:anchorId="050640D4" wp14:editId="092D22F0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7406640" cy="3478530"/>
            <wp:effectExtent l="0" t="0" r="3810" b="762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pológi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DA2726">
        <w:rPr>
          <w:rFonts w:ascii="Calibri" w:eastAsia="Times New Roman" w:hAnsi="Calibri" w:cs="Calibri"/>
          <w:b/>
          <w:sz w:val="28"/>
          <w:szCs w:val="28"/>
          <w:lang w:eastAsia="hu-HU"/>
        </w:rPr>
        <w:t xml:space="preserve">7. </w:t>
      </w:r>
      <w:r w:rsidR="00E85DCD" w:rsidRPr="00DA2726">
        <w:rPr>
          <w:rFonts w:ascii="Calibri" w:eastAsia="Times New Roman" w:hAnsi="Calibri" w:cs="Calibri"/>
          <w:b/>
          <w:sz w:val="28"/>
          <w:szCs w:val="28"/>
          <w:lang w:eastAsia="hu-HU"/>
        </w:rPr>
        <w:t>Projekt topológiája:</w:t>
      </w:r>
    </w:p>
    <w:p w14:paraId="22B2F07E" w14:textId="139F07A0" w:rsidR="005B1C1C" w:rsidRPr="00DA2726" w:rsidRDefault="005B1C1C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  <w:lang w:eastAsia="hu-HU"/>
        </w:rPr>
      </w:pPr>
    </w:p>
    <w:p w14:paraId="296757DE" w14:textId="17E3462C" w:rsidR="007F5D90" w:rsidRPr="004F023F" w:rsidRDefault="002225B0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5416FBCD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  <w:r w:rsidR="00DA2726">
        <w:rPr>
          <w:rFonts w:ascii="Calibri" w:hAnsi="Calibri" w:cs="Calibri"/>
          <w:sz w:val="40"/>
          <w:szCs w:val="40"/>
        </w:rPr>
        <w:t xml:space="preserve">   (át kell </w:t>
      </w:r>
      <w:proofErr w:type="spellStart"/>
      <w:r w:rsidR="00DA2726">
        <w:rPr>
          <w:rFonts w:ascii="Calibri" w:hAnsi="Calibri" w:cs="Calibri"/>
          <w:sz w:val="40"/>
          <w:szCs w:val="40"/>
        </w:rPr>
        <w:t>irni</w:t>
      </w:r>
      <w:proofErr w:type="spellEnd"/>
      <w:r w:rsidR="00DA2726">
        <w:rPr>
          <w:rFonts w:ascii="Calibri" w:hAnsi="Calibri" w:cs="Calibri"/>
          <w:sz w:val="40"/>
          <w:szCs w:val="40"/>
        </w:rPr>
        <w:t>??)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lastRenderedPageBreak/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FAD6659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 xml:space="preserve">Elmaradás: </w:t>
      </w:r>
      <w:r w:rsidR="000F3801">
        <w:rPr>
          <w:rFonts w:ascii="Calibri" w:hAnsi="Calibri" w:cs="Calibri"/>
        </w:rPr>
        <w:t xml:space="preserve">Cisco </w:t>
      </w:r>
      <w:proofErr w:type="spellStart"/>
      <w:r w:rsidR="000F3801">
        <w:rPr>
          <w:rFonts w:ascii="Calibri" w:hAnsi="Calibri" w:cs="Calibri"/>
        </w:rPr>
        <w:t>packet</w:t>
      </w:r>
      <w:proofErr w:type="spellEnd"/>
      <w:r w:rsidR="000F3801">
        <w:rPr>
          <w:rFonts w:ascii="Calibri" w:hAnsi="Calibri" w:cs="Calibri"/>
        </w:rPr>
        <w:t xml:space="preserve"> </w:t>
      </w:r>
      <w:proofErr w:type="spellStart"/>
      <w:r w:rsidR="000F3801">
        <w:rPr>
          <w:rFonts w:ascii="Calibri" w:hAnsi="Calibri" w:cs="Calibri"/>
        </w:rPr>
        <w:t>tracer</w:t>
      </w:r>
      <w:proofErr w:type="spellEnd"/>
      <w:r w:rsidR="000F3801">
        <w:rPr>
          <w:rFonts w:ascii="Calibri" w:hAnsi="Calibri" w:cs="Calibri"/>
        </w:rPr>
        <w:t xml:space="preserve"> kis mértékben hiányos, még nem tudtunk átmenni fizikai eszközre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5509DBC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0F3801">
        <w:rPr>
          <w:rFonts w:ascii="Calibri" w:hAnsi="Calibri" w:cs="Calibri"/>
        </w:rPr>
        <w:t xml:space="preserve">Lassabb haladás a vártnál, </w:t>
      </w:r>
      <w:proofErr w:type="spellStart"/>
      <w:r w:rsidR="000F3801">
        <w:rPr>
          <w:rFonts w:ascii="Calibri" w:hAnsi="Calibri" w:cs="Calibri"/>
        </w:rPr>
        <w:t>kicsitt</w:t>
      </w:r>
      <w:proofErr w:type="spellEnd"/>
      <w:r w:rsidR="000F3801">
        <w:rPr>
          <w:rFonts w:ascii="Calibri" w:hAnsi="Calibri" w:cs="Calibri"/>
        </w:rPr>
        <w:t xml:space="preserve"> több figyelmet kéne ráfordítanunk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2D94DE75" w:rsidR="00E228B5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p w14:paraId="4326F5E9" w14:textId="48B4C974" w:rsidR="00D35E65" w:rsidRDefault="00D35E65" w:rsidP="00E228B5">
      <w:pPr>
        <w:rPr>
          <w:rFonts w:ascii="Calibri" w:hAnsi="Calibri" w:cs="Calibri"/>
        </w:rPr>
      </w:pPr>
    </w:p>
    <w:p w14:paraId="5AA150DD" w14:textId="6DA5A7FB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vlan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rol</w:t>
      </w:r>
      <w:proofErr w:type="spellEnd"/>
      <w:r>
        <w:rPr>
          <w:rFonts w:ascii="Calibri" w:hAnsi="Calibri" w:cs="Calibri"/>
        </w:rPr>
        <w:t xml:space="preserve"> külön táblázat ki mit csinált benne:</w:t>
      </w:r>
    </w:p>
    <w:p w14:paraId="3FFE91C5" w14:textId="072A4983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="00D35E65">
        <w:rPr>
          <w:rFonts w:ascii="Calibri" w:hAnsi="Calibri" w:cs="Calibri"/>
        </w:rPr>
        <w:t>Vlan</w:t>
      </w:r>
      <w:proofErr w:type="spellEnd"/>
      <w:r w:rsidR="00D35E65">
        <w:rPr>
          <w:rFonts w:ascii="Calibri" w:hAnsi="Calibri" w:cs="Calibri"/>
        </w:rPr>
        <w:t>-ok</w:t>
      </w:r>
      <w:r w:rsidR="00125713">
        <w:rPr>
          <w:rFonts w:ascii="Calibri" w:hAnsi="Calibri" w:cs="Calibri"/>
        </w:rPr>
        <w:t xml:space="preserve"> felosztása</w:t>
      </w:r>
      <w:r>
        <w:rPr>
          <w:rFonts w:ascii="Calibri" w:hAnsi="Calibri" w:cs="Calibri"/>
        </w:rPr>
        <w:t>:</w:t>
      </w:r>
    </w:p>
    <w:p w14:paraId="2783A907" w14:textId="7C52EDD8" w:rsidR="005A6FEA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protokolok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beállitása</w:t>
      </w:r>
      <w:proofErr w:type="spellEnd"/>
    </w:p>
    <w:p w14:paraId="16BCC814" w14:textId="63547377" w:rsidR="00D35E65" w:rsidRDefault="00D35E65" w:rsidP="00E228B5">
      <w:pPr>
        <w:rPr>
          <w:rFonts w:ascii="Calibri" w:hAnsi="Calibri" w:cs="Calibri"/>
        </w:rPr>
      </w:pPr>
    </w:p>
    <w:p w14:paraId="39DE9205" w14:textId="2A9491F9" w:rsidR="00D35E65" w:rsidRDefault="00D35E65" w:rsidP="00E228B5">
      <w:pPr>
        <w:rPr>
          <w:rFonts w:ascii="Calibri" w:hAnsi="Calibri" w:cs="Calibri"/>
        </w:rPr>
      </w:pPr>
    </w:p>
    <w:p w14:paraId="5272E11B" w14:textId="3269C934" w:rsidR="00125713" w:rsidRDefault="00D35E65" w:rsidP="00E228B5">
      <w:pPr>
        <w:rPr>
          <w:rFonts w:ascii="Calibri" w:hAnsi="Calibri" w:cs="Calibri"/>
          <w:sz w:val="28"/>
          <w:szCs w:val="28"/>
        </w:rPr>
      </w:pPr>
      <w:r w:rsidRPr="00DA2726">
        <w:rPr>
          <w:rFonts w:ascii="Calibri" w:hAnsi="Calibri" w:cs="Calibri"/>
          <w:sz w:val="28"/>
          <w:szCs w:val="28"/>
          <w:u w:val="single"/>
        </w:rPr>
        <w:t>HSRP</w:t>
      </w:r>
      <w:r w:rsidR="00893E0C" w:rsidRPr="00125713"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  hol alkalmazzuk?</w:t>
      </w:r>
    </w:p>
    <w:p w14:paraId="7DFEF379" w14:textId="3768695B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HSRP (Hot </w:t>
      </w:r>
      <w:proofErr w:type="spellStart"/>
      <w:r w:rsidRPr="00125713">
        <w:rPr>
          <w:rFonts w:ascii="Calibri" w:hAnsi="Calibri" w:cs="Calibri"/>
        </w:rPr>
        <w:t>Standby</w:t>
      </w:r>
      <w:proofErr w:type="spellEnd"/>
      <w:r w:rsidRPr="00125713">
        <w:rPr>
          <w:rFonts w:ascii="Calibri" w:hAnsi="Calibri" w:cs="Calibri"/>
        </w:rPr>
        <w:t xml:space="preserve"> Router </w:t>
      </w:r>
      <w:proofErr w:type="spellStart"/>
      <w:r w:rsidRPr="00125713">
        <w:rPr>
          <w:rFonts w:ascii="Calibri" w:hAnsi="Calibri" w:cs="Calibri"/>
        </w:rPr>
        <w:t>Protocol</w:t>
      </w:r>
      <w:proofErr w:type="spellEnd"/>
      <w:r w:rsidRPr="00125713">
        <w:rPr>
          <w:rFonts w:ascii="Calibri" w:hAnsi="Calibri" w:cs="Calibri"/>
        </w:rPr>
        <w:t>) egy Cisco-féle redundancia protokoll, amit azért használnak, hogy a hálózatban automatikus átállást biztosítsanak két vagy több router között.</w:t>
      </w:r>
    </w:p>
    <w:p w14:paraId="3B9EA0B3" w14:textId="1510952F" w:rsidR="00125713" w:rsidRPr="00125713" w:rsidRDefault="00125713" w:rsidP="00E228B5">
      <w:pPr>
        <w:rPr>
          <w:rFonts w:ascii="Calibri" w:hAnsi="Calibri" w:cs="Calibri"/>
        </w:rPr>
      </w:pPr>
      <w:r>
        <w:lastRenderedPageBreak/>
        <w:t xml:space="preserve">A HSRP egy olyan protokoll, amely lehetővé teszi, hogy több router együtt egy </w:t>
      </w:r>
      <w:r>
        <w:rPr>
          <w:rStyle w:val="Kiemels2"/>
        </w:rPr>
        <w:t>virtuális átjárót</w:t>
      </w:r>
      <w:r>
        <w:t xml:space="preserve"> alkosson, így ha az elsődleges router meghibásodik, egy másik azonnal átvegye a szerepét anélkül, hogy a hálózati kliensek bármit is </w:t>
      </w:r>
      <w:proofErr w:type="spellStart"/>
      <w:r>
        <w:t>észrevennének</w:t>
      </w:r>
      <w:proofErr w:type="spellEnd"/>
      <w:r>
        <w:t>.</w:t>
      </w:r>
    </w:p>
    <w:p w14:paraId="5425E345" w14:textId="77777777" w:rsidR="00125713" w:rsidRDefault="00125713" w:rsidP="00E228B5">
      <w:pPr>
        <w:rPr>
          <w:rFonts w:ascii="Calibri" w:hAnsi="Calibri" w:cs="Calibri"/>
          <w:sz w:val="28"/>
          <w:szCs w:val="28"/>
        </w:rPr>
      </w:pPr>
    </w:p>
    <w:p w14:paraId="5C463707" w14:textId="0CB9E9ED" w:rsidR="005A6FEA" w:rsidRDefault="00125713" w:rsidP="00E228B5">
      <w:pPr>
        <w:rPr>
          <w:rFonts w:ascii="Calibri" w:hAnsi="Calibri" w:cs="Calibri"/>
          <w:sz w:val="28"/>
          <w:szCs w:val="28"/>
        </w:rPr>
      </w:pPr>
      <w:r w:rsidRPr="00DA2726">
        <w:rPr>
          <w:rFonts w:ascii="Calibri" w:hAnsi="Calibri" w:cs="Calibri"/>
          <w:sz w:val="28"/>
          <w:szCs w:val="28"/>
          <w:u w:val="single"/>
        </w:rPr>
        <w:t>OSPF</w:t>
      </w:r>
      <w:r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hol mikor hogyan alkalmazzuk?</w:t>
      </w:r>
    </w:p>
    <w:p w14:paraId="4970D196" w14:textId="684A3D67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OSPF (Open </w:t>
      </w:r>
      <w:proofErr w:type="spellStart"/>
      <w:r w:rsidRPr="00125713">
        <w:rPr>
          <w:rFonts w:ascii="Calibri" w:hAnsi="Calibri" w:cs="Calibri"/>
        </w:rPr>
        <w:t>Shortest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Path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First</w:t>
      </w:r>
      <w:proofErr w:type="spellEnd"/>
      <w:r w:rsidRPr="00125713">
        <w:rPr>
          <w:rFonts w:ascii="Calibri" w:hAnsi="Calibri" w:cs="Calibri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14:paraId="33CF7088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proofErr w:type="spellStart"/>
      <w:r w:rsidRPr="00125713">
        <w:rPr>
          <w:rStyle w:val="Kiemels2"/>
          <w:rFonts w:ascii="Calibri" w:hAnsi="Calibri" w:cs="Calibri"/>
        </w:rPr>
        <w:t>EtherChannel</w:t>
      </w:r>
      <w:proofErr w:type="spellEnd"/>
      <w:r w:rsidRPr="00125713">
        <w:rPr>
          <w:rFonts w:ascii="Calibri" w:hAnsi="Calibri" w:cs="Calibri"/>
        </w:rPr>
        <w:t xml:space="preserve"> egy technológia, amellyel több fizikai kapcsolatot (például </w:t>
      </w:r>
      <w:proofErr w:type="spellStart"/>
      <w:r w:rsidRPr="00125713">
        <w:rPr>
          <w:rFonts w:ascii="Calibri" w:hAnsi="Calibri" w:cs="Calibri"/>
        </w:rPr>
        <w:t>switch-portokat</w:t>
      </w:r>
      <w:proofErr w:type="spellEnd"/>
      <w:r w:rsidRPr="00125713">
        <w:rPr>
          <w:rFonts w:ascii="Calibri" w:hAnsi="Calibri" w:cs="Calibri"/>
        </w:rPr>
        <w:t xml:space="preserve">) lehet </w:t>
      </w:r>
      <w:r w:rsidRPr="00125713">
        <w:rPr>
          <w:rStyle w:val="Kiemels2"/>
          <w:rFonts w:ascii="Calibri" w:hAnsi="Calibri" w:cs="Calibri"/>
        </w:rPr>
        <w:t>egy logikai csatornává összefogni</w:t>
      </w:r>
      <w:r w:rsidRPr="00125713">
        <w:rPr>
          <w:rFonts w:ascii="Calibri" w:hAnsi="Calibri" w:cs="Calibri"/>
        </w:rPr>
        <w:t>.</w:t>
      </w:r>
    </w:p>
    <w:p w14:paraId="381CD31F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Mire jó?</w:t>
      </w:r>
    </w:p>
    <w:p w14:paraId="44DC0B34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Nagyobb sávszélességet</w:t>
      </w:r>
      <w:r w:rsidRPr="00125713">
        <w:rPr>
          <w:rFonts w:ascii="Calibri" w:hAnsi="Calibri" w:cs="Calibri"/>
        </w:rPr>
        <w:t xml:space="preserve"> biztosít, mert a több fizikai link összeadódik.</w:t>
      </w:r>
    </w:p>
    <w:p w14:paraId="48A6938C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Redundanciát</w:t>
      </w:r>
      <w:r w:rsidRPr="00125713">
        <w:rPr>
          <w:rFonts w:ascii="Calibri" w:hAnsi="Calibri" w:cs="Calibri"/>
        </w:rPr>
        <w:t xml:space="preserve"> ad: ha egy kábel kiesik, a forgalom automatikusan a többi linken megy tovább.</w:t>
      </w:r>
    </w:p>
    <w:p w14:paraId="39772A8A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Stabilabb, rugalmasabb kapcsolatot ad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 xml:space="preserve">-ek vagy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>–szerverek között.</w:t>
      </w:r>
    </w:p>
    <w:p w14:paraId="2BA7D151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Két ismert módja a vezérlőprotokollnak: </w:t>
      </w:r>
      <w:r w:rsidRPr="00125713">
        <w:rPr>
          <w:rStyle w:val="Kiemels2"/>
          <w:rFonts w:ascii="Calibri" w:hAnsi="Calibri" w:cs="Calibri"/>
        </w:rPr>
        <w:t>LACP</w:t>
      </w:r>
      <w:r w:rsidRPr="00125713">
        <w:rPr>
          <w:rFonts w:ascii="Calibri" w:hAnsi="Calibri" w:cs="Calibri"/>
        </w:rPr>
        <w:t xml:space="preserve"> (nyílt szabvány) és </w:t>
      </w:r>
      <w:proofErr w:type="spellStart"/>
      <w:r w:rsidRPr="00125713">
        <w:rPr>
          <w:rStyle w:val="Kiemels2"/>
          <w:rFonts w:ascii="Calibri" w:hAnsi="Calibri" w:cs="Calibri"/>
        </w:rPr>
        <w:t>PAgP</w:t>
      </w:r>
      <w:proofErr w:type="spellEnd"/>
      <w:r w:rsidRPr="00125713">
        <w:rPr>
          <w:rFonts w:ascii="Calibri" w:hAnsi="Calibri" w:cs="Calibri"/>
        </w:rPr>
        <w:t xml:space="preserve"> (Cisco).</w:t>
      </w:r>
    </w:p>
    <w:p w14:paraId="03227D6D" w14:textId="77777777" w:rsidR="00125713" w:rsidRPr="00125713" w:rsidRDefault="00125713" w:rsidP="00E228B5">
      <w:pPr>
        <w:rPr>
          <w:rFonts w:ascii="Calibri" w:hAnsi="Calibri" w:cs="Calibri"/>
        </w:rPr>
      </w:pPr>
    </w:p>
    <w:p w14:paraId="46E1B692" w14:textId="77777777" w:rsidR="00893E0C" w:rsidRPr="004F023F" w:rsidRDefault="00893E0C" w:rsidP="00E228B5">
      <w:pPr>
        <w:rPr>
          <w:rFonts w:ascii="Calibri" w:hAnsi="Calibri" w:cs="Calibri"/>
        </w:rPr>
      </w:pPr>
    </w:p>
    <w:sectPr w:rsidR="00893E0C" w:rsidRPr="004F023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8B228" w14:textId="77777777" w:rsidR="002225B0" w:rsidRDefault="002225B0" w:rsidP="00E85DCD">
      <w:pPr>
        <w:spacing w:after="0" w:line="240" w:lineRule="auto"/>
      </w:pPr>
      <w:r>
        <w:separator/>
      </w:r>
    </w:p>
  </w:endnote>
  <w:endnote w:type="continuationSeparator" w:id="0">
    <w:p w14:paraId="5E491FDC" w14:textId="77777777" w:rsidR="002225B0" w:rsidRDefault="002225B0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258156"/>
      <w:docPartObj>
        <w:docPartGallery w:val="Page Numbers (Bottom of Page)"/>
        <w:docPartUnique/>
      </w:docPartObj>
    </w:sdtPr>
    <w:sdtEndPr/>
    <w:sdtContent>
      <w:p w14:paraId="1E1735F2" w14:textId="124A3391" w:rsidR="005A6FEA" w:rsidRDefault="005A6F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23B35" w14:textId="77777777" w:rsidR="005A6FEA" w:rsidRDefault="005A6F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B05BA" w14:textId="77777777" w:rsidR="002225B0" w:rsidRDefault="002225B0" w:rsidP="00E85DCD">
      <w:pPr>
        <w:spacing w:after="0" w:line="240" w:lineRule="auto"/>
      </w:pPr>
      <w:r>
        <w:separator/>
      </w:r>
    </w:p>
  </w:footnote>
  <w:footnote w:type="continuationSeparator" w:id="0">
    <w:p w14:paraId="2C6A3149" w14:textId="77777777" w:rsidR="002225B0" w:rsidRDefault="002225B0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04CC7"/>
    <w:multiLevelType w:val="multilevel"/>
    <w:tmpl w:val="4C8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4DCC"/>
    <w:multiLevelType w:val="hybridMultilevel"/>
    <w:tmpl w:val="91644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23EA6"/>
    <w:multiLevelType w:val="hybridMultilevel"/>
    <w:tmpl w:val="713C9392"/>
    <w:lvl w:ilvl="0" w:tplc="19ECF68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E070D"/>
    <w:multiLevelType w:val="multilevel"/>
    <w:tmpl w:val="534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162F7"/>
    <w:multiLevelType w:val="multilevel"/>
    <w:tmpl w:val="E79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7"/>
  </w:num>
  <w:num w:numId="11">
    <w:abstractNumId w:val="3"/>
  </w:num>
  <w:num w:numId="12">
    <w:abstractNumId w:val="15"/>
  </w:num>
  <w:num w:numId="13">
    <w:abstractNumId w:val="13"/>
  </w:num>
  <w:num w:numId="14">
    <w:abstractNumId w:val="11"/>
  </w:num>
  <w:num w:numId="15">
    <w:abstractNumId w:val="10"/>
  </w:num>
  <w:num w:numId="16">
    <w:abstractNumId w:val="4"/>
  </w:num>
  <w:num w:numId="17">
    <w:abstractNumId w:val="5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0F3801"/>
    <w:rsid w:val="00125713"/>
    <w:rsid w:val="002225B0"/>
    <w:rsid w:val="00237535"/>
    <w:rsid w:val="002505B5"/>
    <w:rsid w:val="003337C5"/>
    <w:rsid w:val="00394C8F"/>
    <w:rsid w:val="00436D08"/>
    <w:rsid w:val="00493EC6"/>
    <w:rsid w:val="004F023F"/>
    <w:rsid w:val="00551AA2"/>
    <w:rsid w:val="005A6FEA"/>
    <w:rsid w:val="005B1C1C"/>
    <w:rsid w:val="005B7C8A"/>
    <w:rsid w:val="005C516C"/>
    <w:rsid w:val="006324E9"/>
    <w:rsid w:val="00733773"/>
    <w:rsid w:val="0081463C"/>
    <w:rsid w:val="00825BF2"/>
    <w:rsid w:val="00836EA4"/>
    <w:rsid w:val="00893E0C"/>
    <w:rsid w:val="00A1045D"/>
    <w:rsid w:val="00C32FDD"/>
    <w:rsid w:val="00C7111B"/>
    <w:rsid w:val="00CE7DE9"/>
    <w:rsid w:val="00D35E65"/>
    <w:rsid w:val="00DA2726"/>
    <w:rsid w:val="00E13E63"/>
    <w:rsid w:val="00E228B5"/>
    <w:rsid w:val="00E326E3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5DAD-F043-4A84-91AC-169B65EEC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18</cp:revision>
  <dcterms:created xsi:type="dcterms:W3CDTF">2025-10-02T10:22:00Z</dcterms:created>
  <dcterms:modified xsi:type="dcterms:W3CDTF">2025-12-10T12:15:00Z</dcterms:modified>
</cp:coreProperties>
</file>