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jpeg" ContentType="image/jpeg"/>
  <Override PartName="/word/media/image4.png" ContentType="image/png"/>
  <Override PartName="/word/media/image3.png" ContentType="image/png"/>
  <Override PartName="/word/media/image5.png" ContentType="image/png"/>
  <Override PartName="/word/media/image7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87"/>
        <w:ind w:hanging="0" w:left="1434" w:right="0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4019550" cy="1721485"/>
                <wp:effectExtent l="0" t="0" r="0" b="0"/>
                <wp:docPr id="1" name="Group 3379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9400" cy="1721520"/>
                          <a:chOff x="0" y="0"/>
                          <a:chExt cx="4019400" cy="1721520"/>
                        </a:xfrm>
                      </wpg:grpSpPr>
                      <wps:wsp>
                        <wps:cNvPr id="2" name="Rectangle 12"/>
                        <wps:cNvSpPr/>
                        <wps:spPr>
                          <a:xfrm>
                            <a:off x="1744920" y="443880"/>
                            <a:ext cx="439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" name="Rectangle 13"/>
                        <wps:cNvSpPr/>
                        <wps:spPr>
                          <a:xfrm>
                            <a:off x="2196360" y="443880"/>
                            <a:ext cx="439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57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2007720" cy="1721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59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345040" y="533520"/>
                            <a:ext cx="1674360" cy="717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33795" style="position:absolute;margin-left:0pt;margin-top:-135.6pt;width:316.5pt;height:135.55pt" coordorigin="0,-2712" coordsize="6330,2711">
                <v:rect id="shape_0" ID="Rectangle 12" path="m0,0l-2147483645,0l-2147483645,-2147483646l0,-2147483646xe" stroked="f" o:allowincell="f" style="position:absolute;left:2748;top:-2013;width:68;height:3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 w:righ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13" path="m0,0l-2147483645,0l-2147483645,-2147483646l0,-2147483646xe" stroked="f" o:allowincell="f" style="position:absolute;left:3459;top:-2013;width:68;height:3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 w:righ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57" stroked="f" o:allowincell="f" style="position:absolute;left:0;top:-2712;width:3161;height:2710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ID="Picture 59" stroked="f" o:allowincell="f" style="position:absolute;left:3693;top:-1872;width:2636;height:1129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spacing w:lineRule="auto" w:line="259" w:before="0" w:after="123"/>
        <w:ind w:hanging="0" w:left="0" w:right="0"/>
        <w:jc w:val="center"/>
        <w:rPr/>
      </w:pPr>
      <w:r>
        <w:rPr>
          <w:rFonts w:eastAsia="Calibri" w:cs="Calibri" w:ascii="Calibri" w:hAnsi="Calibri"/>
          <w:b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center"/>
        <w:rPr/>
      </w:pPr>
      <w:r>
        <w:rPr>
          <w:rFonts w:eastAsia="Calibri" w:cs="Calibri" w:ascii="Calibri" w:hAnsi="Calibri"/>
          <w:b/>
        </w:rPr>
        <w:t xml:space="preserve"> </w:t>
      </w:r>
    </w:p>
    <w:p>
      <w:pPr>
        <w:pStyle w:val="Normal"/>
        <w:spacing w:lineRule="auto" w:line="259" w:before="0" w:after="351"/>
        <w:ind w:hanging="0" w:left="0" w:right="0"/>
        <w:jc w:val="center"/>
        <w:rPr/>
      </w:pPr>
      <w:r>
        <w:rPr>
          <w:rFonts w:eastAsia="Calibri" w:cs="Calibri" w:ascii="Calibri" w:hAnsi="Calibri"/>
          <w:b/>
        </w:rPr>
        <w:t xml:space="preserve"> </w:t>
      </w:r>
    </w:p>
    <w:p>
      <w:pPr>
        <w:pStyle w:val="Normal"/>
        <w:spacing w:lineRule="auto" w:line="259" w:before="0" w:after="18"/>
        <w:ind w:hanging="0" w:left="0" w:right="56"/>
        <w:jc w:val="center"/>
        <w:rPr/>
      </w:pPr>
      <w:r>
        <w:rPr>
          <w:rFonts w:eastAsia="Calibri" w:cs="Calibri" w:ascii="Calibri" w:hAnsi="Calibri"/>
          <w:b/>
          <w:sz w:val="48"/>
        </w:rPr>
        <w:t>VIZSGAREMEK</w:t>
      </w:r>
      <w:r>
        <w:rPr>
          <w:rFonts w:eastAsia="Calibri" w:cs="Calibri" w:ascii="Calibri" w:hAnsi="Calibri"/>
          <w:sz w:val="48"/>
        </w:rPr>
        <w:t xml:space="preserve"> </w:t>
      </w:r>
    </w:p>
    <w:p>
      <w:pPr>
        <w:pStyle w:val="Normal"/>
        <w:spacing w:lineRule="auto" w:line="259" w:before="0" w:after="125"/>
        <w:ind w:hanging="0" w:left="5103" w:right="0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5103" w:right="0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5103" w:right="0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5103" w:right="0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5103" w:right="0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200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88"/>
        <w:ind w:hanging="10" w:left="10" w:right="41"/>
        <w:jc w:val="right"/>
        <w:rPr/>
      </w:pPr>
      <w:r>
        <w:rPr>
          <w:rFonts w:eastAsia="Calibri" w:cs="Calibri" w:ascii="Calibri" w:hAnsi="Calibri"/>
          <w:sz w:val="32"/>
        </w:rPr>
        <w:t xml:space="preserve">Készítették: </w:t>
      </w:r>
    </w:p>
    <w:p>
      <w:pPr>
        <w:pStyle w:val="Normal"/>
        <w:spacing w:lineRule="auto" w:line="259" w:before="0" w:after="204"/>
        <w:ind w:hanging="10" w:left="10" w:right="39"/>
        <w:jc w:val="right"/>
        <w:rPr/>
      </w:pPr>
      <w:bookmarkStart w:id="0" w:name="_Hlk218751402"/>
      <w:r>
        <w:rPr>
          <w:rFonts w:eastAsia="Calibri" w:cs="Calibri" w:ascii="Calibri" w:hAnsi="Calibri"/>
        </w:rPr>
        <w:t>Albók Eszter–Bodnár Márk– Mitró Norbert</w:t>
      </w:r>
      <w:bookmarkEnd w:id="0"/>
    </w:p>
    <w:p>
      <w:pPr>
        <w:pStyle w:val="Normal"/>
        <w:spacing w:lineRule="auto" w:line="259" w:before="0" w:after="88"/>
        <w:ind w:hanging="10" w:left="10" w:right="41"/>
        <w:jc w:val="right"/>
        <w:rPr/>
      </w:pPr>
      <w:r>
        <w:rPr>
          <w:rFonts w:eastAsia="Calibri" w:cs="Calibri" w:ascii="Calibri" w:hAnsi="Calibri"/>
          <w:sz w:val="32"/>
        </w:rPr>
        <w:t>Konzulens:</w:t>
      </w: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10" w:left="10" w:right="39"/>
        <w:jc w:val="right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Fülöp Tibor</w:t>
      </w:r>
    </w:p>
    <w:p>
      <w:pPr>
        <w:pStyle w:val="Normal"/>
        <w:spacing w:lineRule="auto" w:line="259" w:before="0" w:after="123"/>
        <w:ind w:hanging="10" w:left="10" w:right="39"/>
        <w:jc w:val="right"/>
        <w:rPr/>
      </w:pPr>
      <w:r>
        <w:rPr/>
      </w:r>
    </w:p>
    <w:p>
      <w:pPr>
        <w:pStyle w:val="Normal"/>
        <w:spacing w:lineRule="auto" w:line="259" w:before="0" w:after="123"/>
        <w:ind w:hanging="0" w:left="0" w:right="0"/>
        <w:jc w:val="left"/>
        <w:rPr/>
      </w:pPr>
      <w:r>
        <w:rPr>
          <w:rFonts w:eastAsia="Calibri" w:cs="Calibri" w:ascii="Calibri" w:hAnsi="Calibri"/>
          <w:b/>
        </w:rPr>
        <w:t xml:space="preserve"> </w:t>
      </w:r>
    </w:p>
    <w:p>
      <w:pPr>
        <w:pStyle w:val="Normal"/>
        <w:spacing w:lineRule="auto" w:line="259" w:before="0" w:after="200"/>
        <w:ind w:hanging="0" w:left="0" w:right="0"/>
        <w:jc w:val="center"/>
        <w:rPr/>
      </w:pPr>
      <w:r>
        <w:rPr>
          <w:rFonts w:eastAsia="Calibri" w:cs="Calibri" w:ascii="Calibri" w:hAnsi="Calibri"/>
          <w:b/>
        </w:rPr>
        <w:t xml:space="preserve"> </w:t>
      </w:r>
    </w:p>
    <w:p>
      <w:pPr>
        <w:pStyle w:val="Normal"/>
        <w:spacing w:lineRule="auto" w:line="259" w:before="0" w:after="165"/>
        <w:ind w:hanging="0" w:left="17" w:right="0"/>
        <w:jc w:val="center"/>
        <w:rPr/>
      </w:pPr>
      <w:r>
        <w:rPr>
          <w:rFonts w:eastAsia="Calibri" w:cs="Calibri" w:ascii="Calibri" w:hAnsi="Calibri"/>
          <w:b/>
          <w:sz w:val="32"/>
        </w:rPr>
        <w:t xml:space="preserve"> </w:t>
      </w:r>
    </w:p>
    <w:p>
      <w:pPr>
        <w:pStyle w:val="Normal"/>
        <w:spacing w:lineRule="auto" w:line="259" w:before="0" w:after="165"/>
        <w:ind w:hanging="0" w:left="17" w:right="0"/>
        <w:jc w:val="center"/>
        <w:rPr/>
      </w:pPr>
      <w:r>
        <w:rPr>
          <w:rFonts w:eastAsia="Calibri" w:cs="Calibri" w:ascii="Calibri" w:hAnsi="Calibri"/>
          <w:b/>
          <w:sz w:val="32"/>
        </w:rPr>
        <w:t xml:space="preserve"> </w:t>
      </w:r>
    </w:p>
    <w:p>
      <w:pPr>
        <w:pStyle w:val="Normal"/>
        <w:spacing w:lineRule="auto" w:line="259" w:before="0" w:after="165"/>
        <w:ind w:hanging="0" w:left="17" w:right="0"/>
        <w:jc w:val="center"/>
        <w:rPr/>
      </w:pPr>
      <w:r>
        <w:rPr>
          <w:rFonts w:eastAsia="Calibri" w:cs="Calibri" w:ascii="Calibri" w:hAnsi="Calibri"/>
          <w:b/>
          <w:sz w:val="32"/>
        </w:rPr>
        <w:t xml:space="preserve"> </w:t>
      </w:r>
    </w:p>
    <w:p>
      <w:pPr>
        <w:pStyle w:val="Normal"/>
        <w:spacing w:lineRule="auto" w:line="362" w:before="0" w:after="0"/>
        <w:ind w:hanging="134" w:left="4171" w:right="3296"/>
        <w:jc w:val="left"/>
        <w:rPr/>
      </w:pPr>
      <w:r>
        <w:rPr>
          <w:rFonts w:eastAsia="Calibri" w:cs="Calibri" w:ascii="Calibri" w:hAnsi="Calibri"/>
          <w:sz w:val="32"/>
        </w:rPr>
        <w:t xml:space="preserve">Miskolc 2026. </w:t>
      </w:r>
    </w:p>
    <w:p>
      <w:pPr>
        <w:pStyle w:val="Normal"/>
        <w:spacing w:lineRule="auto" w:line="259" w:before="0" w:after="285"/>
        <w:ind w:hanging="10" w:left="10" w:right="62"/>
        <w:jc w:val="center"/>
        <w:rPr/>
      </w:pPr>
      <w:r>
        <w:rPr>
          <w:rFonts w:eastAsia="Calibri" w:cs="Calibri" w:ascii="Calibri" w:hAnsi="Calibri"/>
          <w:color w:val="333399"/>
          <w:sz w:val="32"/>
        </w:rPr>
        <w:t xml:space="preserve">Miskolci SZC Kandó Kálmán Informatikai Technikum </w:t>
      </w:r>
    </w:p>
    <w:p>
      <w:pPr>
        <w:pStyle w:val="Normal"/>
        <w:spacing w:lineRule="auto" w:line="259" w:before="0" w:after="285"/>
        <w:ind w:hanging="10" w:left="10" w:right="58"/>
        <w:jc w:val="center"/>
        <w:rPr/>
      </w:pPr>
      <w:r>
        <w:rPr>
          <w:rFonts w:eastAsia="Calibri" w:cs="Calibri" w:ascii="Calibri" w:hAnsi="Calibri"/>
          <w:color w:val="333399"/>
          <w:sz w:val="32"/>
        </w:rPr>
        <w:t xml:space="preserve">Miskolci Szakképzési Centrum </w:t>
      </w:r>
    </w:p>
    <w:p>
      <w:pPr>
        <w:pStyle w:val="Normal"/>
        <w:spacing w:lineRule="auto" w:line="259" w:before="0" w:after="3101"/>
        <w:ind w:hanging="0" w:left="0" w:right="61"/>
        <w:jc w:val="center"/>
        <w:rPr/>
      </w:pPr>
      <w:r>
        <w:rPr>
          <w:rFonts w:eastAsia="Calibri" w:cs="Calibri" w:ascii="Calibri" w:hAnsi="Calibri"/>
          <w:b/>
          <w:color w:val="4472C4"/>
          <w:sz w:val="32"/>
        </w:rPr>
        <w:t xml:space="preserve">Informatikai rendszer- és alkalmazás-üzemeltető technikus </w:t>
      </w:r>
    </w:p>
    <w:p>
      <w:pPr>
        <w:pStyle w:val="Heading1"/>
        <w:rPr/>
      </w:pPr>
      <w:r>
        <w:rPr/>
        <w:t xml:space="preserve">Dokumentáció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6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5"/>
        <w:ind w:hanging="0" w:left="0" w:right="0"/>
        <w:jc w:val="lef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10" w:left="10" w:right="39"/>
        <w:jc w:val="right"/>
        <w:rPr/>
      </w:pPr>
      <w:r>
        <w:rPr>
          <w:rFonts w:eastAsia="Calibri" w:cs="Calibri" w:ascii="Calibri" w:hAnsi="Calibri"/>
        </w:rPr>
        <w:t>Albók Eszter–Bodnár Márk – Mitró Norbert</w:t>
      </w:r>
    </w:p>
    <w:p>
      <w:pPr>
        <w:pStyle w:val="Normal"/>
        <w:spacing w:lineRule="auto" w:line="259" w:before="0" w:after="94"/>
        <w:ind w:hanging="0" w:left="0" w:right="53"/>
        <w:jc w:val="center"/>
        <w:rPr/>
      </w:pPr>
      <w:r>
        <w:rPr>
          <w:rFonts w:eastAsia="Calibri" w:cs="Calibri" w:ascii="Calibri" w:hAnsi="Calibri"/>
        </w:rPr>
        <w:t xml:space="preserve">2025-2026 </w:t>
      </w:r>
    </w:p>
    <w:p>
      <w:pPr>
        <w:pStyle w:val="Normal"/>
        <w:spacing w:lineRule="auto" w:line="259" w:before="0" w:after="156"/>
        <w:ind w:hanging="0" w:left="0" w:right="0"/>
        <w:jc w:val="left"/>
        <w:rPr/>
      </w:pPr>
      <w:r>
        <w:rPr>
          <w:sz w:val="22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>
          <w:sz w:val="22"/>
        </w:rPr>
      </w:pPr>
      <w:r>
        <w:rPr>
          <w:sz w:val="22"/>
        </w:rPr>
        <w:t xml:space="preserve"> 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>
          <w:sz w:val="22"/>
        </w:rPr>
      </w:r>
      <w:r>
        <w:br w:type="page"/>
      </w:r>
    </w:p>
    <w:p>
      <w:pPr>
        <w:pStyle w:val="Normal"/>
        <w:spacing w:lineRule="auto" w:line="360" w:before="0" w:after="160"/>
        <w:ind w:hanging="0" w:left="0" w:right="0"/>
        <w:jc w:val="center"/>
        <w:rPr/>
      </w:pPr>
      <w:r>
        <w:rPr>
          <w:rFonts w:cs="Calibri" w:ascii="Calibri" w:hAnsi="Calibri"/>
          <w:b/>
          <w:bCs/>
          <w:color w:val="auto"/>
          <w:sz w:val="36"/>
          <w:szCs w:val="36"/>
        </w:rPr>
        <w:t>Projekt vázlat a rendszergazda vizsgára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rPr/>
      </w:pPr>
      <w:r>
        <w:rPr>
          <w:rFonts w:eastAsia="Calibri"/>
          <w:color w:val="auto"/>
          <w:szCs w:val="24"/>
          <w:lang w:eastAsia="en-US"/>
        </w:rPr>
        <w:t xml:space="preserve">A vizsgaremek megvalósításában részt vett tagok: </w:t>
      </w:r>
      <w:r>
        <w:rPr>
          <w:rFonts w:eastAsia="Calibri"/>
          <w:b/>
          <w:color w:val="auto"/>
          <w:szCs w:val="24"/>
          <w:lang w:eastAsia="en-US"/>
        </w:rPr>
        <w:t>Albók Eszter, Bodnár Márk, Mitró Norbert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 w:right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  <w:r>
        <w:rPr>
          <w:rFonts w:cs="Calibri" w:ascii="Calibri" w:hAnsi="Calibri"/>
          <w:b/>
          <w:bCs/>
          <w:color w:val="auto"/>
          <w:sz w:val="32"/>
          <w:szCs w:val="32"/>
        </w:rPr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 w:right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  <w:r>
        <w:rPr>
          <w:rFonts w:cs="Calibri" w:ascii="Calibri" w:hAnsi="Calibri"/>
          <w:b/>
          <w:bCs/>
          <w:color w:val="auto"/>
          <w:sz w:val="32"/>
          <w:szCs w:val="32"/>
        </w:rPr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 w:right="0"/>
        <w:jc w:val="left"/>
        <w:outlineLvl w:val="2"/>
        <w:rPr/>
      </w:pPr>
      <w:r>
        <w:rPr>
          <w:rFonts w:cs="Calibri" w:ascii="Calibri" w:hAnsi="Calibri"/>
          <w:b/>
          <w:bCs/>
          <w:color w:val="auto"/>
          <w:sz w:val="32"/>
          <w:szCs w:val="32"/>
        </w:rPr>
        <w:t>Utoljára szerkesztve:2026.01.15</w:t>
      </w:r>
    </w:p>
    <w:p>
      <w:pPr>
        <w:pStyle w:val="Normal"/>
        <w:spacing w:lineRule="auto" w:line="360" w:beforeAutospacing="1" w:afterAutospacing="1"/>
        <w:ind w:hanging="0" w:left="0" w:right="0"/>
        <w:jc w:val="left"/>
        <w:rPr/>
      </w:pPr>
      <w:r>
        <w:rPr>
          <w:rFonts w:cs="Calibri" w:ascii="Calibri" w:hAnsi="Calibri"/>
          <w:bCs/>
          <w:color w:val="auto"/>
          <w:szCs w:val="24"/>
        </w:rPr>
        <w:t>Cégünk egy modern telekommunikációs vállalat, amely magas színvonalú mobil-, internet- és vezetékes szolgáltatásokat nyújt lakossági és üzleti ügyfelek számára. Célunk, hogy gyors, megbízható és innovatív hálózati megoldásokat biztosítsunk, amelyek elősegítik a mindennapi kommunikációt és a digitális fejlődést.</w:t>
      </w:r>
    </w:p>
    <w:p>
      <w:pPr>
        <w:pStyle w:val="Normal"/>
        <w:spacing w:lineRule="auto" w:line="360" w:beforeAutospacing="1" w:afterAutospacing="1"/>
        <w:ind w:hanging="0" w:left="0" w:right="0"/>
        <w:jc w:val="left"/>
        <w:rPr>
          <w:color w:val="auto"/>
          <w:szCs w:val="24"/>
        </w:rPr>
      </w:pPr>
      <w:r>
        <w:rPr>
          <w:color w:val="auto"/>
          <w:szCs w:val="24"/>
        </w:rPr>
      </w:r>
    </w:p>
    <w:p>
      <w:pPr>
        <w:pStyle w:val="Normal"/>
        <w:spacing w:lineRule="auto" w:line="360" w:beforeAutospacing="1" w:afterAutospacing="1"/>
        <w:ind w:hanging="0" w:left="0" w:right="0"/>
        <w:jc w:val="left"/>
        <w:rPr>
          <w:color w:val="auto"/>
          <w:szCs w:val="24"/>
        </w:rPr>
      </w:pPr>
      <w:r>
        <w:rPr>
          <w:color w:val="auto"/>
          <w:szCs w:val="24"/>
        </w:rPr>
      </w:r>
    </w:p>
    <w:p>
      <w:pPr>
        <w:pStyle w:val="Normal"/>
        <w:spacing w:lineRule="auto" w:line="360" w:beforeAutospacing="1" w:afterAutospacing="1"/>
        <w:ind w:hanging="0" w:left="0" w:right="0"/>
        <w:jc w:val="left"/>
        <w:rPr/>
      </w:pPr>
      <w:r>
        <w:rPr>
          <w:rFonts w:cs="Calibri" w:ascii="Calibri" w:hAnsi="Calibri"/>
          <w:b/>
          <w:bCs/>
          <w:color w:val="auto"/>
          <w:sz w:val="28"/>
          <w:szCs w:val="28"/>
        </w:rPr>
        <w:t>Telephelyhálózatunk három külön részlegre épül:</w:t>
      </w:r>
    </w:p>
    <w:p>
      <w:pPr>
        <w:pStyle w:val="Normal"/>
        <w:spacing w:lineRule="auto" w:line="360" w:beforeAutospacing="1" w:afterAutospacing="1"/>
        <w:ind w:hanging="0" w:left="0" w:right="0"/>
        <w:jc w:val="left"/>
        <w:rPr/>
      </w:pPr>
      <w:r>
        <w:rPr>
          <w:rFonts w:cs="Calibri" w:ascii="Calibri" w:hAnsi="Calibri"/>
          <w:color w:val="auto"/>
          <w:szCs w:val="24"/>
        </w:rPr>
        <w:br/>
      </w:r>
      <w:r>
        <w:rPr>
          <w:color w:val="auto"/>
          <w:szCs w:val="24"/>
        </w:rPr>
        <w:t xml:space="preserve">– </w:t>
      </w:r>
      <w:r>
        <w:rPr>
          <w:i/>
          <w:iCs/>
          <w:color w:val="auto"/>
          <w:szCs w:val="24"/>
        </w:rPr>
        <w:t>Első telephelyünkön</w:t>
      </w:r>
      <w:r>
        <w:rPr>
          <w:color w:val="auto"/>
          <w:szCs w:val="24"/>
        </w:rPr>
        <w:t xml:space="preserve"> három elkülönített műszaki iroda működik, ahol szakértő mérnökeink és technikusaink dolgoznak hálózatfejlesztési és üzemeltetési feladatokon.</w:t>
        <w:br/>
        <w:t xml:space="preserve">– </w:t>
      </w:r>
      <w:r>
        <w:rPr>
          <w:i/>
          <w:iCs/>
          <w:color w:val="auto"/>
          <w:szCs w:val="24"/>
        </w:rPr>
        <w:t>Második telephelyünk</w:t>
      </w:r>
      <w:r>
        <w:rPr>
          <w:color w:val="auto"/>
          <w:szCs w:val="24"/>
        </w:rPr>
        <w:t xml:space="preserve"> a rendszergazdai és informatikai központ, ahol csapatunk a vállalat informatikai rendszereinek felügyeletét, karbantartását és biztonságát biztosítja.</w:t>
        <w:br/>
        <w:t xml:space="preserve">– </w:t>
      </w:r>
      <w:r>
        <w:rPr>
          <w:i/>
          <w:iCs/>
          <w:color w:val="auto"/>
          <w:szCs w:val="24"/>
        </w:rPr>
        <w:t>Harmadik telephelyünkön</w:t>
      </w:r>
      <w:r>
        <w:rPr>
          <w:color w:val="auto"/>
          <w:szCs w:val="24"/>
        </w:rPr>
        <w:t xml:space="preserve"> található ügyfélfogadó és recepciós részlegünk, ahol munkatársaink személyesen segítik ügyfeleinket, és továbbítják őket a megfelelő szakemberek felé.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360" w:before="40" w:after="0"/>
        <w:ind w:hanging="0" w:left="0" w:right="0"/>
        <w:jc w:val="left"/>
        <w:outlineLvl w:val="1"/>
        <w:rPr/>
      </w:pPr>
      <w:r>
        <w:rPr/>
      </w:r>
    </w:p>
    <w:p>
      <w:pPr>
        <w:pStyle w:val="Normal"/>
        <w:spacing w:lineRule="auto" w:line="360" w:beforeAutospacing="1" w:afterAutospacing="1"/>
        <w:ind w:hanging="0" w:left="0" w:right="0"/>
        <w:jc w:val="left"/>
        <w:rPr/>
      </w:pPr>
      <w:r>
        <w:rPr>
          <w:rFonts w:cs="Calibri" w:ascii="Calibri" w:hAnsi="Calibri"/>
          <w:b/>
          <w:color w:val="auto"/>
          <w:sz w:val="28"/>
          <w:szCs w:val="28"/>
        </w:rPr>
        <w:t>1</w:t>
      </w:r>
      <w:r>
        <w:rPr>
          <w:rFonts w:cs="Calibri" w:ascii="Calibri" w:hAnsi="Calibri"/>
          <w:b/>
          <w:color w:val="auto"/>
          <w:sz w:val="28"/>
          <w:szCs w:val="28"/>
        </w:rPr>
        <w:t>. Projekt topológiája:</w:t>
      </w:r>
    </w:p>
    <w:p>
      <w:pPr>
        <w:pStyle w:val="Normal"/>
        <w:numPr>
          <w:ilvl w:val="0"/>
          <w:numId w:val="0"/>
        </w:numPr>
        <w:spacing w:lineRule="auto" w:line="360" w:before="40" w:after="0"/>
        <w:ind w:hanging="0" w:left="0" w:right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r>
        <w:rPr/>
        <w:drawing>
          <wp:anchor behindDoc="0" distT="0" distB="0" distL="114300" distR="114300" simplePos="0" locked="0" layoutInCell="0" allowOverlap="1" relativeHeight="5">
            <wp:simplePos x="0" y="0"/>
            <wp:positionH relativeFrom="column">
              <wp:posOffset>-899160</wp:posOffset>
            </wp:positionH>
            <wp:positionV relativeFrom="paragraph">
              <wp:posOffset>-99695</wp:posOffset>
            </wp:positionV>
            <wp:extent cx="7574280" cy="3519805"/>
            <wp:effectExtent l="0" t="0" r="0" b="0"/>
            <wp:wrapSquare wrapText="bothSides"/>
            <wp:docPr id="6" name="Kép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 w:before="40" w:after="0"/>
        <w:ind w:hanging="0" w:left="0" w:right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r>
        <w:rPr/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40"/>
          <w:szCs w:val="40"/>
          <w:lang w:eastAsia="en-US"/>
        </w:rPr>
      </w:pPr>
      <w:r>
        <w:rPr/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40"/>
          <w:szCs w:val="40"/>
          <w:lang w:eastAsia="en-US"/>
        </w:rPr>
      </w:pPr>
      <w:r>
        <w:rPr/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40"/>
          <w:szCs w:val="40"/>
          <w:lang w:eastAsia="en-US"/>
        </w:rPr>
      </w:pPr>
      <w:r>
        <w:rPr/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40"/>
          <w:szCs w:val="40"/>
          <w:lang w:eastAsia="en-US"/>
        </w:rPr>
      </w:pPr>
      <w:r>
        <w:rPr/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40"/>
          <w:szCs w:val="40"/>
          <w:lang w:eastAsia="en-US"/>
        </w:rPr>
      </w:pPr>
      <w:r>
        <w:rPr/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40"/>
          <w:szCs w:val="40"/>
          <w:lang w:eastAsia="en-US"/>
        </w:rPr>
      </w:pPr>
      <w:r>
        <w:rPr/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40"/>
          <w:szCs w:val="40"/>
          <w:lang w:eastAsia="en-US"/>
        </w:rPr>
      </w:pPr>
      <w:r>
        <w:rPr/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40"/>
          <w:szCs w:val="40"/>
          <w:lang w:eastAsia="en-US"/>
        </w:rPr>
      </w:pPr>
      <w:r>
        <w:rPr/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40"/>
          <w:szCs w:val="40"/>
          <w:lang w:eastAsia="en-US"/>
        </w:rPr>
      </w:pPr>
      <w:r>
        <w:rPr/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40"/>
          <w:szCs w:val="40"/>
          <w:lang w:eastAsia="en-US"/>
        </w:rPr>
      </w:pPr>
      <w:r>
        <w:rPr/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40"/>
          <w:szCs w:val="40"/>
          <w:lang w:eastAsia="en-US"/>
        </w:rPr>
      </w:pPr>
      <w:r>
        <w:rPr/>
      </w:r>
    </w:p>
    <w:p>
      <w:pPr>
        <w:pStyle w:val="Normal"/>
        <w:spacing w:lineRule="auto" w:line="360" w:before="0" w:after="160"/>
        <w:ind w:hanging="0" w:left="0" w:right="0"/>
        <w:jc w:val="left"/>
        <w:rPr/>
      </w:pPr>
      <w:r>
        <w:rPr>
          <w:rFonts w:eastAsia="Calibri" w:cs="Calibri" w:ascii="Calibri" w:hAnsi="Calibri"/>
          <w:color w:val="auto"/>
          <w:sz w:val="40"/>
          <w:szCs w:val="40"/>
          <w:lang w:eastAsia="en-US"/>
        </w:rPr>
        <w:t xml:space="preserve">IPV4 címzések:   </w:t>
      </w:r>
    </w:p>
    <w:p>
      <w:pPr>
        <w:pStyle w:val="Normal"/>
        <w:spacing w:lineRule="auto" w:line="360" w:before="0" w:after="161"/>
        <w:ind w:hanging="0" w:left="0" w:right="0"/>
        <w:rPr/>
      </w:pPr>
      <w:r>
        <w:rPr>
          <w:rFonts w:cs="Calibri" w:ascii="Calibri" w:hAnsi="Calibri" w:asciiTheme="minorHAnsi" w:cstheme="minorHAnsi" w:hAnsiTheme="minorHAnsi"/>
          <w:color w:val="2F5496"/>
          <w:sz w:val="28"/>
          <w:szCs w:val="28"/>
          <w:lang w:eastAsia="en-US"/>
        </w:rPr>
        <w:t>vlan táblázat:</w:t>
      </w:r>
    </w:p>
    <w:p>
      <w:pPr>
        <w:pStyle w:val="Normal"/>
        <w:spacing w:lineRule="auto" w:line="360" w:beforeAutospacing="1" w:afterAutospacing="1"/>
        <w:ind w:hanging="0" w:left="0" w:right="54"/>
        <w:rPr>
          <w:rFonts w:ascii="Calibri" w:hAnsi="Calibri" w:cs="Calibri"/>
          <w:b/>
          <w:i/>
          <w:i/>
          <w:sz w:val="32"/>
          <w:szCs w:val="32"/>
        </w:rPr>
      </w:pPr>
      <w:r>
        <w:rPr/>
      </w:r>
    </w:p>
    <w:p>
      <w:pPr>
        <w:pStyle w:val="Normal"/>
        <w:spacing w:lineRule="auto" w:line="360" w:beforeAutospacing="1" w:afterAutospacing="1"/>
        <w:ind w:hanging="0" w:left="0" w:right="54"/>
        <w:rPr>
          <w:rFonts w:ascii="Calibri" w:hAnsi="Calibri" w:cs="Calibri"/>
          <w:b/>
          <w:i/>
          <w:i/>
          <w:sz w:val="32"/>
          <w:szCs w:val="32"/>
        </w:rPr>
      </w:pPr>
      <w:r>
        <w:rPr/>
      </w:r>
    </w:p>
    <w:p>
      <w:pPr>
        <w:pStyle w:val="Normal"/>
        <w:spacing w:lineRule="auto" w:line="360" w:beforeAutospacing="1" w:afterAutospacing="1"/>
        <w:ind w:hanging="0" w:left="0" w:right="54"/>
        <w:rPr>
          <w:rFonts w:ascii="Calibri" w:hAnsi="Calibri" w:cs="Calibri"/>
          <w:b/>
          <w:i/>
          <w:i/>
          <w:sz w:val="32"/>
          <w:szCs w:val="32"/>
        </w:rPr>
      </w:pPr>
      <w:r>
        <w:rPr/>
      </w:r>
    </w:p>
    <w:p>
      <w:pPr>
        <w:pStyle w:val="Normal"/>
        <w:spacing w:lineRule="auto" w:line="360" w:beforeAutospacing="1" w:afterAutospacing="1"/>
        <w:ind w:hanging="0" w:left="0" w:right="54"/>
        <w:rPr>
          <w:rFonts w:ascii="Calibri" w:hAnsi="Calibri" w:cs="Calibri"/>
          <w:b/>
          <w:i/>
          <w:i/>
          <w:sz w:val="32"/>
          <w:szCs w:val="32"/>
        </w:rPr>
      </w:pPr>
      <w:r>
        <w:rPr/>
      </w:r>
    </w:p>
    <w:p>
      <w:pPr>
        <w:pStyle w:val="Normal"/>
        <w:spacing w:lineRule="auto" w:line="360" w:beforeAutospacing="1" w:afterAutospacing="1"/>
        <w:ind w:hanging="0" w:left="0" w:right="54"/>
        <w:rPr>
          <w:rFonts w:ascii="Calibri" w:hAnsi="Calibri" w:cs="Calibri"/>
          <w:b/>
          <w:i/>
          <w:i/>
          <w:sz w:val="32"/>
          <w:szCs w:val="32"/>
        </w:rPr>
      </w:pPr>
      <w:r>
        <w:rPr/>
      </w:r>
    </w:p>
    <w:p>
      <w:pPr>
        <w:pStyle w:val="Normal"/>
        <w:spacing w:lineRule="auto" w:line="360" w:beforeAutospacing="1" w:afterAutospacing="1"/>
        <w:ind w:hanging="0" w:left="0" w:right="54"/>
        <w:rPr>
          <w:rFonts w:ascii="Calibri" w:hAnsi="Calibri" w:cs="Calibri"/>
          <w:b/>
          <w:i/>
          <w:i/>
          <w:sz w:val="32"/>
          <w:szCs w:val="32"/>
        </w:rPr>
      </w:pPr>
      <w:r>
        <w:rPr/>
      </w:r>
    </w:p>
    <w:p>
      <w:pPr>
        <w:pStyle w:val="Normal"/>
        <w:spacing w:lineRule="auto" w:line="360" w:beforeAutospacing="1" w:afterAutospacing="1"/>
        <w:ind w:hanging="0" w:left="0" w:right="54"/>
        <w:rPr>
          <w:rFonts w:ascii="Calibri" w:hAnsi="Calibri" w:cs="Calibri"/>
          <w:b/>
          <w:i/>
          <w:i/>
          <w:sz w:val="32"/>
          <w:szCs w:val="32"/>
        </w:rPr>
      </w:pPr>
      <w:r>
        <w:rPr/>
      </w:r>
    </w:p>
    <w:p>
      <w:pPr>
        <w:pStyle w:val="Normal"/>
        <w:spacing w:lineRule="auto" w:line="360" w:beforeAutospacing="1" w:afterAutospacing="1"/>
        <w:ind w:hanging="0" w:left="0" w:right="54"/>
        <w:rPr>
          <w:rFonts w:ascii="Calibri" w:hAnsi="Calibri" w:cs="Calibri"/>
          <w:b/>
          <w:i/>
          <w:i/>
          <w:sz w:val="32"/>
          <w:szCs w:val="32"/>
        </w:rPr>
      </w:pPr>
      <w:r>
        <w:rPr/>
      </w:r>
    </w:p>
    <w:p>
      <w:pPr>
        <w:pStyle w:val="Normal"/>
        <w:spacing w:lineRule="auto" w:line="360" w:beforeAutospacing="1" w:afterAutospacing="1"/>
        <w:ind w:hanging="0" w:left="0" w:right="54"/>
        <w:rPr/>
      </w:pPr>
      <w:r>
        <w:drawing>
          <wp:anchor behindDoc="0" distT="0" distB="0" distL="114300" distR="114300" simplePos="0" locked="0" layoutInCell="0" allowOverlap="1" relativeHeight="6">
            <wp:simplePos x="0" y="0"/>
            <wp:positionH relativeFrom="column">
              <wp:posOffset>2171700</wp:posOffset>
            </wp:positionH>
            <wp:positionV relativeFrom="paragraph">
              <wp:posOffset>-361315</wp:posOffset>
            </wp:positionV>
            <wp:extent cx="4346575" cy="4481195"/>
            <wp:effectExtent l="0" t="0" r="0" b="0"/>
            <wp:wrapSquare wrapText="bothSides"/>
            <wp:docPr id="7" name="Kép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libri" w:hAnsi="Calibri"/>
          <w:b/>
          <w:i/>
          <w:sz w:val="32"/>
          <w:szCs w:val="32"/>
        </w:rPr>
        <w:t xml:space="preserve">1.Telephely:                                          </w:t>
      </w:r>
    </w:p>
    <w:p>
      <w:pPr>
        <w:pStyle w:val="ListParagraph"/>
        <w:numPr>
          <w:ilvl w:val="0"/>
          <w:numId w:val="7"/>
        </w:numPr>
        <w:spacing w:lineRule="auto" w:line="360"/>
        <w:ind w:hanging="360" w:left="720" w:right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Vlanok(10,20,30)</w:t>
      </w:r>
    </w:p>
    <w:p>
      <w:pPr>
        <w:pStyle w:val="ListParagraph"/>
        <w:numPr>
          <w:ilvl w:val="0"/>
          <w:numId w:val="7"/>
        </w:numPr>
        <w:spacing w:lineRule="auto" w:line="360"/>
        <w:ind w:hanging="360" w:left="720" w:right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Encapsulation</w:t>
      </w:r>
    </w:p>
    <w:p>
      <w:pPr>
        <w:pStyle w:val="ListParagraph"/>
        <w:numPr>
          <w:ilvl w:val="0"/>
          <w:numId w:val="7"/>
        </w:numPr>
        <w:spacing w:lineRule="auto" w:line="360"/>
        <w:ind w:hanging="360" w:left="720" w:right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Ether-Channel</w:t>
      </w:r>
    </w:p>
    <w:p>
      <w:pPr>
        <w:pStyle w:val="ListParagraph"/>
        <w:numPr>
          <w:ilvl w:val="0"/>
          <w:numId w:val="7"/>
        </w:numPr>
        <w:spacing w:lineRule="auto" w:line="360"/>
        <w:ind w:hanging="360" w:left="720" w:right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Portbiztonság LESZ</w:t>
      </w:r>
    </w:p>
    <w:p>
      <w:pPr>
        <w:pStyle w:val="ListParagraph"/>
        <w:numPr>
          <w:ilvl w:val="0"/>
          <w:numId w:val="7"/>
        </w:numPr>
        <w:spacing w:lineRule="auto" w:line="360"/>
        <w:ind w:hanging="360" w:left="720" w:right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SSH LESZ</w:t>
      </w:r>
    </w:p>
    <w:p>
      <w:pPr>
        <w:pStyle w:val="ListParagraph"/>
        <w:spacing w:lineRule="auto" w:line="36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Trunkolás </w:t>
      </w:r>
    </w:p>
    <w:p>
      <w:pPr>
        <w:pStyle w:val="Normal"/>
        <w:spacing w:lineRule="auto" w:line="360" w:beforeAutospacing="1" w:afterAutospacing="1"/>
        <w:ind w:hanging="10" w:left="1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360" w:before="0" w:after="161"/>
        <w:ind w:hanging="0" w:left="0" w:right="0"/>
        <w:rPr/>
      </w:pPr>
      <w:r>
        <w:rPr/>
      </w:r>
    </w:p>
    <w:p>
      <w:pPr>
        <w:pStyle w:val="Normal"/>
        <w:spacing w:lineRule="auto" w:line="360" w:before="0" w:after="161"/>
        <w:ind w:hanging="0" w:left="0" w:right="0"/>
        <w:rPr/>
      </w:pPr>
      <w:r>
        <w:rPr/>
      </w:r>
    </w:p>
    <w:p>
      <w:pPr>
        <w:pStyle w:val="Normal"/>
        <w:spacing w:lineRule="auto" w:line="360" w:before="0" w:after="161"/>
        <w:ind w:hanging="0" w:left="0" w:right="0"/>
        <w:rPr/>
      </w:pPr>
      <w:r>
        <w:rPr/>
      </w:r>
    </w:p>
    <w:p>
      <w:pPr>
        <w:pStyle w:val="Normal"/>
        <w:spacing w:lineRule="auto" w:line="360" w:before="0" w:after="161"/>
        <w:ind w:hanging="0" w:left="0" w:right="0"/>
        <w:rPr/>
      </w:pPr>
      <w:r>
        <w:rPr/>
      </w:r>
    </w:p>
    <w:p>
      <w:pPr>
        <w:pStyle w:val="Normal"/>
        <w:spacing w:lineRule="auto" w:line="360" w:before="0" w:after="161"/>
        <w:ind w:hanging="0" w:left="0" w:right="0"/>
        <w:rPr/>
      </w:pPr>
      <w:r>
        <w:drawing>
          <wp:anchor behindDoc="0" distT="0" distB="0" distL="114300" distR="114300" simplePos="0" locked="0" layoutInCell="0" allowOverlap="1" relativeHeight="7">
            <wp:simplePos x="0" y="0"/>
            <wp:positionH relativeFrom="column">
              <wp:posOffset>2471420</wp:posOffset>
            </wp:positionH>
            <wp:positionV relativeFrom="paragraph">
              <wp:posOffset>-83820</wp:posOffset>
            </wp:positionV>
            <wp:extent cx="4122420" cy="2118360"/>
            <wp:effectExtent l="0" t="0" r="0" b="0"/>
            <wp:wrapSquare wrapText="bothSides"/>
            <wp:docPr id="8" name="Kép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libri" w:hAnsi="Calibri" w:asciiTheme="minorHAnsi" w:cstheme="minorHAnsi" w:hAnsiTheme="minorHAnsi"/>
          <w:b/>
          <w:i/>
          <w:sz w:val="32"/>
          <w:szCs w:val="32"/>
        </w:rPr>
        <w:t>2.Telephely:</w:t>
      </w:r>
    </w:p>
    <w:p>
      <w:pPr>
        <w:pStyle w:val="ListParagraph"/>
        <w:numPr>
          <w:ilvl w:val="0"/>
          <w:numId w:val="10"/>
        </w:numPr>
        <w:spacing w:lineRule="auto" w:line="360"/>
        <w:ind w:hanging="360" w:left="720" w:right="0"/>
        <w:rPr/>
      </w:pPr>
      <w:r>
        <w:rPr>
          <w:b/>
          <w:szCs w:val="24"/>
        </w:rPr>
        <w:t>Dhcp</w:t>
      </w:r>
    </w:p>
    <w:p>
      <w:pPr>
        <w:pStyle w:val="ListParagraph"/>
        <w:numPr>
          <w:ilvl w:val="0"/>
          <w:numId w:val="10"/>
        </w:numPr>
        <w:spacing w:lineRule="auto" w:line="360"/>
        <w:ind w:hanging="360" w:left="720" w:right="0"/>
        <w:rPr/>
      </w:pPr>
      <w:r>
        <w:rPr>
          <w:b/>
          <w:szCs w:val="24"/>
        </w:rPr>
        <w:t>IOT</w:t>
      </w:r>
    </w:p>
    <w:p>
      <w:pPr>
        <w:pStyle w:val="ListParagraph"/>
        <w:numPr>
          <w:ilvl w:val="0"/>
          <w:numId w:val="10"/>
        </w:numPr>
        <w:spacing w:lineRule="auto" w:line="360"/>
        <w:ind w:hanging="360" w:left="720" w:right="0"/>
        <w:rPr/>
      </w:pPr>
      <w:r>
        <w:rPr>
          <w:b/>
          <w:szCs w:val="24"/>
        </w:rPr>
        <w:t>Wireless connection</w:t>
      </w:r>
    </w:p>
    <w:p>
      <w:pPr>
        <w:pStyle w:val="Normal"/>
        <w:spacing w:lineRule="auto" w:line="36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spacing w:lineRule="auto" w:line="36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spacing w:lineRule="auto" w:line="360"/>
        <w:rPr>
          <w:rFonts w:ascii="Calibri" w:hAnsi="Calibri" w:cs="Calibri" w:asciiTheme="minorHAnsi" w:cstheme="minorHAnsi" w:hAnsiTheme="minorHAnsi"/>
          <w:b/>
          <w:sz w:val="32"/>
          <w:szCs w:val="32"/>
        </w:rPr>
      </w:pPr>
      <w:r>
        <w:rPr>
          <w:rFonts w:cs="Calibri" w:cstheme="minorHAnsi" w:ascii="Calibri" w:hAnsi="Calibri"/>
          <w:b/>
          <w:sz w:val="32"/>
          <w:szCs w:val="32"/>
        </w:rPr>
      </w:r>
    </w:p>
    <w:p>
      <w:pPr>
        <w:pStyle w:val="Normal"/>
        <w:spacing w:lineRule="auto" w:line="360"/>
        <w:rPr/>
      </w:pPr>
      <w:r>
        <w:drawing>
          <wp:anchor behindDoc="0" distT="0" distB="0" distL="114300" distR="0" simplePos="0" locked="0" layoutInCell="0" allowOverlap="1" relativeHeight="8">
            <wp:simplePos x="0" y="0"/>
            <wp:positionH relativeFrom="column">
              <wp:posOffset>2885440</wp:posOffset>
            </wp:positionH>
            <wp:positionV relativeFrom="paragraph">
              <wp:posOffset>-31115</wp:posOffset>
            </wp:positionV>
            <wp:extent cx="3063240" cy="1729740"/>
            <wp:effectExtent l="0" t="0" r="0" b="0"/>
            <wp:wrapSquare wrapText="bothSides"/>
            <wp:docPr id="9" name="Kép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libri" w:hAnsi="Calibri" w:asciiTheme="minorHAnsi" w:cstheme="minorHAnsi" w:hAnsiTheme="minorHAnsi"/>
          <w:b/>
          <w:sz w:val="32"/>
          <w:szCs w:val="32"/>
        </w:rPr>
        <w:t>3.Telephely:</w:t>
      </w:r>
    </w:p>
    <w:p>
      <w:pPr>
        <w:pStyle w:val="ListParagraph"/>
        <w:numPr>
          <w:ilvl w:val="0"/>
          <w:numId w:val="8"/>
        </w:numPr>
        <w:spacing w:lineRule="auto" w:line="360"/>
        <w:ind w:hanging="360" w:left="720" w:right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Szerverfarm</w:t>
      </w:r>
    </w:p>
    <w:p>
      <w:pPr>
        <w:pStyle w:val="ListParagraph"/>
        <w:numPr>
          <w:ilvl w:val="0"/>
          <w:numId w:val="8"/>
        </w:numPr>
        <w:spacing w:lineRule="auto" w:line="360"/>
        <w:ind w:hanging="360" w:left="720" w:right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A szerverek tartalmaznak Iot,</w:t>
      </w:r>
    </w:p>
    <w:p>
      <w:pPr>
        <w:pStyle w:val="ListParagraph"/>
        <w:numPr>
          <w:ilvl w:val="0"/>
          <w:numId w:val="0"/>
        </w:numPr>
        <w:spacing w:lineRule="auto" w:line="360"/>
        <w:ind w:hanging="0" w:left="720" w:right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AAA, DNS, FTP, HTTP, Active</w:t>
      </w:r>
    </w:p>
    <w:p>
      <w:pPr>
        <w:pStyle w:val="ListParagraph"/>
        <w:numPr>
          <w:ilvl w:val="0"/>
          <w:numId w:val="0"/>
        </w:numPr>
        <w:spacing w:lineRule="auto" w:line="360"/>
        <w:ind w:hanging="0" w:left="720" w:right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Directory szolgáltatást</w:t>
      </w:r>
    </w:p>
    <w:p>
      <w:pPr>
        <w:pStyle w:val="Normal"/>
        <w:spacing w:lineRule="auto" w:line="360"/>
        <w:rPr>
          <w:rFonts w:ascii="Calibri" w:hAnsi="Calibri" w:cs="Calibri" w:asciiTheme="minorHAnsi" w:cstheme="minorHAnsi" w:hAnsiTheme="minorHAnsi"/>
          <w:b/>
          <w:sz w:val="32"/>
          <w:szCs w:val="32"/>
        </w:rPr>
      </w:pPr>
      <w:r>
        <w:rPr>
          <w:rFonts w:cs="Calibri" w:cstheme="minorHAnsi" w:ascii="Calibri" w:hAnsi="Calibri"/>
          <w:b/>
          <w:sz w:val="32"/>
          <w:szCs w:val="32"/>
        </w:rPr>
      </w:r>
    </w:p>
    <w:p>
      <w:pPr>
        <w:pStyle w:val="Normal"/>
        <w:spacing w:lineRule="auto" w:line="360"/>
        <w:rPr/>
      </w:pPr>
      <w:r>
        <w:drawing>
          <wp:anchor behindDoc="0" distT="0" distB="0" distL="114300" distR="0" simplePos="0" locked="0" layoutInCell="0" allowOverlap="1" relativeHeight="9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3398520" cy="1912620"/>
            <wp:effectExtent l="0" t="0" r="0" b="0"/>
            <wp:wrapSquare wrapText="bothSides"/>
            <wp:docPr id="10" name="Kép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libri" w:hAnsi="Calibri" w:asciiTheme="minorHAnsi" w:cstheme="minorHAnsi" w:hAnsiTheme="minorHAnsi"/>
          <w:b/>
          <w:sz w:val="32"/>
          <w:szCs w:val="32"/>
        </w:rPr>
        <w:t>A hálózat középső része:</w:t>
      </w:r>
    </w:p>
    <w:p>
      <w:pPr>
        <w:pStyle w:val="ListParagraph"/>
        <w:numPr>
          <w:ilvl w:val="0"/>
          <w:numId w:val="9"/>
        </w:numPr>
        <w:spacing w:lineRule="auto" w:line="360"/>
        <w:ind w:hanging="360" w:left="720" w:right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Dinamikus Pat lesz</w:t>
      </w:r>
    </w:p>
    <w:p>
      <w:pPr>
        <w:pStyle w:val="ListParagraph"/>
        <w:numPr>
          <w:ilvl w:val="0"/>
          <w:numId w:val="9"/>
        </w:numPr>
        <w:spacing w:lineRule="auto" w:line="360"/>
        <w:ind w:hanging="360" w:left="720" w:right="0"/>
        <w:rPr/>
      </w:pPr>
      <w:r>
        <w:rPr>
          <w:rFonts w:cs="Times New Roman" w:ascii="Times New Roman" w:hAnsi="Times New Roman"/>
          <w:sz w:val="24"/>
          <w:szCs w:val="24"/>
        </w:rPr>
        <w:t>Statikus illetve Ospf forgalomirányítás</w:t>
      </w:r>
    </w:p>
    <w:p>
      <w:pPr>
        <w:pStyle w:val="ListParagraph"/>
        <w:numPr>
          <w:ilvl w:val="0"/>
          <w:numId w:val="9"/>
        </w:numPr>
        <w:spacing w:lineRule="auto" w:line="360"/>
        <w:ind w:hanging="360" w:left="720" w:right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ACL-ek</w:t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numPr>
          <w:ilvl w:val="0"/>
          <w:numId w:val="0"/>
        </w:numPr>
        <w:spacing w:lineRule="auto" w:line="360" w:before="40" w:after="0"/>
        <w:ind w:hanging="0" w:left="0" w:right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360" w:before="40" w:after="0"/>
        <w:ind w:hanging="0" w:left="0" w:right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r>
        <w:rPr>
          <w:rFonts w:eastAsia="Calibri"/>
          <w:color w:val="auto"/>
          <w:szCs w:val="24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b/>
          <w:color w:val="auto"/>
          <w:szCs w:val="24"/>
          <w:lang w:eastAsia="en-US"/>
        </w:rPr>
      </w:pPr>
      <w:r>
        <w:rPr>
          <w:rFonts w:eastAsia="Calibri"/>
          <w:b/>
          <w:color w:val="auto"/>
          <w:szCs w:val="24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 w:right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  <w:r>
        <w:rPr>
          <w:rFonts w:cs="Calibri" w:ascii="Calibri" w:hAnsi="Calibri"/>
          <w:b/>
          <w:bCs/>
          <w:color w:val="auto"/>
          <w:sz w:val="32"/>
          <w:szCs w:val="32"/>
        </w:rPr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 w:right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  <w:r>
        <w:rPr>
          <w:rFonts w:cs="Calibri" w:ascii="Calibri" w:hAnsi="Calibri"/>
          <w:b/>
          <w:bCs/>
          <w:color w:val="auto"/>
          <w:sz w:val="32"/>
          <w:szCs w:val="32"/>
        </w:rPr>
      </w:r>
    </w:p>
    <w:p>
      <w:pPr>
        <w:pStyle w:val="Normal"/>
        <w:spacing w:lineRule="auto" w:line="360" w:beforeAutospacing="1" w:afterAutospacing="1"/>
        <w:ind w:hanging="0" w:left="0" w:right="0"/>
        <w:jc w:val="left"/>
        <w:rPr/>
      </w:pPr>
      <w:r>
        <w:rPr>
          <w:rFonts w:cs="Calibri" w:ascii="Calibri" w:hAnsi="Calibri"/>
          <w:b/>
          <w:bCs/>
          <w:color w:val="auto"/>
          <w:sz w:val="32"/>
          <w:szCs w:val="32"/>
        </w:rPr>
        <w:t>2</w:t>
      </w:r>
      <w:r>
        <w:rPr>
          <w:rFonts w:cs="Calibri" w:ascii="Calibri" w:hAnsi="Calibri"/>
          <w:b/>
          <w:bCs/>
          <w:color w:val="auto"/>
          <w:sz w:val="32"/>
          <w:szCs w:val="32"/>
        </w:rPr>
        <w:t>.Feladat elképzelésének meghatározása</w:t>
      </w:r>
    </w:p>
    <w:p>
      <w:pPr>
        <w:pStyle w:val="Normal"/>
        <w:numPr>
          <w:ilvl w:val="0"/>
          <w:numId w:val="1"/>
        </w:numPr>
        <w:spacing w:lineRule="auto" w:line="360" w:beforeAutospacing="1" w:after="0"/>
        <w:ind w:hanging="360" w:left="720" w:right="0"/>
        <w:jc w:val="left"/>
        <w:rPr/>
      </w:pPr>
      <w:r>
        <w:rPr>
          <w:rFonts w:cs="Calibri" w:ascii="Calibri" w:hAnsi="Calibri"/>
          <w:color w:val="auto"/>
          <w:szCs w:val="24"/>
        </w:rPr>
        <w:t>A projekt célja: egy biztonságos, működőképes informatikai vizsgakörnyezet létrehozása, amelyben egy kisvállalati hálózat szimulációja és üzemeltetése történik</w:t>
      </w:r>
    </w:p>
    <w:p>
      <w:pPr>
        <w:pStyle w:val="Normal"/>
        <w:numPr>
          <w:ilvl w:val="0"/>
          <w:numId w:val="1"/>
        </w:numPr>
        <w:spacing w:lineRule="auto" w:line="360" w:before="0" w:afterAutospacing="1"/>
        <w:ind w:hanging="360" w:left="720" w:right="0"/>
        <w:jc w:val="left"/>
        <w:rPr/>
      </w:pPr>
      <w:r>
        <w:rPr>
          <w:rFonts w:cs="Calibri" w:ascii="Calibri" w:hAnsi="Calibri"/>
          <w:color w:val="auto"/>
          <w:szCs w:val="24"/>
        </w:rPr>
        <w:t>Vizsga környezetének kialakítása és működtetése (pl. hálózat felállítása, szerver konfigurálás, kliens gépek kezelése).</w:t>
      </w:r>
    </w:p>
    <w:p>
      <w:pPr>
        <w:pStyle w:val="Normal"/>
        <w:numPr>
          <w:ilvl w:val="0"/>
          <w:numId w:val="0"/>
        </w:numPr>
        <w:spacing w:lineRule="auto" w:line="360" w:before="0" w:afterAutospacing="1"/>
        <w:ind w:hanging="0" w:left="72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</w:r>
    </w:p>
    <w:p>
      <w:pPr>
        <w:pStyle w:val="Normal"/>
        <w:spacing w:lineRule="auto" w:line="360" w:beforeAutospacing="1" w:afterAutospacing="1"/>
        <w:ind w:hanging="0" w:left="0" w:right="0"/>
        <w:jc w:val="left"/>
        <w:rPr/>
      </w:pPr>
      <w:r>
        <w:rPr>
          <w:rFonts w:cs="Calibri" w:ascii="Calibri" w:hAnsi="Calibri"/>
          <w:b/>
          <w:bCs/>
          <w:color w:val="auto"/>
          <w:sz w:val="32"/>
          <w:szCs w:val="32"/>
        </w:rPr>
        <w:t>3</w:t>
      </w:r>
      <w:r>
        <w:rPr>
          <w:rFonts w:cs="Calibri" w:ascii="Calibri" w:hAnsi="Calibri"/>
          <w:b/>
          <w:bCs/>
          <w:color w:val="auto"/>
          <w:sz w:val="32"/>
          <w:szCs w:val="32"/>
        </w:rPr>
        <w:t>. Használandó eszközök és berendezések</w:t>
      </w:r>
    </w:p>
    <w:p>
      <w:pPr>
        <w:pStyle w:val="Normal"/>
        <w:numPr>
          <w:ilvl w:val="0"/>
          <w:numId w:val="2"/>
        </w:numPr>
        <w:spacing w:lineRule="auto" w:line="360" w:beforeAutospacing="1" w:after="0"/>
        <w:ind w:hanging="360" w:left="720" w:right="0"/>
        <w:jc w:val="left"/>
        <w:rPr/>
      </w:pPr>
      <w:r>
        <w:rPr>
          <w:rFonts w:cs="Calibri" w:ascii="Calibri" w:hAnsi="Calibri"/>
          <w:color w:val="auto"/>
          <w:szCs w:val="24"/>
        </w:rPr>
        <w:t>Szerver gép (Windows Server / Linux szerver)</w:t>
      </w:r>
    </w:p>
    <w:p>
      <w:pPr>
        <w:pStyle w:val="Normal"/>
        <w:numPr>
          <w:ilvl w:val="0"/>
          <w:numId w:val="2"/>
        </w:numPr>
        <w:spacing w:lineRule="auto" w:line="360" w:before="0" w:after="0"/>
        <w:ind w:hanging="360" w:left="720" w:right="0"/>
        <w:jc w:val="left"/>
        <w:rPr/>
      </w:pPr>
      <w:r>
        <w:rPr>
          <w:rFonts w:cs="Calibri" w:ascii="Calibri" w:hAnsi="Calibri"/>
          <w:color w:val="auto"/>
          <w:szCs w:val="24"/>
        </w:rPr>
        <w:t>Kliensek (PC-k, laptopok)</w:t>
      </w:r>
    </w:p>
    <w:p>
      <w:pPr>
        <w:pStyle w:val="Normal"/>
        <w:numPr>
          <w:ilvl w:val="0"/>
          <w:numId w:val="2"/>
        </w:numPr>
        <w:spacing w:lineRule="auto" w:line="360" w:before="0" w:after="0"/>
        <w:ind w:hanging="360" w:left="720" w:right="0"/>
        <w:jc w:val="left"/>
        <w:rPr/>
      </w:pPr>
      <w:r>
        <w:rPr>
          <w:rFonts w:cs="Calibri" w:ascii="Calibri" w:hAnsi="Calibri"/>
          <w:color w:val="auto"/>
          <w:szCs w:val="24"/>
        </w:rPr>
        <w:t>Router, switch, hálózati kábelek</w:t>
      </w:r>
    </w:p>
    <w:p>
      <w:pPr>
        <w:pStyle w:val="Normal"/>
        <w:numPr>
          <w:ilvl w:val="0"/>
          <w:numId w:val="2"/>
        </w:numPr>
        <w:spacing w:lineRule="auto" w:line="360" w:before="0" w:after="0"/>
        <w:ind w:hanging="360" w:left="720" w:right="0"/>
        <w:jc w:val="left"/>
        <w:rPr/>
      </w:pPr>
      <w:r>
        <w:rPr>
          <w:rFonts w:cs="Calibri" w:ascii="Calibri" w:hAnsi="Calibri"/>
          <w:color w:val="auto"/>
          <w:szCs w:val="24"/>
        </w:rPr>
        <w:t>Számítógép kezelői szoftverek (pl. Active Directory, DHCP, DNS, tűzfal konfiguráció)</w:t>
      </w:r>
    </w:p>
    <w:p>
      <w:pPr>
        <w:pStyle w:val="Normal"/>
        <w:numPr>
          <w:ilvl w:val="0"/>
          <w:numId w:val="2"/>
        </w:numPr>
        <w:spacing w:lineRule="auto" w:line="360" w:before="0" w:afterAutospacing="1"/>
        <w:ind w:hanging="360" w:left="720" w:right="0"/>
        <w:jc w:val="left"/>
        <w:rPr/>
      </w:pPr>
      <w:r>
        <w:rPr>
          <w:rFonts w:cs="Calibri" w:ascii="Calibri" w:hAnsi="Calibri"/>
          <w:color w:val="auto"/>
          <w:szCs w:val="24"/>
        </w:rPr>
        <w:t>Egyéb (pl. VPN, távoli asztal, biztonsági mentés)</w:t>
      </w:r>
    </w:p>
    <w:p>
      <w:pPr>
        <w:pStyle w:val="Normal"/>
        <w:spacing w:lineRule="auto" w:line="360" w:before="0" w:afterAutospacing="1"/>
        <w:contextualSpacing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</w:r>
    </w:p>
    <w:p>
      <w:pPr>
        <w:pStyle w:val="Normal"/>
        <w:spacing w:lineRule="auto" w:line="360" w:before="0" w:afterAutospacing="1"/>
        <w:contextualSpacing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</w:r>
    </w:p>
    <w:p>
      <w:pPr>
        <w:pStyle w:val="Normal"/>
        <w:spacing w:lineRule="auto" w:line="360" w:before="0" w:afterAutospacing="1"/>
        <w:contextualSpacing/>
        <w:jc w:val="left"/>
        <w:rPr/>
      </w:pPr>
      <w:r>
        <w:rPr>
          <w:rFonts w:cs="Calibri" w:ascii="Calibri" w:hAnsi="Calibri"/>
          <w:b/>
          <w:bCs/>
          <w:color w:val="auto"/>
          <w:sz w:val="32"/>
          <w:szCs w:val="32"/>
        </w:rPr>
        <w:t>4</w:t>
      </w:r>
      <w:r>
        <w:rPr>
          <w:rFonts w:cs="Calibri" w:ascii="Calibri" w:hAnsi="Calibri"/>
          <w:b/>
          <w:bCs/>
          <w:color w:val="auto"/>
          <w:sz w:val="32"/>
          <w:szCs w:val="32"/>
        </w:rPr>
        <w:t>. Munkamegosztás tervezete</w:t>
      </w:r>
    </w:p>
    <w:p>
      <w:pPr>
        <w:pStyle w:val="Normal"/>
        <w:numPr>
          <w:ilvl w:val="0"/>
          <w:numId w:val="6"/>
        </w:numPr>
        <w:spacing w:lineRule="auto" w:line="360" w:beforeAutospacing="1" w:afterAutospacing="1"/>
        <w:ind w:hanging="360" w:left="720" w:right="0"/>
        <w:jc w:val="left"/>
        <w:rPr/>
      </w:pPr>
      <w:r>
        <w:rPr>
          <w:rFonts w:cs="Calibri" w:ascii="Calibri" w:hAnsi="Calibri"/>
          <w:color w:val="auto"/>
          <w:sz w:val="28"/>
          <w:szCs w:val="28"/>
        </w:rPr>
        <w:t>Mindenki kapjon konkrét feladatot, pl.</w:t>
      </w:r>
    </w:p>
    <w:p>
      <w:pPr>
        <w:pStyle w:val="Normal"/>
        <w:numPr>
          <w:ilvl w:val="1"/>
          <w:numId w:val="3"/>
        </w:numPr>
        <w:spacing w:lineRule="auto" w:line="360" w:beforeAutospacing="1" w:after="0"/>
        <w:ind w:hanging="360" w:left="1440" w:right="0"/>
        <w:jc w:val="left"/>
        <w:rPr/>
      </w:pPr>
      <w:r>
        <w:rPr>
          <w:rFonts w:cs="Calibri" w:ascii="Calibri" w:hAnsi="Calibri"/>
          <w:color w:val="auto"/>
          <w:szCs w:val="24"/>
        </w:rPr>
        <w:t>Szerver telepítése és alapbeállítások (operációs rendszer, Active Directory, DNS, FTP, HTTP, Active Directory)</w:t>
      </w:r>
    </w:p>
    <w:p>
      <w:pPr>
        <w:pStyle w:val="Normal"/>
        <w:numPr>
          <w:ilvl w:val="1"/>
          <w:numId w:val="3"/>
        </w:numPr>
        <w:spacing w:lineRule="auto" w:line="360" w:before="0" w:after="0"/>
        <w:ind w:hanging="360" w:left="1440" w:right="0"/>
        <w:jc w:val="left"/>
        <w:rPr/>
      </w:pPr>
      <w:r>
        <w:rPr>
          <w:rFonts w:cs="Calibri" w:ascii="Calibri" w:hAnsi="Calibri"/>
          <w:color w:val="auto"/>
          <w:szCs w:val="24"/>
        </w:rPr>
        <w:t>Hálózati eszközök beállítása (router, switch, IP címek kiosztása)</w:t>
      </w:r>
    </w:p>
    <w:p>
      <w:pPr>
        <w:pStyle w:val="Normal"/>
        <w:numPr>
          <w:ilvl w:val="1"/>
          <w:numId w:val="3"/>
        </w:numPr>
        <w:spacing w:lineRule="auto" w:line="360" w:before="0" w:after="0"/>
        <w:ind w:hanging="360" w:left="1440" w:right="0"/>
        <w:jc w:val="left"/>
        <w:rPr/>
      </w:pPr>
      <w:r>
        <w:rPr>
          <w:rFonts w:cs="Calibri" w:ascii="Calibri" w:hAnsi="Calibri"/>
          <w:color w:val="auto"/>
          <w:szCs w:val="24"/>
        </w:rPr>
        <w:t>Kliens gépek csatlakoztatása, felhasználói fiókok létrehozása</w:t>
      </w:r>
    </w:p>
    <w:p>
      <w:pPr>
        <w:pStyle w:val="Normal"/>
        <w:numPr>
          <w:ilvl w:val="1"/>
          <w:numId w:val="3"/>
        </w:numPr>
        <w:spacing w:lineRule="auto" w:line="360" w:before="0" w:after="0"/>
        <w:ind w:hanging="360" w:left="1440" w:right="0"/>
        <w:jc w:val="left"/>
        <w:rPr/>
      </w:pPr>
      <w:r>
        <w:rPr>
          <w:rFonts w:cs="Calibri" w:ascii="Calibri" w:hAnsi="Calibri"/>
          <w:color w:val="auto"/>
          <w:szCs w:val="24"/>
        </w:rPr>
        <w:t>Biztonsági beállítások, mentési terv kidolgozása</w:t>
      </w:r>
    </w:p>
    <w:p>
      <w:pPr>
        <w:pStyle w:val="Normal"/>
        <w:numPr>
          <w:ilvl w:val="1"/>
          <w:numId w:val="3"/>
        </w:numPr>
        <w:spacing w:lineRule="auto" w:line="360" w:before="0" w:afterAutospacing="1"/>
        <w:ind w:hanging="360" w:left="1440" w:right="0"/>
        <w:jc w:val="left"/>
        <w:rPr/>
      </w:pPr>
      <w:r>
        <w:rPr>
          <w:rFonts w:cs="Calibri" w:ascii="Calibri" w:hAnsi="Calibri"/>
          <w:color w:val="auto"/>
          <w:szCs w:val="24"/>
        </w:rPr>
        <w:t>Dokumentáció elkészítése és tesztelés</w:t>
      </w:r>
    </w:p>
    <w:p>
      <w:pPr>
        <w:pStyle w:val="Normal"/>
        <w:spacing w:lineRule="auto" w:line="360" w:beforeAutospacing="1" w:afterAutospacing="1"/>
        <w:ind w:hanging="0" w:left="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</w:r>
    </w:p>
    <w:p>
      <w:pPr>
        <w:pStyle w:val="Normal"/>
        <w:spacing w:lineRule="auto" w:line="360" w:beforeAutospacing="1" w:afterAutospacing="1"/>
        <w:ind w:hanging="0" w:left="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</w:r>
    </w:p>
    <w:p>
      <w:pPr>
        <w:pStyle w:val="Normal"/>
        <w:spacing w:lineRule="auto" w:line="360" w:beforeAutospacing="1" w:afterAutospacing="1"/>
        <w:ind w:hanging="0" w:left="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</w:r>
    </w:p>
    <w:p>
      <w:pPr>
        <w:pStyle w:val="Normal"/>
        <w:spacing w:lineRule="auto" w:line="360" w:beforeAutospacing="1" w:afterAutospacing="1"/>
        <w:ind w:hanging="0" w:left="0" w:right="0"/>
        <w:jc w:val="left"/>
        <w:rPr>
          <w:rFonts w:ascii="Calibri" w:hAnsi="Calibri" w:cs="Calibri"/>
          <w:b/>
          <w:color w:val="auto"/>
          <w:sz w:val="28"/>
          <w:szCs w:val="28"/>
        </w:rPr>
      </w:pPr>
      <w:r>
        <w:rPr>
          <w:rFonts w:cs="Calibri" w:ascii="Calibri" w:hAnsi="Calibri"/>
          <w:b/>
          <w:color w:val="auto"/>
          <w:sz w:val="28"/>
          <w:szCs w:val="28"/>
        </w:rPr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360" w:beforeAutospacing="1" w:afterAutospacing="1"/>
        <w:ind w:hanging="0" w:left="0" w:right="54"/>
        <w:rPr>
          <w:rFonts w:ascii="Calibri" w:hAnsi="Calibri" w:cs="Calibri"/>
          <w:b/>
          <w:i/>
          <w:i/>
          <w:sz w:val="32"/>
          <w:szCs w:val="32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 w:asciiTheme="minorHAnsi" w:cstheme="minorHAnsi" w:hAnsiTheme="minorHAnsi"/>
          <w:color w:val="auto"/>
          <w:sz w:val="28"/>
          <w:szCs w:val="28"/>
          <w:lang w:eastAsia="en-US"/>
        </w:rPr>
      </w:pPr>
      <w:r>
        <w:rPr/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jc w:val="left"/>
        <w:rPr/>
      </w:pPr>
      <w:r>
        <w:rPr>
          <w:rFonts w:eastAsia="Calibri" w:cs="Calibri" w:ascii="Calibri" w:hAnsi="Calibri"/>
          <w:b/>
          <w:color w:val="auto"/>
          <w:sz w:val="32"/>
          <w:szCs w:val="32"/>
          <w:lang w:eastAsia="en-US"/>
        </w:rPr>
        <w:t>5. A topológia alapján meghatározott porotokolok használata a hálózatban:</w:t>
      </w:r>
    </w:p>
    <w:p>
      <w:pPr>
        <w:pStyle w:val="Normal"/>
        <w:numPr>
          <w:ilvl w:val="0"/>
          <w:numId w:val="4"/>
        </w:numPr>
        <w:spacing w:lineRule="auto" w:line="360" w:before="0" w:after="160"/>
        <w:ind w:hanging="360" w:left="720" w:right="0"/>
        <w:contextualSpacing/>
        <w:jc w:val="left"/>
        <w:rPr/>
      </w:pPr>
      <w:r>
        <w:rPr>
          <w:rFonts w:eastAsia="Calibri" w:cs="Calibri" w:ascii="Calibri" w:hAnsi="Calibri"/>
          <w:color w:val="auto"/>
          <w:sz w:val="28"/>
          <w:szCs w:val="28"/>
          <w:u w:val="single"/>
          <w:lang w:eastAsia="en-US"/>
        </w:rPr>
        <w:t>Routing Protokoll</w:t>
      </w:r>
      <w:r>
        <w:rPr>
          <w:rFonts w:eastAsia="Calibri" w:cs="Calibri" w:ascii="Calibri" w:hAnsi="Calibri"/>
          <w:color w:val="auto"/>
          <w:sz w:val="28"/>
          <w:szCs w:val="28"/>
          <w:lang w:eastAsia="en-US"/>
        </w:rPr>
        <w:t>: Mivel több telephely van, valószínűleg OSPF vagy EIGRP (vagy statikus útválasztás) szükséges a Győr, Sopron és Miskolc közötti forgalomhoz. Ezt be kell írni.</w:t>
      </w:r>
    </w:p>
    <w:p>
      <w:pPr>
        <w:pStyle w:val="Normal"/>
        <w:numPr>
          <w:ilvl w:val="0"/>
          <w:numId w:val="4"/>
        </w:numPr>
        <w:spacing w:lineRule="auto" w:line="360" w:before="0" w:after="160"/>
        <w:ind w:hanging="360" w:left="720" w:right="0"/>
        <w:contextualSpacing/>
        <w:jc w:val="left"/>
        <w:rPr/>
      </w:pPr>
      <w:r>
        <w:rPr>
          <w:rFonts w:eastAsia="Calibri" w:cs="Calibri" w:ascii="Calibri" w:hAnsi="Calibri"/>
          <w:color w:val="auto"/>
          <w:sz w:val="28"/>
          <w:szCs w:val="28"/>
          <w:u w:val="single"/>
          <w:lang w:eastAsia="en-US"/>
        </w:rPr>
        <w:t>Switching</w:t>
      </w:r>
      <w:r>
        <w:rPr>
          <w:rFonts w:eastAsia="Calibri" w:cs="Calibri" w:ascii="Calibri" w:hAnsi="Calibri"/>
          <w:color w:val="auto"/>
          <w:sz w:val="28"/>
          <w:szCs w:val="28"/>
          <w:lang w:eastAsia="en-US"/>
        </w:rPr>
        <w:t>: Van-e szükség VLAN-okra a Győri telephelyen (pl. menedzsment/adat)?</w:t>
      </w:r>
    </w:p>
    <w:p>
      <w:pPr>
        <w:pStyle w:val="Normal"/>
        <w:numPr>
          <w:ilvl w:val="0"/>
          <w:numId w:val="4"/>
        </w:numPr>
        <w:spacing w:lineRule="auto" w:line="360" w:before="0" w:after="160"/>
        <w:ind w:hanging="360" w:left="720" w:right="0"/>
        <w:contextualSpacing/>
        <w:jc w:val="left"/>
        <w:rPr/>
      </w:pPr>
      <w:r>
        <w:rPr>
          <w:rFonts w:eastAsia="Calibri" w:cs="Calibri" w:ascii="Calibri" w:hAnsi="Calibri"/>
          <w:color w:val="auto"/>
          <w:sz w:val="28"/>
          <w:szCs w:val="28"/>
          <w:u w:val="single"/>
          <w:lang w:eastAsia="en-US"/>
        </w:rPr>
        <w:t>Edge Router (Győr - ISR4331</w:t>
      </w:r>
      <w:r>
        <w:rPr>
          <w:rFonts w:eastAsia="Calibri" w:cs="Calibri" w:ascii="Calibri" w:hAnsi="Calibri"/>
          <w:color w:val="auto"/>
          <w:sz w:val="28"/>
          <w:szCs w:val="28"/>
          <w:lang w:eastAsia="en-US"/>
        </w:rPr>
        <w:t>): Milyen szolgáltatásokat nyújt (DHCP, NAT/PAT a külvilág felé szimulálva, Tűzfal)?</w:t>
      </w:r>
    </w:p>
    <w:p>
      <w:pPr>
        <w:pStyle w:val="Normal"/>
        <w:numPr>
          <w:ilvl w:val="0"/>
          <w:numId w:val="0"/>
        </w:numPr>
        <w:spacing w:lineRule="auto" w:line="360" w:before="0" w:after="160"/>
        <w:ind w:hanging="0" w:left="720" w:right="0"/>
        <w:contextualSpacing/>
        <w:jc w:val="left"/>
        <w:rPr/>
      </w:pPr>
      <w:r>
        <w:rPr/>
      </w:r>
    </w:p>
    <w:p>
      <w:pPr>
        <w:pStyle w:val="Normal"/>
        <w:spacing w:lineRule="auto" w:line="360" w:before="0" w:after="160"/>
        <w:ind w:hanging="0" w:left="0" w:right="0"/>
        <w:jc w:val="left"/>
        <w:rPr/>
      </w:pPr>
      <w:r>
        <w:rPr>
          <w:rFonts w:eastAsia="Calibri" w:cs="Calibri" w:ascii="Calibri" w:hAnsi="Calibri"/>
          <w:b/>
          <w:color w:val="auto"/>
          <w:sz w:val="32"/>
          <w:szCs w:val="32"/>
          <w:lang w:eastAsia="en-US"/>
        </w:rPr>
        <w:t>6. Biztonsági elképzelés:</w:t>
      </w:r>
    </w:p>
    <w:p>
      <w:pPr>
        <w:pStyle w:val="Normal"/>
        <w:spacing w:lineRule="auto" w:line="360" w:before="0" w:after="160"/>
        <w:ind w:hanging="0" w:left="0" w:right="0"/>
        <w:jc w:val="left"/>
        <w:rPr/>
      </w:pPr>
      <w:r>
        <w:rPr>
          <w:rFonts w:eastAsia="Calibri" w:cs="Calibri" w:ascii="Calibri" w:hAnsi="Calibri"/>
          <w:color w:val="auto"/>
          <w:sz w:val="28"/>
          <w:szCs w:val="28"/>
          <w:lang w:eastAsia="en-US"/>
        </w:rPr>
        <w:t xml:space="preserve">A topológiában szerepel egy </w:t>
      </w:r>
      <w:r>
        <w:rPr>
          <w:rFonts w:eastAsia="Calibri" w:cs="Calibri" w:ascii="Calibri" w:hAnsi="Calibri"/>
          <w:b/>
          <w:bCs/>
          <w:color w:val="auto"/>
          <w:sz w:val="28"/>
          <w:szCs w:val="28"/>
          <w:lang w:eastAsia="en-US"/>
        </w:rPr>
        <w:t>ASA5506-X tűzfal:</w:t>
      </w:r>
    </w:p>
    <w:p>
      <w:pPr>
        <w:pStyle w:val="Normal"/>
        <w:spacing w:lineRule="auto" w:line="360" w:before="0" w:after="160"/>
        <w:ind w:hanging="0" w:left="0" w:right="0"/>
        <w:jc w:val="left"/>
        <w:rPr/>
      </w:pPr>
      <w:r>
        <w:rPr>
          <w:rFonts w:eastAsia="Calibri" w:cs="Calibri" w:ascii="Calibri" w:hAnsi="Calibri"/>
          <w:i/>
          <w:color w:val="auto"/>
          <w:sz w:val="28"/>
          <w:szCs w:val="28"/>
          <w:u w:val="single"/>
          <w:lang w:eastAsia="en-US"/>
        </w:rPr>
        <w:t>helye:</w:t>
      </w:r>
      <w:r>
        <w:rPr>
          <w:rFonts w:eastAsia="Calibri" w:cs="Calibri" w:ascii="Calibri" w:hAnsi="Calibri"/>
          <w:color w:val="auto"/>
          <w:sz w:val="28"/>
          <w:szCs w:val="28"/>
          <w:lang w:eastAsia="en-US"/>
        </w:rPr>
        <w:t xml:space="preserve"> A Győri hálózat szegmensét védi a külső hálózat felé</w:t>
      </w:r>
    </w:p>
    <w:p>
      <w:pPr>
        <w:pStyle w:val="Normal"/>
        <w:spacing w:lineRule="auto" w:line="360" w:before="0" w:after="160"/>
        <w:ind w:hanging="0" w:left="0" w:right="0"/>
        <w:jc w:val="left"/>
        <w:rPr/>
      </w:pPr>
      <w:r>
        <w:rPr>
          <w:rFonts w:eastAsia="Calibri" w:cs="Calibri" w:ascii="Calibri" w:hAnsi="Calibri"/>
          <w:i/>
          <w:color w:val="auto"/>
          <w:sz w:val="28"/>
          <w:szCs w:val="28"/>
          <w:u w:val="single"/>
          <w:lang w:eastAsia="en-US"/>
        </w:rPr>
        <w:t>feladatai</w:t>
      </w:r>
      <w:r>
        <w:rPr>
          <w:rFonts w:eastAsia="Calibri" w:cs="Calibri" w:ascii="Calibri" w:hAnsi="Calibri"/>
          <w:color w:val="auto"/>
          <w:sz w:val="28"/>
          <w:szCs w:val="28"/>
          <w:lang w:eastAsia="en-US"/>
        </w:rPr>
        <w:t>: Forgalom szűrés (ACL-ek), VPN ( Miskolc vagy távoli adminisztráció VPN-en keresztül), NAT.</w:t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b/>
          <w:color w:val="auto"/>
          <w:szCs w:val="24"/>
          <w:lang w:eastAsia="en-US"/>
        </w:rPr>
      </w:pPr>
      <w:r>
        <w:rPr>
          <w:rFonts w:eastAsia="Calibri" w:cs="Calibri" w:ascii="Calibri" w:hAnsi="Calibri"/>
          <w:b/>
          <w:color w:val="auto"/>
          <w:szCs w:val="24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jc w:val="left"/>
        <w:rPr/>
      </w:pPr>
      <w:r>
        <w:rPr>
          <w:rFonts w:ascii="Calibri" w:hAnsi="Calibri"/>
          <w:b/>
          <w:bCs/>
          <w:sz w:val="32"/>
          <w:szCs w:val="32"/>
        </w:rPr>
        <w:t>Protokollok</w:t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jc w:val="left"/>
        <w:rPr/>
      </w:pPr>
      <w:r>
        <w:rPr>
          <w:rFonts w:eastAsia="Calibri" w:cs="Calibri" w:ascii="Calibri" w:hAnsi="Calibri"/>
          <w:color w:val="auto"/>
          <w:sz w:val="32"/>
          <w:szCs w:val="32"/>
          <w:u w:val="single"/>
          <w:lang w:eastAsia="en-US"/>
        </w:rPr>
        <w:t>HSRP</w:t>
      </w:r>
      <w:r>
        <w:rPr>
          <w:rFonts w:eastAsia="Calibri" w:cs="Calibri" w:ascii="Calibri" w:hAnsi="Calibri"/>
          <w:color w:val="auto"/>
          <w:sz w:val="32"/>
          <w:szCs w:val="32"/>
          <w:lang w:eastAsia="en-US"/>
        </w:rPr>
        <w:t>:   hol alkalmazzuk?</w:t>
      </w:r>
    </w:p>
    <w:p>
      <w:pPr>
        <w:pStyle w:val="Normal"/>
        <w:spacing w:lineRule="auto" w:line="360" w:before="0" w:after="160"/>
        <w:ind w:hanging="0" w:left="0" w:right="0"/>
        <w:jc w:val="left"/>
        <w:rPr/>
      </w:pPr>
      <w:r>
        <w:rPr>
          <w:rFonts w:eastAsia="Calibri" w:cs="Calibri" w:ascii="Calibri" w:hAnsi="Calibri"/>
          <w:color w:val="auto"/>
          <w:sz w:val="28"/>
          <w:szCs w:val="28"/>
          <w:lang w:eastAsia="en-US"/>
        </w:rPr>
        <w:t>HSRP (Hot Standby Router Protocol) egy Cisco-féle redundancia protokoll, amit azért használnak, hogy a hálózatban automatikus átállást biztosítsanak két vagy több router között.</w:t>
      </w:r>
    </w:p>
    <w:p>
      <w:pPr>
        <w:pStyle w:val="Normal"/>
        <w:spacing w:lineRule="auto" w:line="360" w:before="0" w:after="160"/>
        <w:ind w:hanging="0" w:left="0" w:right="0"/>
        <w:jc w:val="left"/>
        <w:rPr/>
      </w:pPr>
      <w:r>
        <w:rPr>
          <w:rFonts w:eastAsia="Calibri" w:ascii="Calibri" w:hAnsi="Calibri"/>
          <w:color w:val="auto"/>
          <w:sz w:val="28"/>
          <w:szCs w:val="28"/>
          <w:lang w:eastAsia="en-US"/>
        </w:rPr>
        <w:t xml:space="preserve">A HSRP egy olyan protokoll, amely lehetővé teszi, hogy több router együtt egy </w:t>
      </w:r>
      <w:r>
        <w:rPr>
          <w:rFonts w:eastAsia="Calibri" w:ascii="Calibri" w:hAnsi="Calibri"/>
          <w:b/>
          <w:bCs/>
          <w:color w:val="auto"/>
          <w:sz w:val="28"/>
          <w:szCs w:val="28"/>
          <w:lang w:eastAsia="en-US"/>
        </w:rPr>
        <w:t>virtuális átjárót</w:t>
      </w:r>
      <w:r>
        <w:rPr>
          <w:rFonts w:eastAsia="Calibri" w:ascii="Calibri" w:hAnsi="Calibri"/>
          <w:color w:val="auto"/>
          <w:sz w:val="28"/>
          <w:szCs w:val="28"/>
          <w:lang w:eastAsia="en-US"/>
        </w:rPr>
        <w:t xml:space="preserve"> alkosson, így ha az elsődleges router meghibásodik, egy másik azonnal átvegye a szerepét anélkül, hogy a hálózati kliensek bármit is észrevennének.</w:t>
      </w:r>
    </w:p>
    <w:p>
      <w:pPr>
        <w:pStyle w:val="Normal"/>
        <w:spacing w:lineRule="auto" w:line="360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8"/>
          <w:szCs w:val="28"/>
          <w:lang w:eastAsia="en-US"/>
        </w:rPr>
      </w:pPr>
      <w:r>
        <w:rPr>
          <w:rFonts w:eastAsia="Calibri" w:cs="Calibri" w:ascii="Calibri" w:hAnsi="Calibri"/>
          <w:color w:val="auto"/>
          <w:sz w:val="28"/>
          <w:szCs w:val="28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jc w:val="left"/>
        <w:rPr/>
      </w:pPr>
      <w:r>
        <w:rPr>
          <w:rFonts w:eastAsia="Calibri" w:cs="Calibri" w:ascii="Calibri" w:hAnsi="Calibri"/>
          <w:color w:val="auto"/>
          <w:sz w:val="32"/>
          <w:szCs w:val="32"/>
          <w:u w:val="single"/>
          <w:lang w:eastAsia="en-US"/>
        </w:rPr>
        <w:t>OSPF</w:t>
      </w:r>
      <w:r>
        <w:rPr>
          <w:rFonts w:eastAsia="Calibri" w:cs="Calibri" w:ascii="Calibri" w:hAnsi="Calibri"/>
          <w:color w:val="auto"/>
          <w:sz w:val="32"/>
          <w:szCs w:val="32"/>
          <w:lang w:eastAsia="en-US"/>
        </w:rPr>
        <w:t>: hol mikor hogyan alkalmazzuk?</w:t>
      </w:r>
    </w:p>
    <w:p>
      <w:pPr>
        <w:pStyle w:val="Normal"/>
        <w:spacing w:lineRule="auto" w:line="360" w:before="0" w:after="160"/>
        <w:ind w:hanging="0" w:left="0" w:right="0"/>
        <w:jc w:val="left"/>
        <w:rPr/>
      </w:pPr>
      <w:r>
        <w:rPr>
          <w:rFonts w:eastAsia="Calibri" w:cs="Calibri" w:ascii="Calibri" w:hAnsi="Calibri"/>
          <w:color w:val="auto"/>
          <w:sz w:val="28"/>
          <w:szCs w:val="28"/>
          <w:lang w:eastAsia="en-US"/>
        </w:rPr>
        <w:t>OSPF (Open Shortest Path First) egy dinamikus útválasztó protokoll, amit számítógépes hálózatokban használnak. Arra szolgál, hogy a routerek automatikusan megtalálják a hálózatban a legrövidebb, legoptimálisabb útvonalat az adatok továbbításához.</w:t>
      </w:r>
    </w:p>
    <w:p>
      <w:pPr>
        <w:pStyle w:val="Normal"/>
        <w:spacing w:lineRule="auto" w:line="360" w:beforeAutospacing="1" w:afterAutospacing="1"/>
        <w:ind w:hanging="0" w:left="0" w:right="0"/>
        <w:jc w:val="left"/>
        <w:rPr/>
      </w:pPr>
      <w:r>
        <w:rPr>
          <w:rFonts w:cs="Calibri" w:ascii="Calibri" w:hAnsi="Calibri"/>
          <w:b/>
          <w:bCs/>
          <w:color w:val="auto"/>
          <w:sz w:val="28"/>
          <w:szCs w:val="28"/>
        </w:rPr>
        <w:t>EtherChannel</w:t>
      </w:r>
      <w:r>
        <w:rPr>
          <w:rFonts w:cs="Calibri" w:ascii="Calibri" w:hAnsi="Calibri"/>
          <w:color w:val="auto"/>
          <w:sz w:val="28"/>
          <w:szCs w:val="28"/>
        </w:rPr>
        <w:t xml:space="preserve"> egy technológia, amellyel több fizikai kapcsolatot (például switch-portokat) lehet </w:t>
      </w:r>
      <w:r>
        <w:rPr>
          <w:rFonts w:cs="Calibri" w:ascii="Calibri" w:hAnsi="Calibri"/>
          <w:b/>
          <w:bCs/>
          <w:color w:val="auto"/>
          <w:sz w:val="28"/>
          <w:szCs w:val="28"/>
        </w:rPr>
        <w:t>egy logikai csatornává összefogni</w:t>
      </w:r>
      <w:r>
        <w:rPr>
          <w:rFonts w:cs="Calibri" w:ascii="Calibri" w:hAnsi="Calibri"/>
          <w:color w:val="auto"/>
          <w:sz w:val="28"/>
          <w:szCs w:val="28"/>
        </w:rPr>
        <w:t>.</w:t>
      </w:r>
    </w:p>
    <w:p>
      <w:pPr>
        <w:pStyle w:val="Normal"/>
        <w:spacing w:lineRule="auto" w:line="360" w:beforeAutospacing="1" w:afterAutospacing="1"/>
        <w:ind w:hanging="0" w:left="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</w:r>
    </w:p>
    <w:p>
      <w:pPr>
        <w:pStyle w:val="Normal"/>
        <w:spacing w:lineRule="auto" w:line="360" w:before="0" w:after="160"/>
        <w:ind w:hanging="0" w:left="0" w:right="0"/>
        <w:rPr/>
      </w:pPr>
      <w:r>
        <w:rPr>
          <w:rFonts w:eastAsia="Calibri"/>
          <w:b/>
          <w:color w:val="auto"/>
          <w:szCs w:val="24"/>
          <w:lang w:eastAsia="en-US"/>
        </w:rPr>
        <w:t>Szükséges kábelek:</w:t>
      </w:r>
      <w:r>
        <w:rPr>
          <w:rFonts w:eastAsia="Calibri"/>
          <w:color w:val="auto"/>
          <w:szCs w:val="24"/>
          <w:lang w:eastAsia="en-US"/>
        </w:rPr>
        <w:t xml:space="preserve"> keresztkötésű kábel, soros kábel.</w:t>
      </w:r>
    </w:p>
    <w:p>
      <w:pPr>
        <w:pStyle w:val="Normal"/>
        <w:spacing w:lineRule="auto" w:line="360" w:before="0" w:after="160"/>
        <w:ind w:hanging="0" w:left="0" w:right="0"/>
        <w:rPr/>
      </w:pPr>
      <w:r>
        <w:rPr>
          <w:rFonts w:eastAsia="Calibri"/>
          <w:b/>
          <w:color w:val="auto"/>
          <w:szCs w:val="24"/>
          <w:lang w:eastAsia="en-US"/>
        </w:rPr>
        <w:t>Szükséges eszközök</w:t>
      </w:r>
      <w:r>
        <w:rPr>
          <w:rFonts w:eastAsia="Calibri"/>
          <w:color w:val="auto"/>
          <w:szCs w:val="24"/>
          <w:lang w:eastAsia="en-US"/>
        </w:rPr>
        <w:t>: Laptop, Linksy wireless router, Switch 2950-es, Router 2811-es, Multilayer switch, , AP, Szerver.</w:t>
      </w:r>
    </w:p>
    <w:p>
      <w:pPr>
        <w:pStyle w:val="Normal"/>
        <w:spacing w:lineRule="auto" w:line="360" w:before="0" w:after="160"/>
        <w:ind w:hanging="0" w:left="0" w:right="0"/>
        <w:rPr/>
      </w:pPr>
      <w:r>
        <w:rPr>
          <w:rFonts w:eastAsia="Calibri"/>
          <w:b/>
          <w:color w:val="auto"/>
          <w:szCs w:val="24"/>
          <w:lang w:eastAsia="en-US"/>
        </w:rPr>
        <w:t>Alkalmzások amiket használtunk</w:t>
      </w:r>
      <w:r>
        <w:rPr>
          <w:rFonts w:eastAsia="Calibri"/>
          <w:color w:val="auto"/>
          <w:szCs w:val="24"/>
          <w:lang w:eastAsia="en-US"/>
        </w:rPr>
        <w:t>: Putty, Cisco Packet TracerGithub, Word, Excel, Power Point, Visual Studio Code</w:t>
      </w:r>
    </w:p>
    <w:p>
      <w:pPr>
        <w:pStyle w:val="Normal"/>
        <w:spacing w:lineRule="auto" w:line="360" w:before="0" w:after="160"/>
        <w:ind w:hanging="0" w:left="0" w:right="0"/>
        <w:rPr/>
      </w:pPr>
      <w:r>
        <w:rPr>
          <w:rFonts w:eastAsia="Calibri"/>
          <w:b/>
          <w:color w:val="auto"/>
          <w:szCs w:val="24"/>
          <w:lang w:eastAsia="en-US"/>
        </w:rPr>
        <w:t xml:space="preserve">Cisco packet tracer: </w:t>
      </w:r>
      <w:r>
        <w:rPr>
          <w:rFonts w:eastAsia="Calibri"/>
          <w:color w:val="auto"/>
          <w:szCs w:val="24"/>
          <w:lang w:eastAsia="en-US"/>
        </w:rPr>
        <w:t>Ebben terveyt-k meg és modelleztük le a hálózatunkat mielőtt élő berendezésen valósítottuk meg</w:t>
      </w:r>
    </w:p>
    <w:p>
      <w:pPr>
        <w:pStyle w:val="Normal"/>
        <w:spacing w:lineRule="auto" w:line="360" w:before="0" w:after="160"/>
        <w:ind w:hanging="0" w:left="0" w:right="0"/>
        <w:rPr/>
      </w:pPr>
      <w:r>
        <w:rPr>
          <w:rFonts w:eastAsia="Calibri"/>
          <w:b/>
          <w:color w:val="auto"/>
          <w:szCs w:val="24"/>
          <w:lang w:eastAsia="en-US"/>
        </w:rPr>
        <w:t>Putty:</w:t>
      </w:r>
      <w:r>
        <w:rPr>
          <w:rFonts w:eastAsia="Calibri"/>
          <w:color w:val="auto"/>
          <w:szCs w:val="24"/>
          <w:lang w:eastAsia="en-US"/>
        </w:rPr>
        <w:t xml:space="preserve"> Szükséges volt számunkra az eszközök konfigurálására.</w:t>
      </w:r>
    </w:p>
    <w:p>
      <w:pPr>
        <w:pStyle w:val="Normal"/>
        <w:spacing w:lineRule="auto" w:line="360" w:before="0" w:after="160"/>
        <w:ind w:hanging="0" w:left="0" w:right="0"/>
        <w:rPr/>
      </w:pPr>
      <w:r>
        <w:rPr>
          <w:rFonts w:eastAsia="Calibri"/>
          <w:b/>
          <w:color w:val="auto"/>
          <w:szCs w:val="24"/>
          <w:lang w:eastAsia="en-US"/>
        </w:rPr>
        <w:t>Word, Github</w:t>
      </w:r>
      <w:r>
        <w:rPr>
          <w:rFonts w:eastAsia="Calibri"/>
          <w:color w:val="auto"/>
          <w:szCs w:val="24"/>
          <w:lang w:eastAsia="en-US"/>
        </w:rPr>
        <w:t>: Ezt hasznátuk dokumentálás céljából</w:t>
      </w:r>
    </w:p>
    <w:p>
      <w:pPr>
        <w:pStyle w:val="Normal"/>
        <w:spacing w:lineRule="auto" w:line="360" w:before="0" w:after="160"/>
        <w:ind w:hanging="0" w:left="0" w:right="0"/>
        <w:rPr/>
      </w:pPr>
      <w:r>
        <w:rPr>
          <w:rFonts w:eastAsia="Calibri"/>
          <w:b/>
          <w:color w:val="auto"/>
          <w:szCs w:val="24"/>
          <w:lang w:eastAsia="en-US"/>
        </w:rPr>
        <w:t>Power Point:</w:t>
      </w:r>
      <w:r>
        <w:rPr>
          <w:rFonts w:eastAsia="Calibri"/>
          <w:color w:val="auto"/>
          <w:szCs w:val="24"/>
          <w:lang w:eastAsia="en-US"/>
        </w:rPr>
        <w:t xml:space="preserve"> Prezentálás szemléltetésének érdekében használtuk </w:t>
      </w:r>
    </w:p>
    <w:p>
      <w:pPr>
        <w:pStyle w:val="Normal"/>
        <w:spacing w:lineRule="auto" w:line="360" w:before="0" w:after="160"/>
        <w:ind w:hanging="0" w:left="0" w:right="0"/>
        <w:rPr/>
      </w:pPr>
      <w:r>
        <w:rPr>
          <w:rFonts w:eastAsia="Calibri"/>
          <w:b/>
          <w:color w:val="auto"/>
          <w:szCs w:val="24"/>
          <w:lang w:eastAsia="en-US"/>
        </w:rPr>
        <w:t>Excel:</w:t>
      </w:r>
      <w:r>
        <w:rPr>
          <w:rFonts w:eastAsia="Calibri"/>
          <w:color w:val="auto"/>
          <w:szCs w:val="24"/>
          <w:lang w:eastAsia="en-US"/>
        </w:rPr>
        <w:t xml:space="preserve"> Ebben az alkalmazásban állítottuk össze az Ip és a Vlan táblázatokat</w:t>
      </w:r>
    </w:p>
    <w:p>
      <w:pPr>
        <w:pStyle w:val="Normal"/>
        <w:spacing w:lineRule="auto" w:line="360" w:before="0" w:after="160"/>
        <w:ind w:hanging="0" w:left="0" w:right="0"/>
        <w:rPr/>
      </w:pPr>
      <w:r>
        <w:rPr>
          <w:rFonts w:eastAsia="Calibri"/>
          <w:b/>
          <w:color w:val="auto"/>
          <w:szCs w:val="24"/>
          <w:lang w:eastAsia="en-US"/>
        </w:rPr>
        <w:t>Erősségeink:</w:t>
      </w:r>
    </w:p>
    <w:p>
      <w:pPr>
        <w:pStyle w:val="Normal"/>
        <w:spacing w:lineRule="auto" w:line="360" w:before="0" w:after="160"/>
        <w:ind w:hanging="0" w:left="0" w:right="0"/>
        <w:rPr/>
      </w:pPr>
      <w:r>
        <w:rPr>
          <w:rFonts w:eastAsia="Calibri"/>
          <w:color w:val="auto"/>
          <w:szCs w:val="24"/>
          <w:lang w:eastAsia="en-US"/>
        </w:rPr>
        <w:t>-Jó kommunikációs készség</w:t>
      </w:r>
    </w:p>
    <w:p>
      <w:pPr>
        <w:pStyle w:val="Normal"/>
        <w:spacing w:lineRule="auto" w:line="360" w:before="0" w:after="160"/>
        <w:ind w:hanging="0" w:left="0" w:right="0"/>
        <w:rPr/>
      </w:pPr>
      <w:r>
        <w:rPr>
          <w:rFonts w:eastAsia="Calibri"/>
          <w:color w:val="auto"/>
          <w:szCs w:val="24"/>
          <w:lang w:eastAsia="en-US"/>
        </w:rPr>
        <w:t xml:space="preserve">-Kiváló prezentációk </w:t>
      </w:r>
    </w:p>
    <w:p>
      <w:pPr>
        <w:pStyle w:val="Normal"/>
        <w:spacing w:lineRule="auto" w:line="360" w:before="0" w:after="160"/>
        <w:ind w:hanging="0" w:left="0" w:right="0"/>
        <w:rPr/>
      </w:pPr>
      <w:r>
        <w:rPr>
          <w:rFonts w:eastAsia="Calibri"/>
          <w:color w:val="auto"/>
          <w:szCs w:val="24"/>
          <w:lang w:eastAsia="en-US"/>
        </w:rPr>
        <w:t>-Csapatban végzett munka</w:t>
      </w:r>
    </w:p>
    <w:p>
      <w:pPr>
        <w:pStyle w:val="Normal"/>
        <w:spacing w:lineRule="auto" w:line="360" w:before="0" w:after="160"/>
        <w:ind w:hanging="0" w:left="0" w:right="0"/>
        <w:rPr/>
      </w:pPr>
      <w:r>
        <w:rPr>
          <w:rFonts w:eastAsia="Calibri"/>
          <w:szCs w:val="24"/>
          <w:lang w:eastAsia="en-US"/>
        </w:rPr>
        <w:t>-Együttműködés a csapatagokkal</w:t>
      </w:r>
    </w:p>
    <w:p>
      <w:pPr>
        <w:pStyle w:val="Normal"/>
        <w:spacing w:lineRule="auto" w:line="360" w:beforeAutospacing="1" w:afterAutospacing="1"/>
        <w:ind w:hanging="0" w:left="0" w:right="0"/>
        <w:jc w:val="left"/>
        <w:rPr>
          <w:rFonts w:ascii="Calibri" w:hAnsi="Calibri" w:cs="Calibri"/>
          <w:b/>
          <w:bCs/>
          <w:color w:val="auto"/>
          <w:sz w:val="28"/>
          <w:szCs w:val="28"/>
        </w:rPr>
      </w:pPr>
      <w:r>
        <w:rPr>
          <w:rFonts w:cs="Calibri" w:ascii="Calibri" w:hAnsi="Calibri"/>
          <w:b/>
          <w:bCs/>
          <w:color w:val="auto"/>
          <w:sz w:val="28"/>
          <w:szCs w:val="28"/>
        </w:rPr>
      </w:r>
    </w:p>
    <w:p>
      <w:pPr>
        <w:pStyle w:val="Normal"/>
        <w:spacing w:lineRule="auto" w:line="360" w:beforeAutospacing="1" w:afterAutospacing="1"/>
        <w:ind w:hanging="0" w:left="0" w:right="0"/>
        <w:jc w:val="left"/>
        <w:rPr>
          <w:rFonts w:ascii="Calibri" w:hAnsi="Calibri" w:cs="Calibri"/>
          <w:b/>
          <w:bCs/>
          <w:color w:val="auto"/>
          <w:sz w:val="28"/>
          <w:szCs w:val="28"/>
        </w:rPr>
      </w:pPr>
      <w:r>
        <w:rPr>
          <w:rFonts w:cs="Calibri" w:ascii="Calibri" w:hAnsi="Calibri"/>
          <w:b/>
          <w:bCs/>
          <w:color w:val="auto"/>
          <w:sz w:val="28"/>
          <w:szCs w:val="28"/>
        </w:rPr>
      </w:r>
    </w:p>
    <w:p>
      <w:pPr>
        <w:pStyle w:val="Normal"/>
        <w:spacing w:lineRule="auto" w:line="360" w:beforeAutospacing="1" w:afterAutospacing="1"/>
        <w:ind w:hanging="0" w:left="0" w:right="0"/>
        <w:jc w:val="left"/>
        <w:rPr/>
      </w:pPr>
      <w:r>
        <w:rPr>
          <w:rFonts w:cs="Calibri" w:ascii="Calibri" w:hAnsi="Calibri"/>
          <w:b/>
          <w:bCs/>
          <w:color w:val="auto"/>
          <w:sz w:val="28"/>
          <w:szCs w:val="28"/>
        </w:rPr>
        <w:t>Mire jó?</w:t>
      </w:r>
    </w:p>
    <w:p>
      <w:pPr>
        <w:pStyle w:val="Normal"/>
        <w:numPr>
          <w:ilvl w:val="0"/>
          <w:numId w:val="5"/>
        </w:numPr>
        <w:spacing w:lineRule="auto" w:line="360" w:beforeAutospacing="1" w:after="0"/>
        <w:ind w:hanging="360" w:left="720" w:right="0"/>
        <w:jc w:val="left"/>
        <w:rPr/>
      </w:pPr>
      <w:r>
        <w:rPr>
          <w:rFonts w:cs="Calibri" w:ascii="Calibri" w:hAnsi="Calibri"/>
          <w:b/>
          <w:bCs/>
          <w:color w:val="auto"/>
          <w:sz w:val="28"/>
          <w:szCs w:val="28"/>
        </w:rPr>
        <w:t>Nagyobb sávszélességet</w:t>
      </w:r>
      <w:r>
        <w:rPr>
          <w:rFonts w:cs="Calibri" w:ascii="Calibri" w:hAnsi="Calibri"/>
          <w:color w:val="auto"/>
          <w:sz w:val="28"/>
          <w:szCs w:val="28"/>
        </w:rPr>
        <w:t xml:space="preserve"> biztosít, mert a több fizikai link összeadódik.</w:t>
      </w:r>
    </w:p>
    <w:p>
      <w:pPr>
        <w:pStyle w:val="Normal"/>
        <w:numPr>
          <w:ilvl w:val="0"/>
          <w:numId w:val="5"/>
        </w:numPr>
        <w:spacing w:lineRule="auto" w:line="360" w:before="0" w:after="0"/>
        <w:ind w:hanging="360" w:left="720" w:right="0"/>
        <w:jc w:val="left"/>
        <w:rPr/>
      </w:pPr>
      <w:r>
        <w:rPr>
          <w:rFonts w:cs="Calibri" w:ascii="Calibri" w:hAnsi="Calibri"/>
          <w:b/>
          <w:bCs/>
          <w:color w:val="auto"/>
          <w:sz w:val="28"/>
          <w:szCs w:val="28"/>
        </w:rPr>
        <w:t>Redundanciát</w:t>
      </w:r>
      <w:r>
        <w:rPr>
          <w:rFonts w:cs="Calibri" w:ascii="Calibri" w:hAnsi="Calibri"/>
          <w:color w:val="auto"/>
          <w:sz w:val="28"/>
          <w:szCs w:val="28"/>
        </w:rPr>
        <w:t xml:space="preserve"> ad: ha egy kábel kiesik, a forgalom automatikusan a többi linken megy tovább.</w:t>
      </w:r>
    </w:p>
    <w:p>
      <w:pPr>
        <w:pStyle w:val="Normal"/>
        <w:numPr>
          <w:ilvl w:val="0"/>
          <w:numId w:val="5"/>
        </w:numPr>
        <w:spacing w:lineRule="auto" w:line="360" w:before="0" w:after="0"/>
        <w:ind w:hanging="360" w:left="720" w:right="0"/>
        <w:jc w:val="left"/>
        <w:rPr/>
      </w:pPr>
      <w:r>
        <w:rPr>
          <w:rFonts w:cs="Calibri" w:ascii="Calibri" w:hAnsi="Calibri"/>
          <w:color w:val="auto"/>
          <w:sz w:val="28"/>
          <w:szCs w:val="28"/>
        </w:rPr>
        <w:t>Stabilabb, rugalmasabb kapcsolatot ad switch-ek vagy switch–szerverek között.</w:t>
      </w:r>
    </w:p>
    <w:p>
      <w:pPr>
        <w:pStyle w:val="Normal"/>
        <w:numPr>
          <w:ilvl w:val="0"/>
          <w:numId w:val="5"/>
        </w:numPr>
        <w:spacing w:lineRule="auto" w:line="360" w:before="0" w:afterAutospacing="1"/>
        <w:ind w:hanging="360" w:left="720" w:right="0"/>
        <w:jc w:val="left"/>
        <w:rPr/>
      </w:pPr>
      <w:r>
        <w:rPr>
          <w:rFonts w:cs="Calibri" w:ascii="Calibri" w:hAnsi="Calibri"/>
          <w:color w:val="auto"/>
          <w:sz w:val="28"/>
          <w:szCs w:val="28"/>
        </w:rPr>
        <w:t xml:space="preserve">Két ismert módja a vezérlőprotokollnak: </w:t>
      </w:r>
      <w:r>
        <w:rPr>
          <w:rFonts w:cs="Calibri" w:ascii="Calibri" w:hAnsi="Calibri"/>
          <w:b/>
          <w:bCs/>
          <w:color w:val="auto"/>
          <w:sz w:val="28"/>
          <w:szCs w:val="28"/>
        </w:rPr>
        <w:t>LACP</w:t>
      </w:r>
      <w:r>
        <w:rPr>
          <w:rFonts w:cs="Calibri" w:ascii="Calibri" w:hAnsi="Calibri"/>
          <w:color w:val="auto"/>
          <w:sz w:val="28"/>
          <w:szCs w:val="28"/>
        </w:rPr>
        <w:t xml:space="preserve"> (nyílt szabvány) és </w:t>
      </w:r>
      <w:r>
        <w:rPr>
          <w:rFonts w:cs="Calibri" w:ascii="Calibri" w:hAnsi="Calibri"/>
          <w:b/>
          <w:bCs/>
          <w:color w:val="auto"/>
          <w:sz w:val="28"/>
          <w:szCs w:val="28"/>
        </w:rPr>
        <w:t>PAgP</w:t>
      </w:r>
      <w:r>
        <w:rPr>
          <w:rFonts w:cs="Calibri" w:ascii="Calibri" w:hAnsi="Calibri"/>
          <w:color w:val="auto"/>
          <w:sz w:val="28"/>
          <w:szCs w:val="28"/>
        </w:rPr>
        <w:t xml:space="preserve"> (Cisco).</w:t>
      </w:r>
    </w:p>
    <w:p>
      <w:pPr>
        <w:pStyle w:val="Normal"/>
        <w:spacing w:lineRule="auto" w:line="240" w:beforeAutospacing="1" w:afterAutospacing="1"/>
        <w:ind w:hanging="0" w:left="0" w:right="54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</w:r>
    </w:p>
    <w:p>
      <w:pPr>
        <w:pStyle w:val="Normal"/>
        <w:spacing w:lineRule="auto" w:line="240" w:beforeAutospacing="1" w:afterAutospacing="1"/>
        <w:ind w:hanging="0" w:left="0" w:right="54"/>
        <w:rPr>
          <w:rFonts w:ascii="Calibri" w:hAnsi="Calibri" w:cs="Calibri"/>
          <w:b/>
          <w:i/>
          <w:i/>
          <w:sz w:val="32"/>
          <w:szCs w:val="32"/>
        </w:rPr>
      </w:pPr>
      <w:r>
        <w:rPr>
          <w:rFonts w:cs="Calibri" w:ascii="Calibri" w:hAnsi="Calibri"/>
          <w:b/>
          <w:i/>
          <w:sz w:val="32"/>
          <w:szCs w:val="32"/>
        </w:rPr>
      </w:r>
    </w:p>
    <w:p>
      <w:pPr>
        <w:pStyle w:val="Normal"/>
        <w:spacing w:lineRule="auto" w:line="360"/>
        <w:rPr>
          <w:rFonts w:ascii="Calibri" w:hAnsi="Calibri" w:cs="Calibri" w:asciiTheme="minorHAnsi" w:cstheme="minorHAnsi" w:hAnsiTheme="minorHAnsi"/>
          <w:b/>
          <w:sz w:val="32"/>
          <w:szCs w:val="32"/>
        </w:rPr>
      </w:pPr>
      <w:r>
        <w:rPr>
          <w:rFonts w:cs="Calibri" w:cstheme="minorHAnsi" w:ascii="Calibri" w:hAnsi="Calibri"/>
          <w:b/>
          <w:sz w:val="32"/>
          <w:szCs w:val="32"/>
        </w:rPr>
      </w:r>
    </w:p>
    <w:p>
      <w:pPr>
        <w:pStyle w:val="Normal"/>
        <w:spacing w:lineRule="auto" w:line="360" w:before="0" w:after="161"/>
        <w:ind w:hanging="0" w:left="0" w:right="0"/>
        <w:rPr>
          <w:rFonts w:ascii="Calibri" w:hAnsi="Calibri" w:cs="Calibri" w:asciiTheme="minorHAnsi" w:cstheme="minorHAnsi" w:hAnsiTheme="minorHAnsi"/>
          <w:sz w:val="28"/>
          <w:szCs w:val="28"/>
        </w:rPr>
      </w:pPr>
      <w:r>
        <w:rPr>
          <w:rFonts w:cs="Calibri" w:cstheme="minorHAnsi" w:ascii="Calibri" w:hAnsi="Calibri"/>
          <w:sz w:val="28"/>
          <w:szCs w:val="28"/>
        </w:rPr>
      </w:r>
    </w:p>
    <w:p>
      <w:pPr>
        <w:pStyle w:val="Normal"/>
        <w:spacing w:lineRule="auto" w:line="360" w:before="0" w:after="161"/>
        <w:ind w:hanging="0" w:left="0" w:right="0"/>
        <w:rPr>
          <w:rFonts w:ascii="Calibri" w:hAnsi="Calibri" w:cs="Calibri" w:asciiTheme="minorHAnsi" w:cstheme="minorHAnsi" w:hAnsiTheme="minorHAnsi"/>
          <w:sz w:val="28"/>
          <w:szCs w:val="28"/>
        </w:rPr>
      </w:pPr>
      <w:r>
        <w:rPr>
          <w:rFonts w:cs="Calibri" w:cstheme="minorHAnsi" w:ascii="Calibri" w:hAnsi="Calibri"/>
          <w:sz w:val="28"/>
          <w:szCs w:val="28"/>
        </w:rPr>
      </w:r>
    </w:p>
    <w:p>
      <w:pPr>
        <w:pStyle w:val="Normal"/>
        <w:spacing w:lineRule="auto" w:line="360" w:before="0" w:after="161"/>
        <w:ind w:hanging="0" w:left="0" w:right="0"/>
        <w:rPr>
          <w:rFonts w:ascii="Calibri" w:hAnsi="Calibri" w:cs="Calibri" w:asciiTheme="minorHAnsi" w:cstheme="minorHAnsi" w:hAnsiTheme="minorHAnsi"/>
          <w:sz w:val="28"/>
          <w:szCs w:val="28"/>
        </w:rPr>
      </w:pPr>
      <w:r>
        <w:rPr>
          <w:rFonts w:cs="Calibri" w:cstheme="minorHAnsi" w:ascii="Calibri" w:hAnsi="Calibri"/>
          <w:sz w:val="28"/>
          <w:szCs w:val="28"/>
        </w:rPr>
      </w:r>
    </w:p>
    <w:p>
      <w:pPr>
        <w:pStyle w:val="Normal"/>
        <w:spacing w:lineRule="auto" w:line="360" w:before="0" w:after="161"/>
        <w:ind w:hanging="0" w:left="0" w:right="0"/>
        <w:rPr>
          <w:rFonts w:ascii="Calibri" w:hAnsi="Calibri" w:cs="Calibri" w:asciiTheme="minorHAnsi" w:cstheme="minorHAnsi" w:hAnsiTheme="minorHAnsi"/>
          <w:szCs w:val="24"/>
        </w:rPr>
      </w:pPr>
      <w:r>
        <w:rPr>
          <w:rFonts w:cs="Calibri" w:cstheme="minorHAnsi" w:ascii="Calibri" w:hAnsi="Calibri"/>
          <w:szCs w:val="24"/>
        </w:rPr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416" w:right="1362" w:gutter="0" w:header="0" w:top="765" w:footer="706" w:bottom="142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left="0" w:right="52"/>
      <w:jc w:val="center"/>
      <w:rPr/>
    </w:pPr>
    <w:r>
      <w:rPr>
        <w:rFonts w:eastAsia="Calibri" w:cs="Calibri" w:ascii="Calibri" w:hAnsi="Calibri"/>
        <w:sz w:val="22"/>
      </w:rPr>
      <w:t xml:space="preserve">- </w:t>
    </w:r>
    <w:r>
      <w:rPr>
        <w:rFonts w:eastAsia="Calibri" w:cs="Calibri" w:ascii="Calibri" w:hAnsi="Calibri"/>
        <w:sz w:val="22"/>
      </w:rPr>
      <w:fldChar w:fldCharType="begin"/>
    </w:r>
    <w:r>
      <w:rPr>
        <w:sz w:val="22"/>
        <w:rFonts w:eastAsia="Calibri" w:cs="Calibri" w:ascii="Calibri" w:hAnsi="Calibri"/>
      </w:rPr>
      <w:instrText xml:space="preserve"> PAGE </w:instrText>
    </w:r>
    <w:r>
      <w:rPr>
        <w:sz w:val="22"/>
        <w:rFonts w:eastAsia="Calibri" w:cs="Calibri" w:ascii="Calibri" w:hAnsi="Calibri"/>
      </w:rPr>
      <w:fldChar w:fldCharType="separate"/>
    </w:r>
    <w:r>
      <w:rPr>
        <w:sz w:val="22"/>
        <w:rFonts w:eastAsia="Calibri" w:cs="Calibri" w:ascii="Calibri" w:hAnsi="Calibri"/>
      </w:rPr>
      <w:t>0</w:t>
    </w:r>
    <w:r>
      <w:rPr>
        <w:sz w:val="22"/>
        <w:rFonts w:eastAsia="Calibri" w:cs="Calibri" w:ascii="Calibri" w:hAnsi="Calibri"/>
      </w:rPr>
      <w:fldChar w:fldCharType="end"/>
    </w:r>
    <w:r>
      <w:rPr>
        <w:rFonts w:eastAsia="Calibri" w:cs="Calibri" w:ascii="Calibri" w:hAnsi="Calibri"/>
        <w:sz w:val="22"/>
      </w:rPr>
      <w:t xml:space="preserve"> - </w:t>
    </w:r>
  </w:p>
  <w:p>
    <w:pPr>
      <w:pStyle w:val="Normal"/>
      <w:spacing w:lineRule="auto" w:line="259" w:before="0" w:after="0"/>
      <w:ind w:hanging="0" w:left="0" w:right="5"/>
      <w:jc w:val="center"/>
      <w:rPr/>
    </w:pPr>
    <w:r>
      <w:rPr>
        <w:rFonts w:eastAsia="Calibri" w:cs="Calibri" w:ascii="Calibri" w:hAnsi="Calibri"/>
        <w:sz w:val="22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left="0" w:right="52"/>
      <w:jc w:val="center"/>
      <w:rPr/>
    </w:pPr>
    <w:r>
      <w:rPr>
        <w:rFonts w:eastAsia="Calibri" w:cs="Calibri" w:ascii="Calibri" w:hAnsi="Calibri"/>
        <w:sz w:val="22"/>
      </w:rPr>
      <w:t xml:space="preserve">- </w:t>
    </w:r>
    <w:r>
      <w:rPr>
        <w:rFonts w:eastAsia="Calibri" w:cs="Calibri" w:ascii="Calibri" w:hAnsi="Calibri"/>
        <w:sz w:val="22"/>
      </w:rPr>
      <w:fldChar w:fldCharType="begin"/>
    </w:r>
    <w:r>
      <w:rPr>
        <w:sz w:val="22"/>
        <w:rFonts w:eastAsia="Calibri" w:cs="Calibri" w:ascii="Calibri" w:hAnsi="Calibri"/>
      </w:rPr>
      <w:instrText xml:space="preserve"> PAGE </w:instrText>
    </w:r>
    <w:r>
      <w:rPr>
        <w:sz w:val="22"/>
        <w:rFonts w:eastAsia="Calibri" w:cs="Calibri" w:ascii="Calibri" w:hAnsi="Calibri"/>
      </w:rPr>
      <w:fldChar w:fldCharType="separate"/>
    </w:r>
    <w:r>
      <w:rPr>
        <w:sz w:val="22"/>
        <w:rFonts w:eastAsia="Calibri" w:cs="Calibri" w:ascii="Calibri" w:hAnsi="Calibri"/>
      </w:rPr>
      <w:t>11</w:t>
    </w:r>
    <w:r>
      <w:rPr>
        <w:sz w:val="22"/>
        <w:rFonts w:eastAsia="Calibri" w:cs="Calibri" w:ascii="Calibri" w:hAnsi="Calibri"/>
      </w:rPr>
      <w:fldChar w:fldCharType="end"/>
    </w:r>
    <w:r>
      <w:rPr>
        <w:rFonts w:eastAsia="Calibri" w:cs="Calibri" w:ascii="Calibri" w:hAnsi="Calibri"/>
        <w:sz w:val="22"/>
      </w:rPr>
      <w:t xml:space="preserve"> - </w:t>
    </w:r>
  </w:p>
  <w:p>
    <w:pPr>
      <w:pStyle w:val="Normal"/>
      <w:spacing w:lineRule="auto" w:line="259" w:before="0" w:after="0"/>
      <w:ind w:hanging="0" w:left="0" w:right="5"/>
      <w:jc w:val="center"/>
      <w:rPr/>
    </w:pPr>
    <w:r>
      <w:rPr>
        <w:rFonts w:eastAsia="Calibri" w:cs="Calibri" w:ascii="Calibri" w:hAnsi="Calibri"/>
        <w:sz w:val="22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left="0" w:right="52"/>
      <w:jc w:val="center"/>
      <w:rPr/>
    </w:pPr>
    <w:r>
      <w:rPr>
        <w:rFonts w:eastAsia="Calibri" w:cs="Calibri" w:ascii="Calibri" w:hAnsi="Calibri"/>
        <w:sz w:val="22"/>
      </w:rPr>
      <w:t xml:space="preserve">- </w:t>
    </w:r>
    <w:r>
      <w:rPr>
        <w:rFonts w:eastAsia="Calibri" w:cs="Calibri" w:ascii="Calibri" w:hAnsi="Calibri"/>
        <w:sz w:val="22"/>
      </w:rPr>
      <w:fldChar w:fldCharType="begin"/>
    </w:r>
    <w:r>
      <w:rPr>
        <w:sz w:val="22"/>
        <w:rFonts w:eastAsia="Calibri" w:cs="Calibri" w:ascii="Calibri" w:hAnsi="Calibri"/>
      </w:rPr>
      <w:instrText xml:space="preserve"> PAGE </w:instrText>
    </w:r>
    <w:r>
      <w:rPr>
        <w:sz w:val="22"/>
        <w:rFonts w:eastAsia="Calibri" w:cs="Calibri" w:ascii="Calibri" w:hAnsi="Calibri"/>
      </w:rPr>
      <w:fldChar w:fldCharType="separate"/>
    </w:r>
    <w:r>
      <w:rPr>
        <w:sz w:val="22"/>
        <w:rFonts w:eastAsia="Calibri" w:cs="Calibri" w:ascii="Calibri" w:hAnsi="Calibri"/>
      </w:rPr>
      <w:t>11</w:t>
    </w:r>
    <w:r>
      <w:rPr>
        <w:sz w:val="22"/>
        <w:rFonts w:eastAsia="Calibri" w:cs="Calibri" w:ascii="Calibri" w:hAnsi="Calibri"/>
      </w:rPr>
      <w:fldChar w:fldCharType="end"/>
    </w:r>
    <w:r>
      <w:rPr>
        <w:rFonts w:eastAsia="Calibri" w:cs="Calibri" w:ascii="Calibri" w:hAnsi="Calibri"/>
        <w:sz w:val="22"/>
      </w:rPr>
      <w:t xml:space="preserve"> - </w:t>
    </w:r>
  </w:p>
  <w:p>
    <w:pPr>
      <w:pStyle w:val="Normal"/>
      <w:spacing w:lineRule="auto" w:line="259" w:before="0" w:after="0"/>
      <w:ind w:hanging="0" w:left="0" w:right="5"/>
      <w:jc w:val="center"/>
      <w:rPr/>
    </w:pPr>
    <w:r>
      <w:rPr>
        <w:rFonts w:eastAsia="Calibri" w:cs="Calibri" w:ascii="Calibri" w:hAnsi="Calibri"/>
        <w:sz w:val="22"/>
      </w:rPr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hu-HU" w:eastAsia="hu-H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79" w:before="0" w:after="133"/>
      <w:ind w:hanging="10" w:left="10" w:right="54"/>
      <w:jc w:val="both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hu-HU" w:eastAsia="hu-HU" w:bidi="ar-SA"/>
    </w:rPr>
  </w:style>
  <w:style w:type="paragraph" w:styleId="Heading1">
    <w:name w:val="Heading 1"/>
    <w:next w:val="Normal"/>
    <w:link w:val="Cmsor1Char"/>
    <w:uiPriority w:val="9"/>
    <w:unhideWhenUsed/>
    <w:qFormat/>
    <w:pPr>
      <w:keepNext w:val="true"/>
      <w:keepLines/>
      <w:widowControl/>
      <w:suppressAutoHyphens w:val="true"/>
      <w:bidi w:val="0"/>
      <w:spacing w:lineRule="auto" w:line="259" w:before="0" w:after="0"/>
      <w:ind w:right="57"/>
      <w:jc w:val="center"/>
      <w:outlineLvl w:val="0"/>
    </w:pPr>
    <w:rPr>
      <w:rFonts w:ascii="Calibri" w:hAnsi="Calibri" w:eastAsia="Calibri" w:cs="Calibri"/>
      <w:b/>
      <w:color w:val="C00000"/>
      <w:kern w:val="0"/>
      <w:sz w:val="80"/>
      <w:szCs w:val="22"/>
      <w:lang w:val="hu-HU" w:eastAsia="hu-HU" w:bidi="ar-SA"/>
    </w:rPr>
  </w:style>
  <w:style w:type="paragraph" w:styleId="Heading2">
    <w:name w:val="Heading 2"/>
    <w:next w:val="Normal"/>
    <w:link w:val="Cmsor2Char"/>
    <w:uiPriority w:val="9"/>
    <w:unhideWhenUsed/>
    <w:qFormat/>
    <w:pPr>
      <w:keepNext w:val="true"/>
      <w:keepLines/>
      <w:widowControl/>
      <w:suppressAutoHyphens w:val="true"/>
      <w:bidi w:val="0"/>
      <w:spacing w:lineRule="auto" w:line="259" w:before="0" w:after="0"/>
      <w:jc w:val="left"/>
      <w:outlineLvl w:val="1"/>
    </w:pPr>
    <w:rPr>
      <w:rFonts w:ascii="Times New Roman" w:hAnsi="Times New Roman" w:eastAsia="Times New Roman" w:cs="Times New Roman"/>
      <w:color w:val="000000"/>
      <w:kern w:val="0"/>
      <w:sz w:val="32"/>
      <w:szCs w:val="22"/>
      <w:shd w:fill="FFFF00" w:val="clear"/>
      <w:lang w:val="hu-HU" w:eastAsia="hu-HU" w:bidi="ar-SA"/>
    </w:rPr>
  </w:style>
  <w:style w:type="paragraph" w:styleId="Heading3">
    <w:name w:val="Heading 3"/>
    <w:next w:val="Normal"/>
    <w:link w:val="Cmsor3Char"/>
    <w:uiPriority w:val="9"/>
    <w:unhideWhenUsed/>
    <w:qFormat/>
    <w:pPr>
      <w:keepNext w:val="true"/>
      <w:keepLines/>
      <w:widowControl/>
      <w:suppressAutoHyphens w:val="true"/>
      <w:bidi w:val="0"/>
      <w:spacing w:lineRule="auto" w:line="259" w:before="0" w:after="0"/>
      <w:ind w:hanging="10" w:left="10" w:right="59"/>
      <w:jc w:val="center"/>
      <w:outlineLvl w:val="2"/>
    </w:pPr>
    <w:rPr>
      <w:rFonts w:ascii="Times New Roman" w:hAnsi="Times New Roman" w:eastAsia="Times New Roman" w:cs="Times New Roman"/>
      <w:color w:val="C00000"/>
      <w:kern w:val="0"/>
      <w:sz w:val="32"/>
      <w:szCs w:val="22"/>
      <w:lang w:val="hu-HU" w:eastAsia="hu-HU" w:bidi="ar-SA"/>
    </w:rPr>
  </w:style>
  <w:style w:type="paragraph" w:styleId="Heading4">
    <w:name w:val="Heading 4"/>
    <w:next w:val="Normal"/>
    <w:link w:val="Cmsor4Char"/>
    <w:uiPriority w:val="9"/>
    <w:unhideWhenUsed/>
    <w:qFormat/>
    <w:pPr>
      <w:keepNext w:val="true"/>
      <w:keepLines/>
      <w:widowControl/>
      <w:suppressAutoHyphens w:val="true"/>
      <w:bidi w:val="0"/>
      <w:spacing w:lineRule="auto" w:line="259" w:before="0" w:after="0"/>
      <w:ind w:hanging="10" w:left="311"/>
      <w:jc w:val="center"/>
      <w:outlineLvl w:val="3"/>
    </w:pPr>
    <w:rPr>
      <w:rFonts w:ascii="Times New Roman" w:hAnsi="Times New Roman" w:eastAsia="Times New Roman" w:cs="Times New Roman"/>
      <w:color w:val="C00000"/>
      <w:kern w:val="0"/>
      <w:sz w:val="32"/>
      <w:szCs w:val="22"/>
      <w:u w:val="single" w:color="C00000"/>
      <w:lang w:val="hu-HU" w:eastAsia="hu-HU" w:bidi="ar-SA"/>
    </w:rPr>
  </w:style>
  <w:style w:type="paragraph" w:styleId="Heading5">
    <w:name w:val="Heading 5"/>
    <w:next w:val="Normal"/>
    <w:link w:val="Cmsor5Char"/>
    <w:uiPriority w:val="9"/>
    <w:unhideWhenUsed/>
    <w:qFormat/>
    <w:pPr>
      <w:keepNext w:val="true"/>
      <w:keepLines/>
      <w:widowControl/>
      <w:suppressAutoHyphens w:val="true"/>
      <w:bidi w:val="0"/>
      <w:spacing w:lineRule="auto" w:line="259" w:before="0" w:after="0"/>
      <w:ind w:hanging="10" w:left="311"/>
      <w:jc w:val="center"/>
      <w:outlineLvl w:val="4"/>
    </w:pPr>
    <w:rPr>
      <w:rFonts w:ascii="Times New Roman" w:hAnsi="Times New Roman" w:eastAsia="Times New Roman" w:cs="Times New Roman"/>
      <w:color w:val="C00000"/>
      <w:kern w:val="0"/>
      <w:sz w:val="32"/>
      <w:szCs w:val="22"/>
      <w:u w:val="single" w:color="C00000"/>
      <w:lang w:val="hu-HU" w:eastAsia="hu-H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2Char" w:customStyle="1">
    <w:name w:val="Címsor 2 Char"/>
    <w:link w:val="Heading2"/>
    <w:qFormat/>
    <w:rPr>
      <w:rFonts w:ascii="Times New Roman" w:hAnsi="Times New Roman" w:eastAsia="Times New Roman" w:cs="Times New Roman"/>
      <w:color w:val="000000"/>
      <w:sz w:val="32"/>
      <w:shd w:fill="FFFF00" w:val="clear"/>
    </w:rPr>
  </w:style>
  <w:style w:type="character" w:styleId="Cmsor3Char" w:customStyle="1">
    <w:name w:val="Címsor 3 Char"/>
    <w:link w:val="Heading3"/>
    <w:qFormat/>
    <w:rPr>
      <w:rFonts w:ascii="Times New Roman" w:hAnsi="Times New Roman" w:eastAsia="Times New Roman" w:cs="Times New Roman"/>
      <w:color w:val="C00000"/>
      <w:sz w:val="32"/>
    </w:rPr>
  </w:style>
  <w:style w:type="character" w:styleId="Cmsor4Char" w:customStyle="1">
    <w:name w:val="Címsor 4 Char"/>
    <w:link w:val="Heading4"/>
    <w:qFormat/>
    <w:rPr>
      <w:rFonts w:ascii="Times New Roman" w:hAnsi="Times New Roman" w:eastAsia="Times New Roman" w:cs="Times New Roman"/>
      <w:color w:val="C00000"/>
      <w:sz w:val="32"/>
      <w:u w:val="single" w:color="C00000"/>
    </w:rPr>
  </w:style>
  <w:style w:type="character" w:styleId="Cmsor1Char" w:customStyle="1">
    <w:name w:val="Címsor 1 Char"/>
    <w:link w:val="Heading1"/>
    <w:qFormat/>
    <w:rPr>
      <w:rFonts w:ascii="Calibri" w:hAnsi="Calibri" w:eastAsia="Calibri" w:cs="Calibri"/>
      <w:b/>
      <w:color w:val="C00000"/>
      <w:sz w:val="80"/>
    </w:rPr>
  </w:style>
  <w:style w:type="character" w:styleId="Cmsor5Char" w:customStyle="1">
    <w:name w:val="Címsor 5 Char"/>
    <w:link w:val="Heading5"/>
    <w:qFormat/>
    <w:rPr>
      <w:rFonts w:ascii="Times New Roman" w:hAnsi="Times New Roman" w:eastAsia="Times New Roman" w:cs="Times New Roman"/>
      <w:color w:val="C00000"/>
      <w:sz w:val="32"/>
      <w:u w:val="single" w:color="C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d1264"/>
    <w:pPr>
      <w:spacing w:lineRule="auto" w:line="259" w:before="0" w:after="160"/>
      <w:ind w:hanging="0" w:left="720" w:right="0"/>
      <w:contextualSpacing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2"/>
      <w:lang w:eastAsia="en-US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66E72-45A9-4F97-B26C-BA6F1BAFF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LibreOffice/24.2.7.2$Linux_X86_64 LibreOffice_project/420$Build-2</Application>
  <AppVersion>15.0000</AppVersion>
  <Pages>11</Pages>
  <Words>691</Words>
  <Characters>4752</Characters>
  <CharactersWithSpaces>5418</CharactersWithSpaces>
  <Paragraphs>131</Paragraphs>
  <Company>MSZC Kandó Kálmán Informatikai Technikum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2026-01-07T10:01:00Z</dcterms:created>
  <dc:creator>Németh Bence</dc:creator>
  <dc:description/>
  <dc:language>en-US</dc:language>
  <cp:lastModifiedBy/>
  <dcterms:modified xsi:type="dcterms:W3CDTF">2026-01-15T13:27:49Z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