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AFF8" w14:textId="77777777" w:rsidR="0064609C" w:rsidRDefault="0064609C">
      <w:pPr>
        <w:rPr>
          <w:rFonts w:ascii="Garamond" w:hAnsi="Garamond"/>
        </w:rPr>
      </w:pPr>
    </w:p>
    <w:p w14:paraId="08DC23D0" w14:textId="77777777" w:rsidR="00D60B7B" w:rsidRPr="0064609C" w:rsidRDefault="00D60B7B">
      <w:pPr>
        <w:rPr>
          <w:rFonts w:ascii="Garamond" w:hAnsi="Garamond"/>
        </w:rPr>
      </w:pPr>
      <w:r w:rsidRPr="0064609C">
        <w:rPr>
          <w:rFonts w:ascii="Garamond" w:hAnsi="Garamond"/>
        </w:rPr>
        <w:t>Assignment 6</w:t>
      </w:r>
    </w:p>
    <w:p w14:paraId="0056A04F" w14:textId="7D768903" w:rsidR="00D60B7B" w:rsidRDefault="0064609C">
      <w:pPr>
        <w:rPr>
          <w:rFonts w:ascii="Garamond" w:hAnsi="Garamond"/>
        </w:rPr>
      </w:pPr>
      <w:r>
        <w:rPr>
          <w:rFonts w:ascii="Garamond" w:hAnsi="Garamond"/>
        </w:rPr>
        <w:t>due October 30 before class</w:t>
      </w:r>
    </w:p>
    <w:p w14:paraId="47733046" w14:textId="0A3FF0D0" w:rsidR="0064609C" w:rsidRDefault="0064609C">
      <w:pPr>
        <w:rPr>
          <w:rFonts w:ascii="Garamond" w:hAnsi="Garamond"/>
        </w:rPr>
      </w:pPr>
      <w:r>
        <w:rPr>
          <w:rFonts w:ascii="Garamond" w:hAnsi="Garamond"/>
        </w:rPr>
        <w:t>1 page (typed, double-spaced)</w:t>
      </w:r>
    </w:p>
    <w:p w14:paraId="520624EB" w14:textId="1D6266E5" w:rsidR="0064609C" w:rsidRPr="0064609C" w:rsidRDefault="004A2A96">
      <w:pPr>
        <w:rPr>
          <w:rFonts w:ascii="Garamond" w:hAnsi="Garamond"/>
        </w:rPr>
      </w:pPr>
      <w:r>
        <w:rPr>
          <w:rFonts w:ascii="Garamond" w:hAnsi="Garamond"/>
        </w:rPr>
        <w:t>Upload to</w:t>
      </w:r>
      <w:r w:rsidR="0064609C">
        <w:rPr>
          <w:rFonts w:ascii="Garamond" w:hAnsi="Garamond"/>
        </w:rPr>
        <w:t xml:space="preserve"> Box.</w:t>
      </w:r>
    </w:p>
    <w:p w14:paraId="16509D97" w14:textId="77777777" w:rsidR="00D60B7B" w:rsidRPr="0064609C" w:rsidRDefault="00D60B7B">
      <w:pPr>
        <w:rPr>
          <w:rFonts w:ascii="Garamond" w:hAnsi="Garamond"/>
        </w:rPr>
      </w:pPr>
    </w:p>
    <w:p w14:paraId="2DBA67C0" w14:textId="4C862ADE" w:rsidR="00443079" w:rsidRPr="0064609C" w:rsidRDefault="00443079">
      <w:pPr>
        <w:rPr>
          <w:rFonts w:ascii="Garamond" w:hAnsi="Garamond"/>
        </w:rPr>
      </w:pPr>
      <w:r w:rsidRPr="0064609C">
        <w:rPr>
          <w:rFonts w:ascii="Garamond" w:hAnsi="Garamond"/>
        </w:rPr>
        <w:t xml:space="preserve">Read </w:t>
      </w:r>
      <w:hyperlink r:id="rId6" w:history="1">
        <w:r w:rsidR="0051044F" w:rsidRPr="0051044F">
          <w:rPr>
            <w:rStyle w:val="Hyperlink"/>
            <w:rFonts w:ascii="Garamond" w:hAnsi="Garamond"/>
          </w:rPr>
          <w:t>B</w:t>
        </w:r>
        <w:bookmarkStart w:id="0" w:name="_GoBack"/>
        <w:bookmarkEnd w:id="0"/>
        <w:r w:rsidR="0051044F" w:rsidRPr="0051044F">
          <w:rPr>
            <w:rStyle w:val="Hyperlink"/>
            <w:rFonts w:ascii="Garamond" w:hAnsi="Garamond"/>
          </w:rPr>
          <w:t>o</w:t>
        </w:r>
        <w:r w:rsidR="0051044F" w:rsidRPr="0051044F">
          <w:rPr>
            <w:rStyle w:val="Hyperlink"/>
            <w:rFonts w:ascii="Garamond" w:hAnsi="Garamond"/>
          </w:rPr>
          <w:t>ok I (Part 1)</w:t>
        </w:r>
      </w:hyperlink>
      <w:r w:rsidRPr="0064609C">
        <w:rPr>
          <w:rFonts w:ascii="Garamond" w:hAnsi="Garamond"/>
        </w:rPr>
        <w:t xml:space="preserve"> from </w:t>
      </w:r>
      <w:r w:rsidRPr="0064609C">
        <w:rPr>
          <w:rFonts w:ascii="Garamond" w:hAnsi="Garamond"/>
          <w:i/>
        </w:rPr>
        <w:t>On Buildings</w:t>
      </w:r>
      <w:r w:rsidR="0051044F">
        <w:rPr>
          <w:rFonts w:ascii="Garamond" w:hAnsi="Garamond"/>
          <w:iCs/>
        </w:rPr>
        <w:t xml:space="preserve"> by </w:t>
      </w:r>
      <w:proofErr w:type="spellStart"/>
      <w:r w:rsidR="0051044F">
        <w:rPr>
          <w:rFonts w:ascii="Garamond" w:hAnsi="Garamond"/>
          <w:iCs/>
        </w:rPr>
        <w:t>Prokopios</w:t>
      </w:r>
      <w:proofErr w:type="spellEnd"/>
      <w:r w:rsidRPr="0064609C">
        <w:rPr>
          <w:rFonts w:ascii="Garamond" w:hAnsi="Garamond"/>
        </w:rPr>
        <w:t xml:space="preserve">. What monument does </w:t>
      </w:r>
      <w:proofErr w:type="spellStart"/>
      <w:r w:rsidRPr="0064609C">
        <w:rPr>
          <w:rFonts w:ascii="Garamond" w:hAnsi="Garamond"/>
        </w:rPr>
        <w:t>Prokopios</w:t>
      </w:r>
      <w:proofErr w:type="spellEnd"/>
      <w:r w:rsidRPr="0064609C">
        <w:rPr>
          <w:rFonts w:ascii="Garamond" w:hAnsi="Garamond"/>
        </w:rPr>
        <w:t xml:space="preserve"> describe in the excerpt? Where is the monument located? </w:t>
      </w:r>
      <w:r w:rsidR="00E54B06" w:rsidRPr="0064609C">
        <w:rPr>
          <w:rFonts w:ascii="Garamond" w:hAnsi="Garamond"/>
        </w:rPr>
        <w:t>Who</w:t>
      </w:r>
      <w:r w:rsidRPr="0064609C">
        <w:rPr>
          <w:rFonts w:ascii="Garamond" w:hAnsi="Garamond"/>
        </w:rPr>
        <w:t xml:space="preserve"> commissioned it? </w:t>
      </w:r>
      <w:r w:rsidR="00E54B06" w:rsidRPr="0064609C">
        <w:rPr>
          <w:rFonts w:ascii="Garamond" w:hAnsi="Garamond"/>
        </w:rPr>
        <w:t>What</w:t>
      </w:r>
      <w:r w:rsidRPr="0064609C">
        <w:rPr>
          <w:rFonts w:ascii="Garamond" w:hAnsi="Garamond"/>
        </w:rPr>
        <w:t xml:space="preserve"> purposes did the building serve? What does </w:t>
      </w:r>
      <w:proofErr w:type="spellStart"/>
      <w:r w:rsidRPr="0064609C">
        <w:rPr>
          <w:rFonts w:ascii="Garamond" w:hAnsi="Garamond"/>
        </w:rPr>
        <w:t>Prokopios</w:t>
      </w:r>
      <w:proofErr w:type="spellEnd"/>
      <w:r w:rsidRPr="0064609C">
        <w:rPr>
          <w:rFonts w:ascii="Garamond" w:hAnsi="Garamond"/>
        </w:rPr>
        <w:t xml:space="preserve"> tell the reader about </w:t>
      </w:r>
      <w:r w:rsidR="00E54B06" w:rsidRPr="0064609C">
        <w:rPr>
          <w:rFonts w:ascii="Garamond" w:hAnsi="Garamond"/>
        </w:rPr>
        <w:t>the monument</w:t>
      </w:r>
      <w:r w:rsidRPr="0064609C">
        <w:rPr>
          <w:rFonts w:ascii="Garamond" w:hAnsi="Garamond"/>
        </w:rPr>
        <w:t xml:space="preserve">? </w:t>
      </w:r>
      <w:r w:rsidR="0064609C">
        <w:rPr>
          <w:rFonts w:ascii="Garamond" w:hAnsi="Garamond"/>
        </w:rPr>
        <w:t xml:space="preserve">How does he approach the monument? As a physical structure, a metaphor, or something else? </w:t>
      </w:r>
      <w:r w:rsidRPr="0064609C">
        <w:rPr>
          <w:rFonts w:ascii="Garamond" w:hAnsi="Garamond"/>
        </w:rPr>
        <w:t>Cite specific passages</w:t>
      </w:r>
      <w:r w:rsidR="0064609C">
        <w:rPr>
          <w:rFonts w:ascii="Garamond" w:hAnsi="Garamond"/>
        </w:rPr>
        <w:t xml:space="preserve"> to support your analysis</w:t>
      </w:r>
      <w:r w:rsidRPr="0064609C">
        <w:rPr>
          <w:rFonts w:ascii="Garamond" w:hAnsi="Garamond"/>
        </w:rPr>
        <w:t>.</w:t>
      </w:r>
    </w:p>
    <w:sectPr w:rsidR="00443079" w:rsidRPr="0064609C" w:rsidSect="00E45C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6D2E" w14:textId="77777777" w:rsidR="001A776B" w:rsidRDefault="001A776B" w:rsidP="0064609C">
      <w:r>
        <w:separator/>
      </w:r>
    </w:p>
  </w:endnote>
  <w:endnote w:type="continuationSeparator" w:id="0">
    <w:p w14:paraId="293FED31" w14:textId="77777777" w:rsidR="001A776B" w:rsidRDefault="001A776B" w:rsidP="00646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2C715" w14:textId="77777777" w:rsidR="001A776B" w:rsidRDefault="001A776B" w:rsidP="0064609C">
      <w:r>
        <w:separator/>
      </w:r>
    </w:p>
  </w:footnote>
  <w:footnote w:type="continuationSeparator" w:id="0">
    <w:p w14:paraId="2092D9B0" w14:textId="77777777" w:rsidR="001A776B" w:rsidRDefault="001A776B" w:rsidP="00646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646E" w14:textId="77777777" w:rsidR="0064609C" w:rsidRPr="004D501C" w:rsidRDefault="0064609C" w:rsidP="0064609C">
    <w:pPr>
      <w:pStyle w:val="Header"/>
      <w:rPr>
        <w:rFonts w:ascii="Garamond" w:hAnsi="Garamond"/>
      </w:rPr>
    </w:pPr>
    <w:r w:rsidRPr="004D501C">
      <w:rPr>
        <w:rFonts w:ascii="Garamond" w:hAnsi="Garamond"/>
      </w:rPr>
      <w:t>ARTH 121</w:t>
    </w:r>
  </w:p>
  <w:p w14:paraId="5CC89891" w14:textId="77777777" w:rsidR="0064609C" w:rsidRDefault="0064609C" w:rsidP="0064609C">
    <w:pPr>
      <w:pStyle w:val="Header"/>
      <w:rPr>
        <w:rFonts w:ascii="Garamond" w:hAnsi="Garamond"/>
      </w:rPr>
    </w:pPr>
    <w:r w:rsidRPr="004D501C">
      <w:rPr>
        <w:rFonts w:ascii="Garamond" w:hAnsi="Garamond"/>
      </w:rPr>
      <w:t>Fall 201</w:t>
    </w:r>
    <w:r>
      <w:rPr>
        <w:rFonts w:ascii="Garamond" w:hAnsi="Garamond"/>
      </w:rPr>
      <w:t>9</w:t>
    </w:r>
  </w:p>
  <w:p w14:paraId="6666B704" w14:textId="726E14FA" w:rsidR="0064609C" w:rsidRPr="0064609C" w:rsidRDefault="0064609C">
    <w:pPr>
      <w:pStyle w:val="Header"/>
      <w:rPr>
        <w:rFonts w:ascii="Garamond" w:hAnsi="Garamond"/>
      </w:rPr>
    </w:pPr>
    <w:proofErr w:type="spellStart"/>
    <w:r>
      <w:rPr>
        <w:rFonts w:ascii="Garamond" w:hAnsi="Garamond"/>
      </w:rPr>
      <w:t>Szymańska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25"/>
    <w:rsid w:val="00024E1D"/>
    <w:rsid w:val="001A776B"/>
    <w:rsid w:val="003D3F25"/>
    <w:rsid w:val="00443079"/>
    <w:rsid w:val="004A2A96"/>
    <w:rsid w:val="0051044F"/>
    <w:rsid w:val="00551F7B"/>
    <w:rsid w:val="0064609C"/>
    <w:rsid w:val="00B64869"/>
    <w:rsid w:val="00D60B7B"/>
    <w:rsid w:val="00E45CAE"/>
    <w:rsid w:val="00E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43A4"/>
  <w15:chartTrackingRefBased/>
  <w15:docId w15:val="{AF81C59B-957F-D64F-A000-795B48E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09C"/>
  </w:style>
  <w:style w:type="paragraph" w:styleId="Footer">
    <w:name w:val="footer"/>
    <w:basedOn w:val="Normal"/>
    <w:link w:val="FooterChar"/>
    <w:uiPriority w:val="99"/>
    <w:unhideWhenUsed/>
    <w:rsid w:val="00646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09C"/>
  </w:style>
  <w:style w:type="character" w:styleId="Hyperlink">
    <w:name w:val="Hyperlink"/>
    <w:basedOn w:val="DefaultParagraphFont"/>
    <w:uiPriority w:val="99"/>
    <w:unhideWhenUsed/>
    <w:rsid w:val="00510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4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nelope.uchicago.edu/Thayer/E/Roman/Texts/Procopius/Buildings/1A*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7</cp:revision>
  <dcterms:created xsi:type="dcterms:W3CDTF">2018-10-27T22:11:00Z</dcterms:created>
  <dcterms:modified xsi:type="dcterms:W3CDTF">2019-10-30T19:43:00Z</dcterms:modified>
</cp:coreProperties>
</file>