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ECAA41" w14:textId="77777777" w:rsidR="00E00BEC" w:rsidRDefault="00000000">
      <w:pPr>
        <w:pStyle w:val="ab"/>
        <w:jc w:val="right"/>
      </w:pPr>
      <w:r>
        <w:rPr>
          <w:rFonts w:ascii="Arial" w:hAnsi="Arial"/>
        </w:rPr>
        <w:fldChar w:fldCharType="begin"/>
      </w:r>
      <w:r>
        <w:rPr>
          <w:rFonts w:ascii="Arial" w:hAnsi="Arial"/>
        </w:rPr>
        <w:instrText xml:space="preserve"> SUBJECT  \* MERGEFORMAT </w:instrText>
      </w:r>
      <w:r>
        <w:rPr>
          <w:rFonts w:ascii="Arial" w:hAnsi="Arial"/>
        </w:rPr>
        <w:fldChar w:fldCharType="separate"/>
      </w:r>
      <w:r>
        <w:rPr>
          <w:rFonts w:ascii="Arial" w:hAnsi="Arial" w:hint="eastAsia"/>
        </w:rPr>
        <w:t>&lt;</w:t>
      </w:r>
      <w:r>
        <w:rPr>
          <w:rFonts w:ascii="Arial" w:hAnsi="Arial" w:hint="eastAsia"/>
        </w:rPr>
        <w:t>软件在线评测系统</w:t>
      </w:r>
      <w:r>
        <w:rPr>
          <w:rFonts w:ascii="Arial" w:hAnsi="Arial" w:hint="eastAsia"/>
        </w:rPr>
        <w:t>&gt;</w:t>
      </w:r>
      <w:r>
        <w:rPr>
          <w:rFonts w:ascii="Arial" w:hAnsi="Arial"/>
        </w:rPr>
        <w:fldChar w:fldCharType="end"/>
      </w:r>
    </w:p>
    <w:p w14:paraId="7F4C68BC" w14:textId="77777777" w:rsidR="00E00BEC" w:rsidRDefault="00000000">
      <w:pPr>
        <w:pStyle w:val="ab"/>
        <w:jc w:val="right"/>
      </w:pPr>
      <w:r>
        <w:rPr>
          <w:rFonts w:ascii="Arial" w:hAnsi="Arial"/>
        </w:rPr>
        <w:fldChar w:fldCharType="begin"/>
      </w:r>
      <w:r>
        <w:rPr>
          <w:rFonts w:ascii="Arial" w:hAnsi="Arial"/>
        </w:rPr>
        <w:instrText xml:space="preserve"> TITLE  \* MERGEFORMAT </w:instrText>
      </w:r>
      <w:r>
        <w:rPr>
          <w:rFonts w:ascii="Arial" w:hAnsi="Arial"/>
        </w:rPr>
        <w:fldChar w:fldCharType="separate"/>
      </w:r>
      <w:r>
        <w:rPr>
          <w:rFonts w:ascii="Arial" w:hAnsi="Arial" w:hint="eastAsia"/>
        </w:rPr>
        <w:t>软件架构文档</w:t>
      </w:r>
      <w:r>
        <w:rPr>
          <w:rFonts w:ascii="Arial" w:hAnsi="Arial"/>
        </w:rPr>
        <w:fldChar w:fldCharType="end"/>
      </w:r>
    </w:p>
    <w:p w14:paraId="315AEE6E" w14:textId="77777777" w:rsidR="00E00BEC" w:rsidRDefault="00E00BEC">
      <w:pPr>
        <w:pStyle w:val="ab"/>
        <w:jc w:val="right"/>
      </w:pPr>
    </w:p>
    <w:p w14:paraId="0879CECD" w14:textId="77777777" w:rsidR="00E00BEC" w:rsidRDefault="00000000">
      <w:pPr>
        <w:pStyle w:val="ab"/>
        <w:jc w:val="right"/>
        <w:rPr>
          <w:sz w:val="28"/>
        </w:rPr>
      </w:pPr>
      <w:r>
        <w:rPr>
          <w:rFonts w:hint="eastAsia"/>
          <w:sz w:val="28"/>
        </w:rPr>
        <w:t>版本</w:t>
      </w:r>
      <w:r>
        <w:rPr>
          <w:rFonts w:ascii="Arial" w:hAnsi="Arial"/>
          <w:sz w:val="28"/>
        </w:rPr>
        <w:t xml:space="preserve"> &lt;1.0&gt;</w:t>
      </w:r>
    </w:p>
    <w:p w14:paraId="43FF43F9" w14:textId="77777777" w:rsidR="00E00BEC" w:rsidRDefault="00E00BEC">
      <w:pPr>
        <w:pStyle w:val="InfoBlue"/>
      </w:pPr>
    </w:p>
    <w:p w14:paraId="0A18A20D" w14:textId="77777777" w:rsidR="00E00BEC" w:rsidRDefault="00E00BEC">
      <w:pPr>
        <w:pStyle w:val="ab"/>
        <w:rPr>
          <w:sz w:val="28"/>
        </w:rPr>
      </w:pPr>
    </w:p>
    <w:p w14:paraId="6E0D8571" w14:textId="77777777" w:rsidR="00E00BEC" w:rsidRDefault="00E00BEC">
      <w:pPr>
        <w:sectPr w:rsidR="00E00BEC">
          <w:headerReference w:type="default" r:id="rId7"/>
          <w:pgSz w:w="12240" w:h="15840"/>
          <w:pgMar w:top="1440" w:right="1440" w:bottom="1440" w:left="1440" w:header="720" w:footer="720" w:gutter="0"/>
          <w:cols w:space="720"/>
          <w:vAlign w:val="center"/>
        </w:sectPr>
      </w:pPr>
    </w:p>
    <w:p w14:paraId="17C52D26" w14:textId="77777777" w:rsidR="00E00BEC" w:rsidRDefault="00000000">
      <w:pPr>
        <w:pStyle w:val="ab"/>
      </w:pPr>
      <w:r>
        <w:rPr>
          <w:rFonts w:hint="eastAsia"/>
        </w:rPr>
        <w:lastRenderedPageBreak/>
        <w:t>修订历史记录</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304"/>
        <w:gridCol w:w="1152"/>
        <w:gridCol w:w="3744"/>
        <w:gridCol w:w="2304"/>
      </w:tblGrid>
      <w:tr w:rsidR="00E00BEC" w14:paraId="4CEC0056" w14:textId="77777777">
        <w:tc>
          <w:tcPr>
            <w:tcW w:w="2304" w:type="dxa"/>
          </w:tcPr>
          <w:p w14:paraId="0261D044" w14:textId="77777777" w:rsidR="00E00BEC" w:rsidRDefault="00000000">
            <w:pPr>
              <w:pStyle w:val="Tabletext"/>
              <w:jc w:val="center"/>
              <w:rPr>
                <w:b/>
              </w:rPr>
            </w:pPr>
            <w:r>
              <w:rPr>
                <w:rFonts w:hint="eastAsia"/>
                <w:b/>
              </w:rPr>
              <w:t>日期</w:t>
            </w:r>
          </w:p>
        </w:tc>
        <w:tc>
          <w:tcPr>
            <w:tcW w:w="1152" w:type="dxa"/>
          </w:tcPr>
          <w:p w14:paraId="7D7F82C9" w14:textId="77777777" w:rsidR="00E00BEC" w:rsidRDefault="00000000">
            <w:pPr>
              <w:pStyle w:val="Tabletext"/>
              <w:jc w:val="center"/>
              <w:rPr>
                <w:b/>
              </w:rPr>
            </w:pPr>
            <w:r>
              <w:rPr>
                <w:rFonts w:hint="eastAsia"/>
                <w:b/>
              </w:rPr>
              <w:t>版本</w:t>
            </w:r>
          </w:p>
        </w:tc>
        <w:tc>
          <w:tcPr>
            <w:tcW w:w="3744" w:type="dxa"/>
          </w:tcPr>
          <w:p w14:paraId="1FC9612B" w14:textId="77777777" w:rsidR="00E00BEC" w:rsidRDefault="00000000">
            <w:pPr>
              <w:pStyle w:val="Tabletext"/>
              <w:jc w:val="center"/>
              <w:rPr>
                <w:b/>
              </w:rPr>
            </w:pPr>
            <w:r>
              <w:rPr>
                <w:rFonts w:hint="eastAsia"/>
                <w:b/>
              </w:rPr>
              <w:t>说明</w:t>
            </w:r>
          </w:p>
        </w:tc>
        <w:tc>
          <w:tcPr>
            <w:tcW w:w="2304" w:type="dxa"/>
          </w:tcPr>
          <w:p w14:paraId="0BA17AAD" w14:textId="77777777" w:rsidR="00E00BEC" w:rsidRDefault="00000000">
            <w:pPr>
              <w:pStyle w:val="Tabletext"/>
              <w:jc w:val="center"/>
              <w:rPr>
                <w:b/>
              </w:rPr>
            </w:pPr>
            <w:r>
              <w:rPr>
                <w:rFonts w:hint="eastAsia"/>
                <w:b/>
              </w:rPr>
              <w:t>作者</w:t>
            </w:r>
          </w:p>
        </w:tc>
      </w:tr>
      <w:tr w:rsidR="00E00BEC" w14:paraId="03DD1F5A" w14:textId="77777777">
        <w:tc>
          <w:tcPr>
            <w:tcW w:w="2304" w:type="dxa"/>
          </w:tcPr>
          <w:p w14:paraId="14D5B3A5" w14:textId="77777777" w:rsidR="00E00BEC" w:rsidRDefault="00000000">
            <w:pPr>
              <w:pStyle w:val="Tabletext"/>
            </w:pPr>
            <w:r>
              <w:rPr>
                <w:rFonts w:ascii="Times New Roman"/>
              </w:rPr>
              <w:t>&lt;</w:t>
            </w:r>
            <w:r>
              <w:rPr>
                <w:rFonts w:hint="eastAsia"/>
              </w:rPr>
              <w:t>日</w:t>
            </w:r>
            <w:r>
              <w:rPr>
                <w:rFonts w:ascii="Times New Roman"/>
              </w:rPr>
              <w:t>/</w:t>
            </w:r>
            <w:r>
              <w:rPr>
                <w:rFonts w:hint="eastAsia"/>
              </w:rPr>
              <w:t>月</w:t>
            </w:r>
            <w:r>
              <w:rPr>
                <w:rFonts w:ascii="Times New Roman"/>
              </w:rPr>
              <w:t>/</w:t>
            </w:r>
            <w:r>
              <w:rPr>
                <w:rFonts w:hint="eastAsia"/>
              </w:rPr>
              <w:t>年</w:t>
            </w:r>
            <w:r>
              <w:rPr>
                <w:rFonts w:ascii="Times New Roman"/>
              </w:rPr>
              <w:t>&gt;</w:t>
            </w:r>
          </w:p>
        </w:tc>
        <w:tc>
          <w:tcPr>
            <w:tcW w:w="1152" w:type="dxa"/>
          </w:tcPr>
          <w:p w14:paraId="65597098" w14:textId="77777777" w:rsidR="00E00BEC" w:rsidRDefault="00000000">
            <w:pPr>
              <w:pStyle w:val="Tabletext"/>
            </w:pPr>
            <w:r>
              <w:rPr>
                <w:rFonts w:ascii="Times New Roman"/>
              </w:rPr>
              <w:t>&lt;</w:t>
            </w:r>
            <w:proofErr w:type="spellStart"/>
            <w:r>
              <w:rPr>
                <w:rFonts w:ascii="Times New Roman"/>
              </w:rPr>
              <w:t>x.x</w:t>
            </w:r>
            <w:proofErr w:type="spellEnd"/>
            <w:r>
              <w:rPr>
                <w:rFonts w:ascii="Times New Roman"/>
              </w:rPr>
              <w:t>&gt;</w:t>
            </w:r>
          </w:p>
        </w:tc>
        <w:tc>
          <w:tcPr>
            <w:tcW w:w="3744" w:type="dxa"/>
          </w:tcPr>
          <w:p w14:paraId="33416524" w14:textId="77777777" w:rsidR="00E00BEC" w:rsidRDefault="00000000">
            <w:pPr>
              <w:pStyle w:val="Tabletext"/>
            </w:pPr>
            <w:r>
              <w:rPr>
                <w:rFonts w:ascii="Times New Roman"/>
              </w:rPr>
              <w:t>&lt;</w:t>
            </w:r>
            <w:r>
              <w:rPr>
                <w:rFonts w:hint="eastAsia"/>
              </w:rPr>
              <w:t>详细信息</w:t>
            </w:r>
            <w:r>
              <w:rPr>
                <w:rFonts w:ascii="Times New Roman"/>
              </w:rPr>
              <w:t>&gt;</w:t>
            </w:r>
          </w:p>
        </w:tc>
        <w:tc>
          <w:tcPr>
            <w:tcW w:w="2304" w:type="dxa"/>
          </w:tcPr>
          <w:p w14:paraId="6ED1DB76" w14:textId="77777777" w:rsidR="00E00BEC" w:rsidRDefault="00000000">
            <w:pPr>
              <w:pStyle w:val="Tabletext"/>
            </w:pPr>
            <w:r>
              <w:rPr>
                <w:rFonts w:ascii="Times New Roman"/>
              </w:rPr>
              <w:t>&lt;</w:t>
            </w:r>
            <w:r>
              <w:rPr>
                <w:rFonts w:hint="eastAsia"/>
              </w:rPr>
              <w:t>姓名</w:t>
            </w:r>
            <w:r>
              <w:rPr>
                <w:rFonts w:ascii="Times New Roman"/>
              </w:rPr>
              <w:t>&gt;</w:t>
            </w:r>
          </w:p>
        </w:tc>
      </w:tr>
      <w:tr w:rsidR="00E00BEC" w14:paraId="3FD95366" w14:textId="77777777">
        <w:tc>
          <w:tcPr>
            <w:tcW w:w="2304" w:type="dxa"/>
          </w:tcPr>
          <w:p w14:paraId="55087F4F" w14:textId="77777777" w:rsidR="00E00BEC" w:rsidRDefault="00000000">
            <w:pPr>
              <w:pStyle w:val="Tabletext"/>
            </w:pPr>
            <w:r>
              <w:rPr>
                <w:rFonts w:hint="eastAsia"/>
              </w:rPr>
              <w:t>25/6/2023</w:t>
            </w:r>
          </w:p>
        </w:tc>
        <w:tc>
          <w:tcPr>
            <w:tcW w:w="1152" w:type="dxa"/>
          </w:tcPr>
          <w:p w14:paraId="4208DBB5" w14:textId="77777777" w:rsidR="00E00BEC" w:rsidRDefault="00000000">
            <w:pPr>
              <w:pStyle w:val="Tabletext"/>
            </w:pPr>
            <w:r>
              <w:rPr>
                <w:rFonts w:hint="eastAsia"/>
              </w:rPr>
              <w:t>0.5</w:t>
            </w:r>
          </w:p>
        </w:tc>
        <w:tc>
          <w:tcPr>
            <w:tcW w:w="3744" w:type="dxa"/>
          </w:tcPr>
          <w:p w14:paraId="68E178B5" w14:textId="77777777" w:rsidR="00E00BEC" w:rsidRDefault="00000000">
            <w:pPr>
              <w:pStyle w:val="Tabletext"/>
            </w:pPr>
            <w:r>
              <w:rPr>
                <w:rFonts w:hint="eastAsia"/>
              </w:rPr>
              <w:t>编写1、10</w:t>
            </w:r>
            <w:proofErr w:type="gramStart"/>
            <w:r>
              <w:rPr>
                <w:rFonts w:hint="eastAsia"/>
              </w:rPr>
              <w:t>两</w:t>
            </w:r>
            <w:proofErr w:type="gramEnd"/>
            <w:r>
              <w:rPr>
                <w:rFonts w:hint="eastAsia"/>
              </w:rPr>
              <w:t>部分</w:t>
            </w:r>
          </w:p>
        </w:tc>
        <w:tc>
          <w:tcPr>
            <w:tcW w:w="2304" w:type="dxa"/>
          </w:tcPr>
          <w:p w14:paraId="2CE09C4F" w14:textId="77777777" w:rsidR="00E00BEC" w:rsidRDefault="00000000">
            <w:pPr>
              <w:pStyle w:val="Tabletext"/>
            </w:pPr>
            <w:proofErr w:type="gramStart"/>
            <w:r>
              <w:rPr>
                <w:rFonts w:hint="eastAsia"/>
              </w:rPr>
              <w:t>常朋宇</w:t>
            </w:r>
            <w:proofErr w:type="gramEnd"/>
          </w:p>
        </w:tc>
      </w:tr>
      <w:tr w:rsidR="00E00BEC" w14:paraId="089C162E" w14:textId="77777777">
        <w:tc>
          <w:tcPr>
            <w:tcW w:w="2304" w:type="dxa"/>
          </w:tcPr>
          <w:p w14:paraId="0F613B96" w14:textId="77777777" w:rsidR="00E00BEC" w:rsidRDefault="00000000">
            <w:pPr>
              <w:pStyle w:val="Tabletext"/>
            </w:pPr>
            <w:r>
              <w:rPr>
                <w:rFonts w:hint="eastAsia"/>
              </w:rPr>
              <w:t>28/6/2023</w:t>
            </w:r>
          </w:p>
        </w:tc>
        <w:tc>
          <w:tcPr>
            <w:tcW w:w="1152" w:type="dxa"/>
          </w:tcPr>
          <w:p w14:paraId="2037A091" w14:textId="77777777" w:rsidR="00E00BEC" w:rsidRDefault="00000000">
            <w:pPr>
              <w:pStyle w:val="Tabletext"/>
            </w:pPr>
            <w:r>
              <w:rPr>
                <w:rFonts w:hint="eastAsia"/>
              </w:rPr>
              <w:t>1.0</w:t>
            </w:r>
          </w:p>
        </w:tc>
        <w:tc>
          <w:tcPr>
            <w:tcW w:w="3744" w:type="dxa"/>
          </w:tcPr>
          <w:p w14:paraId="1117A190" w14:textId="77777777" w:rsidR="00E00BEC" w:rsidRDefault="00000000">
            <w:pPr>
              <w:pStyle w:val="Tabletext"/>
            </w:pPr>
            <w:r>
              <w:rPr>
                <w:rFonts w:hint="eastAsia"/>
              </w:rPr>
              <w:t>编写第一版</w:t>
            </w:r>
          </w:p>
        </w:tc>
        <w:tc>
          <w:tcPr>
            <w:tcW w:w="2304" w:type="dxa"/>
          </w:tcPr>
          <w:p w14:paraId="529DBE58" w14:textId="77777777" w:rsidR="00E00BEC" w:rsidRDefault="00000000">
            <w:pPr>
              <w:pStyle w:val="Tabletext"/>
            </w:pPr>
            <w:proofErr w:type="gramStart"/>
            <w:r>
              <w:rPr>
                <w:rFonts w:hint="eastAsia"/>
              </w:rPr>
              <w:t>常朋宇</w:t>
            </w:r>
            <w:proofErr w:type="gramEnd"/>
            <w:r>
              <w:rPr>
                <w:rFonts w:hint="eastAsia"/>
              </w:rPr>
              <w:t xml:space="preserve"> 吴昶霖</w:t>
            </w:r>
          </w:p>
        </w:tc>
      </w:tr>
      <w:tr w:rsidR="00E00BEC" w14:paraId="4918D2B0" w14:textId="77777777">
        <w:tc>
          <w:tcPr>
            <w:tcW w:w="2304" w:type="dxa"/>
          </w:tcPr>
          <w:p w14:paraId="670B9EE0" w14:textId="77777777" w:rsidR="00E00BEC" w:rsidRDefault="00E00BEC">
            <w:pPr>
              <w:pStyle w:val="Tabletext"/>
            </w:pPr>
          </w:p>
        </w:tc>
        <w:tc>
          <w:tcPr>
            <w:tcW w:w="1152" w:type="dxa"/>
          </w:tcPr>
          <w:p w14:paraId="43DAF21C" w14:textId="77777777" w:rsidR="00E00BEC" w:rsidRDefault="00E00BEC">
            <w:pPr>
              <w:pStyle w:val="Tabletext"/>
            </w:pPr>
          </w:p>
        </w:tc>
        <w:tc>
          <w:tcPr>
            <w:tcW w:w="3744" w:type="dxa"/>
          </w:tcPr>
          <w:p w14:paraId="4186E3E1" w14:textId="77777777" w:rsidR="00E00BEC" w:rsidRDefault="00E00BEC">
            <w:pPr>
              <w:pStyle w:val="Tabletext"/>
            </w:pPr>
          </w:p>
        </w:tc>
        <w:tc>
          <w:tcPr>
            <w:tcW w:w="2304" w:type="dxa"/>
          </w:tcPr>
          <w:p w14:paraId="6EE1020E" w14:textId="77777777" w:rsidR="00E00BEC" w:rsidRDefault="00E00BEC">
            <w:pPr>
              <w:pStyle w:val="Tabletext"/>
            </w:pPr>
          </w:p>
        </w:tc>
      </w:tr>
    </w:tbl>
    <w:p w14:paraId="585790AA" w14:textId="77777777" w:rsidR="00E00BEC" w:rsidRDefault="00E00BEC"/>
    <w:p w14:paraId="3255A4B9" w14:textId="77777777" w:rsidR="00E00BEC" w:rsidRDefault="00000000">
      <w:pPr>
        <w:pStyle w:val="ab"/>
      </w:pPr>
      <w:r>
        <w:br w:type="page"/>
      </w:r>
      <w:r>
        <w:rPr>
          <w:rFonts w:hint="eastAsia"/>
        </w:rPr>
        <w:lastRenderedPageBreak/>
        <w:t>目录</w:t>
      </w:r>
    </w:p>
    <w:p w14:paraId="1A9D1451" w14:textId="77777777" w:rsidR="00E00BEC" w:rsidRDefault="00000000">
      <w:pPr>
        <w:pStyle w:val="TOC1"/>
        <w:tabs>
          <w:tab w:val="left" w:pos="432"/>
        </w:tabs>
        <w:rPr>
          <w:rFonts w:asciiTheme="minorHAnsi" w:eastAsiaTheme="minorEastAsia" w:hAnsiTheme="minorHAnsi" w:cstheme="minorBidi"/>
          <w:snapToGrid/>
          <w:kern w:val="2"/>
          <w:sz w:val="21"/>
          <w:szCs w:val="22"/>
        </w:rPr>
      </w:pPr>
      <w:r>
        <w:rPr>
          <w:rFonts w:ascii="Times New Roman"/>
        </w:rPr>
        <w:fldChar w:fldCharType="begin"/>
      </w:r>
      <w:r>
        <w:rPr>
          <w:rFonts w:ascii="Times New Roman"/>
        </w:rPr>
        <w:instrText xml:space="preserve"> TOC \o "1-3" </w:instrText>
      </w:r>
      <w:r>
        <w:rPr>
          <w:rFonts w:ascii="Times New Roman"/>
        </w:rPr>
        <w:fldChar w:fldCharType="separate"/>
      </w:r>
      <w:r>
        <w:t>1.</w:t>
      </w:r>
      <w:r>
        <w:rPr>
          <w:rFonts w:asciiTheme="minorHAnsi" w:eastAsiaTheme="minorEastAsia" w:hAnsiTheme="minorHAnsi" w:cstheme="minorBidi"/>
          <w:snapToGrid/>
          <w:kern w:val="2"/>
          <w:sz w:val="21"/>
          <w:szCs w:val="22"/>
        </w:rPr>
        <w:tab/>
      </w:r>
      <w:r>
        <w:rPr>
          <w:rFonts w:hint="eastAsia"/>
        </w:rPr>
        <w:t>简介</w:t>
      </w:r>
      <w:r>
        <w:tab/>
      </w:r>
      <w:r>
        <w:fldChar w:fldCharType="begin"/>
      </w:r>
      <w:r>
        <w:instrText xml:space="preserve"> PAGEREF _Toc54270023 \h </w:instrText>
      </w:r>
      <w:r>
        <w:fldChar w:fldCharType="separate"/>
      </w:r>
      <w:r>
        <w:t>4</w:t>
      </w:r>
      <w:r>
        <w:fldChar w:fldCharType="end"/>
      </w:r>
    </w:p>
    <w:p w14:paraId="1721295E" w14:textId="77777777" w:rsidR="00E00BEC" w:rsidRDefault="00000000">
      <w:pPr>
        <w:pStyle w:val="TOC2"/>
        <w:tabs>
          <w:tab w:val="left" w:pos="1000"/>
        </w:tabs>
        <w:rPr>
          <w:rFonts w:asciiTheme="minorHAnsi" w:eastAsiaTheme="minorEastAsia" w:hAnsiTheme="minorHAnsi" w:cstheme="minorBidi"/>
          <w:snapToGrid/>
          <w:kern w:val="2"/>
          <w:sz w:val="21"/>
          <w:szCs w:val="22"/>
        </w:rPr>
      </w:pPr>
      <w:r>
        <w:t>1.1</w:t>
      </w:r>
      <w:r>
        <w:rPr>
          <w:rFonts w:asciiTheme="minorHAnsi" w:eastAsiaTheme="minorEastAsia" w:hAnsiTheme="minorHAnsi" w:cstheme="minorBidi"/>
          <w:snapToGrid/>
          <w:kern w:val="2"/>
          <w:sz w:val="21"/>
          <w:szCs w:val="22"/>
        </w:rPr>
        <w:tab/>
      </w:r>
      <w:r>
        <w:rPr>
          <w:rFonts w:hint="eastAsia"/>
        </w:rPr>
        <w:t>目的</w:t>
      </w:r>
      <w:r>
        <w:tab/>
      </w:r>
      <w:r>
        <w:fldChar w:fldCharType="begin"/>
      </w:r>
      <w:r>
        <w:instrText xml:space="preserve"> PAGEREF _Toc54270024 \h </w:instrText>
      </w:r>
      <w:r>
        <w:fldChar w:fldCharType="separate"/>
      </w:r>
      <w:r>
        <w:t>4</w:t>
      </w:r>
      <w:r>
        <w:fldChar w:fldCharType="end"/>
      </w:r>
    </w:p>
    <w:p w14:paraId="6E3CA8A1" w14:textId="77777777" w:rsidR="00E00BEC" w:rsidRDefault="00000000">
      <w:pPr>
        <w:pStyle w:val="TOC2"/>
        <w:tabs>
          <w:tab w:val="left" w:pos="1000"/>
        </w:tabs>
        <w:rPr>
          <w:rFonts w:asciiTheme="minorHAnsi" w:eastAsiaTheme="minorEastAsia" w:hAnsiTheme="minorHAnsi" w:cstheme="minorBidi"/>
          <w:snapToGrid/>
          <w:kern w:val="2"/>
          <w:sz w:val="21"/>
          <w:szCs w:val="22"/>
        </w:rPr>
      </w:pPr>
      <w:r>
        <w:t>1.2</w:t>
      </w:r>
      <w:r>
        <w:rPr>
          <w:rFonts w:asciiTheme="minorHAnsi" w:eastAsiaTheme="minorEastAsia" w:hAnsiTheme="minorHAnsi" w:cstheme="minorBidi"/>
          <w:snapToGrid/>
          <w:kern w:val="2"/>
          <w:sz w:val="21"/>
          <w:szCs w:val="22"/>
        </w:rPr>
        <w:tab/>
      </w:r>
      <w:r>
        <w:rPr>
          <w:rFonts w:hint="eastAsia"/>
        </w:rPr>
        <w:t>参考资料</w:t>
      </w:r>
      <w:r>
        <w:tab/>
      </w:r>
      <w:r>
        <w:fldChar w:fldCharType="begin"/>
      </w:r>
      <w:r>
        <w:instrText xml:space="preserve"> PAGEREF _Toc54270025 \h </w:instrText>
      </w:r>
      <w:r>
        <w:fldChar w:fldCharType="separate"/>
      </w:r>
      <w:r>
        <w:t>4</w:t>
      </w:r>
      <w:r>
        <w:fldChar w:fldCharType="end"/>
      </w:r>
    </w:p>
    <w:p w14:paraId="281E0C25" w14:textId="77777777" w:rsidR="00E00BEC" w:rsidRDefault="00000000">
      <w:pPr>
        <w:pStyle w:val="TOC1"/>
        <w:tabs>
          <w:tab w:val="left" w:pos="432"/>
        </w:tabs>
        <w:rPr>
          <w:rFonts w:asciiTheme="minorHAnsi" w:eastAsiaTheme="minorEastAsia" w:hAnsiTheme="minorHAnsi" w:cstheme="minorBidi"/>
          <w:snapToGrid/>
          <w:kern w:val="2"/>
          <w:sz w:val="21"/>
          <w:szCs w:val="22"/>
        </w:rPr>
      </w:pPr>
      <w:r>
        <w:t>2.</w:t>
      </w:r>
      <w:r>
        <w:rPr>
          <w:rFonts w:asciiTheme="minorHAnsi" w:eastAsiaTheme="minorEastAsia" w:hAnsiTheme="minorHAnsi" w:cstheme="minorBidi"/>
          <w:snapToGrid/>
          <w:kern w:val="2"/>
          <w:sz w:val="21"/>
          <w:szCs w:val="22"/>
        </w:rPr>
        <w:tab/>
      </w:r>
      <w:r>
        <w:rPr>
          <w:rFonts w:hint="eastAsia"/>
        </w:rPr>
        <w:t>用例视图</w:t>
      </w:r>
      <w:r>
        <w:tab/>
      </w:r>
      <w:r>
        <w:fldChar w:fldCharType="begin"/>
      </w:r>
      <w:r>
        <w:instrText xml:space="preserve"> PAGEREF _Toc54270026 \h </w:instrText>
      </w:r>
      <w:r>
        <w:fldChar w:fldCharType="separate"/>
      </w:r>
      <w:r>
        <w:t>4</w:t>
      </w:r>
      <w:r>
        <w:fldChar w:fldCharType="end"/>
      </w:r>
    </w:p>
    <w:p w14:paraId="23C4B166" w14:textId="77777777" w:rsidR="00E00BEC" w:rsidRDefault="00000000">
      <w:pPr>
        <w:pStyle w:val="TOC1"/>
        <w:tabs>
          <w:tab w:val="left" w:pos="432"/>
        </w:tabs>
        <w:rPr>
          <w:rFonts w:asciiTheme="minorHAnsi" w:eastAsiaTheme="minorEastAsia" w:hAnsiTheme="minorHAnsi" w:cstheme="minorBidi"/>
          <w:snapToGrid/>
          <w:kern w:val="2"/>
          <w:sz w:val="21"/>
          <w:szCs w:val="22"/>
        </w:rPr>
      </w:pPr>
      <w:r>
        <w:t>3.</w:t>
      </w:r>
      <w:r>
        <w:rPr>
          <w:rFonts w:asciiTheme="minorHAnsi" w:eastAsiaTheme="minorEastAsia" w:hAnsiTheme="minorHAnsi" w:cstheme="minorBidi"/>
          <w:snapToGrid/>
          <w:kern w:val="2"/>
          <w:sz w:val="21"/>
          <w:szCs w:val="22"/>
        </w:rPr>
        <w:tab/>
      </w:r>
      <w:r>
        <w:rPr>
          <w:rFonts w:hint="eastAsia"/>
        </w:rPr>
        <w:t>逻辑视图</w:t>
      </w:r>
      <w:r>
        <w:tab/>
      </w:r>
      <w:r>
        <w:fldChar w:fldCharType="begin"/>
      </w:r>
      <w:r>
        <w:instrText xml:space="preserve"> PAGEREF _Toc54270027 \h </w:instrText>
      </w:r>
      <w:r>
        <w:fldChar w:fldCharType="separate"/>
      </w:r>
      <w:r>
        <w:t>4</w:t>
      </w:r>
      <w:r>
        <w:fldChar w:fldCharType="end"/>
      </w:r>
    </w:p>
    <w:p w14:paraId="4BD6543F" w14:textId="77777777" w:rsidR="00E00BEC" w:rsidRDefault="00000000">
      <w:pPr>
        <w:pStyle w:val="TOC2"/>
        <w:tabs>
          <w:tab w:val="left" w:pos="1000"/>
        </w:tabs>
        <w:rPr>
          <w:rFonts w:asciiTheme="minorHAnsi" w:eastAsiaTheme="minorEastAsia" w:hAnsiTheme="minorHAnsi" w:cstheme="minorBidi"/>
          <w:snapToGrid/>
          <w:kern w:val="2"/>
          <w:sz w:val="21"/>
          <w:szCs w:val="22"/>
        </w:rPr>
      </w:pPr>
      <w:r>
        <w:t>3.1</w:t>
      </w:r>
      <w:r>
        <w:rPr>
          <w:rFonts w:asciiTheme="minorHAnsi" w:eastAsiaTheme="minorEastAsia" w:hAnsiTheme="minorHAnsi" w:cstheme="minorBidi"/>
          <w:snapToGrid/>
          <w:kern w:val="2"/>
          <w:sz w:val="21"/>
          <w:szCs w:val="22"/>
        </w:rPr>
        <w:tab/>
      </w:r>
      <w:r>
        <w:rPr>
          <w:rFonts w:hint="eastAsia"/>
        </w:rPr>
        <w:t>概述</w:t>
      </w:r>
      <w:r>
        <w:tab/>
      </w:r>
      <w:r>
        <w:fldChar w:fldCharType="begin"/>
      </w:r>
      <w:r>
        <w:instrText xml:space="preserve"> PAGEREF _Toc54270028 \h </w:instrText>
      </w:r>
      <w:r>
        <w:fldChar w:fldCharType="separate"/>
      </w:r>
      <w:r>
        <w:t>4</w:t>
      </w:r>
      <w:r>
        <w:fldChar w:fldCharType="end"/>
      </w:r>
    </w:p>
    <w:p w14:paraId="786AC595" w14:textId="77777777" w:rsidR="00E00BEC" w:rsidRDefault="00000000">
      <w:pPr>
        <w:pStyle w:val="TOC2"/>
        <w:tabs>
          <w:tab w:val="left" w:pos="1000"/>
        </w:tabs>
        <w:rPr>
          <w:rFonts w:asciiTheme="minorHAnsi" w:eastAsiaTheme="minorEastAsia" w:hAnsiTheme="minorHAnsi" w:cstheme="minorBidi"/>
          <w:snapToGrid/>
          <w:kern w:val="2"/>
          <w:sz w:val="21"/>
          <w:szCs w:val="22"/>
        </w:rPr>
      </w:pPr>
      <w:r>
        <w:t>3.2</w:t>
      </w:r>
      <w:r>
        <w:rPr>
          <w:rFonts w:asciiTheme="minorHAnsi" w:eastAsiaTheme="minorEastAsia" w:hAnsiTheme="minorHAnsi" w:cstheme="minorBidi"/>
          <w:snapToGrid/>
          <w:kern w:val="2"/>
          <w:sz w:val="21"/>
          <w:szCs w:val="22"/>
        </w:rPr>
        <w:tab/>
      </w:r>
      <w:r>
        <w:rPr>
          <w:rFonts w:hint="eastAsia"/>
        </w:rPr>
        <w:t>在构架方面具有重要意义的设计包</w:t>
      </w:r>
      <w:r>
        <w:tab/>
      </w:r>
      <w:r>
        <w:fldChar w:fldCharType="begin"/>
      </w:r>
      <w:r>
        <w:instrText xml:space="preserve"> PAGEREF _Toc54270029 \h </w:instrText>
      </w:r>
      <w:r>
        <w:fldChar w:fldCharType="separate"/>
      </w:r>
      <w:r>
        <w:t>4</w:t>
      </w:r>
      <w:r>
        <w:fldChar w:fldCharType="end"/>
      </w:r>
    </w:p>
    <w:p w14:paraId="332AD705" w14:textId="77777777" w:rsidR="00E00BEC" w:rsidRDefault="00000000">
      <w:pPr>
        <w:pStyle w:val="TOC1"/>
        <w:tabs>
          <w:tab w:val="left" w:pos="432"/>
        </w:tabs>
        <w:rPr>
          <w:rFonts w:asciiTheme="minorHAnsi" w:eastAsiaTheme="minorEastAsia" w:hAnsiTheme="minorHAnsi" w:cstheme="minorBidi"/>
          <w:snapToGrid/>
          <w:kern w:val="2"/>
          <w:sz w:val="21"/>
          <w:szCs w:val="22"/>
        </w:rPr>
      </w:pPr>
      <w:r>
        <w:t>4.</w:t>
      </w:r>
      <w:r>
        <w:rPr>
          <w:rFonts w:asciiTheme="minorHAnsi" w:eastAsiaTheme="minorEastAsia" w:hAnsiTheme="minorHAnsi" w:cstheme="minorBidi"/>
          <w:snapToGrid/>
          <w:kern w:val="2"/>
          <w:sz w:val="21"/>
          <w:szCs w:val="22"/>
        </w:rPr>
        <w:tab/>
      </w:r>
      <w:r>
        <w:rPr>
          <w:rFonts w:hint="eastAsia"/>
        </w:rPr>
        <w:t>进程视图</w:t>
      </w:r>
      <w:r>
        <w:tab/>
      </w:r>
      <w:r>
        <w:fldChar w:fldCharType="begin"/>
      </w:r>
      <w:r>
        <w:instrText xml:space="preserve"> PAGEREF _Toc54270030 \h </w:instrText>
      </w:r>
      <w:r>
        <w:fldChar w:fldCharType="separate"/>
      </w:r>
      <w:r>
        <w:t>4</w:t>
      </w:r>
      <w:r>
        <w:fldChar w:fldCharType="end"/>
      </w:r>
    </w:p>
    <w:p w14:paraId="0D87B841" w14:textId="77777777" w:rsidR="00E00BEC" w:rsidRDefault="00000000">
      <w:pPr>
        <w:pStyle w:val="TOC1"/>
        <w:tabs>
          <w:tab w:val="left" w:pos="432"/>
        </w:tabs>
        <w:rPr>
          <w:rFonts w:asciiTheme="minorHAnsi" w:eastAsiaTheme="minorEastAsia" w:hAnsiTheme="minorHAnsi" w:cstheme="minorBidi"/>
          <w:snapToGrid/>
          <w:kern w:val="2"/>
          <w:sz w:val="21"/>
          <w:szCs w:val="22"/>
        </w:rPr>
      </w:pPr>
      <w:r>
        <w:t>5.</w:t>
      </w:r>
      <w:r>
        <w:rPr>
          <w:rFonts w:asciiTheme="minorHAnsi" w:eastAsiaTheme="minorEastAsia" w:hAnsiTheme="minorHAnsi" w:cstheme="minorBidi"/>
          <w:snapToGrid/>
          <w:kern w:val="2"/>
          <w:sz w:val="21"/>
          <w:szCs w:val="22"/>
        </w:rPr>
        <w:tab/>
      </w:r>
      <w:r>
        <w:rPr>
          <w:rFonts w:hint="eastAsia"/>
        </w:rPr>
        <w:t>部署视图</w:t>
      </w:r>
      <w:r>
        <w:tab/>
      </w:r>
      <w:r>
        <w:fldChar w:fldCharType="begin"/>
      </w:r>
      <w:r>
        <w:instrText xml:space="preserve"> PAGEREF _Toc54270031 \h </w:instrText>
      </w:r>
      <w:r>
        <w:fldChar w:fldCharType="separate"/>
      </w:r>
      <w:r>
        <w:t>4</w:t>
      </w:r>
      <w:r>
        <w:fldChar w:fldCharType="end"/>
      </w:r>
    </w:p>
    <w:p w14:paraId="2AB45C7F" w14:textId="77777777" w:rsidR="00E00BEC" w:rsidRDefault="00000000">
      <w:pPr>
        <w:pStyle w:val="TOC1"/>
        <w:tabs>
          <w:tab w:val="left" w:pos="432"/>
        </w:tabs>
        <w:rPr>
          <w:rFonts w:asciiTheme="minorHAnsi" w:eastAsiaTheme="minorEastAsia" w:hAnsiTheme="minorHAnsi" w:cstheme="minorBidi"/>
          <w:snapToGrid/>
          <w:kern w:val="2"/>
          <w:sz w:val="21"/>
          <w:szCs w:val="22"/>
        </w:rPr>
      </w:pPr>
      <w:r>
        <w:t>6.</w:t>
      </w:r>
      <w:r>
        <w:rPr>
          <w:rFonts w:asciiTheme="minorHAnsi" w:eastAsiaTheme="minorEastAsia" w:hAnsiTheme="minorHAnsi" w:cstheme="minorBidi"/>
          <w:snapToGrid/>
          <w:kern w:val="2"/>
          <w:sz w:val="21"/>
          <w:szCs w:val="22"/>
        </w:rPr>
        <w:tab/>
      </w:r>
      <w:r>
        <w:rPr>
          <w:rFonts w:hint="eastAsia"/>
        </w:rPr>
        <w:t>实现视图</w:t>
      </w:r>
      <w:r>
        <w:tab/>
      </w:r>
      <w:r>
        <w:fldChar w:fldCharType="begin"/>
      </w:r>
      <w:r>
        <w:instrText xml:space="preserve"> PAGEREF _Toc54270032 \h </w:instrText>
      </w:r>
      <w:r>
        <w:fldChar w:fldCharType="separate"/>
      </w:r>
      <w:r>
        <w:t>5</w:t>
      </w:r>
      <w:r>
        <w:fldChar w:fldCharType="end"/>
      </w:r>
    </w:p>
    <w:p w14:paraId="644D4788" w14:textId="77777777" w:rsidR="00E00BEC" w:rsidRDefault="00000000">
      <w:pPr>
        <w:pStyle w:val="TOC1"/>
        <w:tabs>
          <w:tab w:val="left" w:pos="432"/>
        </w:tabs>
        <w:rPr>
          <w:rFonts w:asciiTheme="minorHAnsi" w:eastAsiaTheme="minorEastAsia" w:hAnsiTheme="minorHAnsi" w:cstheme="minorBidi"/>
          <w:snapToGrid/>
          <w:kern w:val="2"/>
          <w:sz w:val="21"/>
          <w:szCs w:val="22"/>
        </w:rPr>
      </w:pPr>
      <w:r>
        <w:t>7.</w:t>
      </w:r>
      <w:r>
        <w:rPr>
          <w:rFonts w:asciiTheme="minorHAnsi" w:eastAsiaTheme="minorEastAsia" w:hAnsiTheme="minorHAnsi" w:cstheme="minorBidi"/>
          <w:snapToGrid/>
          <w:kern w:val="2"/>
          <w:sz w:val="21"/>
          <w:szCs w:val="22"/>
        </w:rPr>
        <w:tab/>
      </w:r>
      <w:r>
        <w:rPr>
          <w:rFonts w:hint="eastAsia"/>
        </w:rPr>
        <w:t>技术视图</w:t>
      </w:r>
      <w:r>
        <w:tab/>
      </w:r>
      <w:r>
        <w:fldChar w:fldCharType="begin"/>
      </w:r>
      <w:r>
        <w:instrText xml:space="preserve"> PAGEREF _Toc54270033 \h </w:instrText>
      </w:r>
      <w:r>
        <w:fldChar w:fldCharType="separate"/>
      </w:r>
      <w:r>
        <w:t>5</w:t>
      </w:r>
      <w:r>
        <w:fldChar w:fldCharType="end"/>
      </w:r>
    </w:p>
    <w:p w14:paraId="03BE0C9E" w14:textId="77777777" w:rsidR="00E00BEC" w:rsidRDefault="00000000">
      <w:pPr>
        <w:pStyle w:val="TOC1"/>
        <w:tabs>
          <w:tab w:val="left" w:pos="432"/>
        </w:tabs>
        <w:rPr>
          <w:rFonts w:asciiTheme="minorHAnsi" w:eastAsiaTheme="minorEastAsia" w:hAnsiTheme="minorHAnsi" w:cstheme="minorBidi"/>
          <w:snapToGrid/>
          <w:kern w:val="2"/>
          <w:sz w:val="21"/>
          <w:szCs w:val="22"/>
        </w:rPr>
      </w:pPr>
      <w:r>
        <w:t>8.</w:t>
      </w:r>
      <w:r>
        <w:rPr>
          <w:rFonts w:asciiTheme="minorHAnsi" w:eastAsiaTheme="minorEastAsia" w:hAnsiTheme="minorHAnsi" w:cstheme="minorBidi"/>
          <w:snapToGrid/>
          <w:kern w:val="2"/>
          <w:sz w:val="21"/>
          <w:szCs w:val="22"/>
        </w:rPr>
        <w:tab/>
      </w:r>
      <w:r>
        <w:rPr>
          <w:rFonts w:hint="eastAsia"/>
        </w:rPr>
        <w:t>数据视图（可选）</w:t>
      </w:r>
      <w:r>
        <w:tab/>
      </w:r>
      <w:r>
        <w:fldChar w:fldCharType="begin"/>
      </w:r>
      <w:r>
        <w:instrText xml:space="preserve"> PAGEREF _Toc54270034 \h </w:instrText>
      </w:r>
      <w:r>
        <w:fldChar w:fldCharType="separate"/>
      </w:r>
      <w:r>
        <w:t>5</w:t>
      </w:r>
      <w:r>
        <w:fldChar w:fldCharType="end"/>
      </w:r>
    </w:p>
    <w:p w14:paraId="2CF6C591" w14:textId="77777777" w:rsidR="00E00BEC" w:rsidRDefault="00000000">
      <w:pPr>
        <w:pStyle w:val="TOC1"/>
        <w:tabs>
          <w:tab w:val="left" w:pos="432"/>
        </w:tabs>
        <w:rPr>
          <w:rFonts w:asciiTheme="minorHAnsi" w:eastAsiaTheme="minorEastAsia" w:hAnsiTheme="minorHAnsi" w:cstheme="minorBidi"/>
          <w:snapToGrid/>
          <w:kern w:val="2"/>
          <w:sz w:val="21"/>
          <w:szCs w:val="22"/>
        </w:rPr>
      </w:pPr>
      <w:r>
        <w:t>9.</w:t>
      </w:r>
      <w:r>
        <w:rPr>
          <w:rFonts w:asciiTheme="minorHAnsi" w:eastAsiaTheme="minorEastAsia" w:hAnsiTheme="minorHAnsi" w:cstheme="minorBidi"/>
          <w:snapToGrid/>
          <w:kern w:val="2"/>
          <w:sz w:val="21"/>
          <w:szCs w:val="22"/>
        </w:rPr>
        <w:tab/>
      </w:r>
      <w:r>
        <w:rPr>
          <w:rFonts w:hint="eastAsia"/>
        </w:rPr>
        <w:t>核心算法设计（可选）</w:t>
      </w:r>
      <w:r>
        <w:tab/>
      </w:r>
      <w:r>
        <w:fldChar w:fldCharType="begin"/>
      </w:r>
      <w:r>
        <w:instrText xml:space="preserve"> PAGEREF _Toc54270035 \h </w:instrText>
      </w:r>
      <w:r>
        <w:fldChar w:fldCharType="separate"/>
      </w:r>
      <w:r>
        <w:t>5</w:t>
      </w:r>
      <w:r>
        <w:fldChar w:fldCharType="end"/>
      </w:r>
    </w:p>
    <w:p w14:paraId="1206200C" w14:textId="77777777" w:rsidR="00E00BEC" w:rsidRDefault="00000000">
      <w:pPr>
        <w:pStyle w:val="TOC1"/>
        <w:tabs>
          <w:tab w:val="left" w:pos="864"/>
        </w:tabs>
        <w:rPr>
          <w:rFonts w:asciiTheme="minorHAnsi" w:eastAsiaTheme="minorEastAsia" w:hAnsiTheme="minorHAnsi" w:cstheme="minorBidi"/>
          <w:snapToGrid/>
          <w:kern w:val="2"/>
          <w:sz w:val="21"/>
          <w:szCs w:val="22"/>
        </w:rPr>
      </w:pPr>
      <w:r>
        <w:t>10.</w:t>
      </w:r>
      <w:r>
        <w:rPr>
          <w:rFonts w:asciiTheme="minorHAnsi" w:eastAsiaTheme="minorEastAsia" w:hAnsiTheme="minorHAnsi" w:cstheme="minorBidi"/>
          <w:snapToGrid/>
          <w:kern w:val="2"/>
          <w:sz w:val="21"/>
          <w:szCs w:val="22"/>
        </w:rPr>
        <w:tab/>
      </w:r>
      <w:r>
        <w:rPr>
          <w:rFonts w:hint="eastAsia"/>
        </w:rPr>
        <w:t>质量属性的设计</w:t>
      </w:r>
      <w:r>
        <w:tab/>
      </w:r>
      <w:r>
        <w:fldChar w:fldCharType="begin"/>
      </w:r>
      <w:r>
        <w:instrText xml:space="preserve"> PAGEREF _Toc54270036 \h </w:instrText>
      </w:r>
      <w:r>
        <w:fldChar w:fldCharType="separate"/>
      </w:r>
      <w:r>
        <w:t>5</w:t>
      </w:r>
      <w:r>
        <w:fldChar w:fldCharType="end"/>
      </w:r>
    </w:p>
    <w:p w14:paraId="10083412" w14:textId="77777777" w:rsidR="00E00BEC" w:rsidRDefault="00000000">
      <w:pPr>
        <w:pStyle w:val="ab"/>
      </w:pPr>
      <w:r>
        <w:rPr>
          <w:rFonts w:ascii="Times New Roman"/>
        </w:rPr>
        <w:fldChar w:fldCharType="end"/>
      </w:r>
    </w:p>
    <w:p w14:paraId="25C2437F" w14:textId="77777777" w:rsidR="00E00BEC" w:rsidRDefault="00E00BEC"/>
    <w:p w14:paraId="28A43861" w14:textId="77777777" w:rsidR="00E00BEC" w:rsidRDefault="00E00BEC"/>
    <w:p w14:paraId="3F13A187" w14:textId="77777777" w:rsidR="00E00BEC" w:rsidRDefault="00E00BEC"/>
    <w:p w14:paraId="6F288C09" w14:textId="77777777" w:rsidR="00E00BEC" w:rsidRDefault="00E00BEC"/>
    <w:p w14:paraId="019126DD" w14:textId="77777777" w:rsidR="00E00BEC" w:rsidRDefault="00E00BEC"/>
    <w:p w14:paraId="388CADD9" w14:textId="77777777" w:rsidR="00E00BEC" w:rsidRDefault="00E00BEC"/>
    <w:p w14:paraId="07F63534" w14:textId="77777777" w:rsidR="00E00BEC" w:rsidRDefault="00000000">
      <w:pPr>
        <w:pStyle w:val="ab"/>
        <w:tabs>
          <w:tab w:val="left" w:pos="5340"/>
        </w:tabs>
        <w:jc w:val="left"/>
      </w:pPr>
      <w:r>
        <w:tab/>
      </w:r>
    </w:p>
    <w:p w14:paraId="0B63C2E4" w14:textId="77777777" w:rsidR="00E00BEC" w:rsidRDefault="00000000">
      <w:pPr>
        <w:pStyle w:val="ab"/>
        <w:rPr>
          <w:rFonts w:ascii="Arial" w:hAnsi="Arial"/>
        </w:rPr>
      </w:pPr>
      <w:r>
        <w:br w:type="page"/>
      </w:r>
      <w:r>
        <w:rPr>
          <w:rFonts w:ascii="Arial" w:hAnsi="Arial"/>
        </w:rPr>
        <w:lastRenderedPageBreak/>
        <w:fldChar w:fldCharType="begin"/>
      </w:r>
      <w:r>
        <w:rPr>
          <w:rFonts w:ascii="Arial" w:hAnsi="Arial"/>
        </w:rPr>
        <w:instrText xml:space="preserve"> TITLE  \* MERGEFORMAT </w:instrText>
      </w:r>
      <w:r>
        <w:rPr>
          <w:rFonts w:ascii="Arial" w:hAnsi="Arial"/>
        </w:rPr>
        <w:fldChar w:fldCharType="separate"/>
      </w:r>
      <w:r>
        <w:rPr>
          <w:rFonts w:ascii="Arial" w:hAnsi="Arial" w:hint="eastAsia"/>
        </w:rPr>
        <w:t>软件架构文档</w:t>
      </w:r>
      <w:r>
        <w:rPr>
          <w:rFonts w:ascii="Arial" w:hAnsi="Arial"/>
        </w:rPr>
        <w:fldChar w:fldCharType="end"/>
      </w:r>
      <w:r>
        <w:rPr>
          <w:rFonts w:ascii="Arial" w:hAnsi="Arial"/>
        </w:rPr>
        <w:t xml:space="preserve"> </w:t>
      </w:r>
    </w:p>
    <w:p w14:paraId="0D3864BF" w14:textId="77777777" w:rsidR="00E00BEC" w:rsidRDefault="00000000">
      <w:pPr>
        <w:pStyle w:val="1"/>
        <w:ind w:left="360" w:hanging="360"/>
      </w:pPr>
      <w:bookmarkStart w:id="0" w:name="_Toc54270023"/>
      <w:r>
        <w:rPr>
          <w:rFonts w:hint="eastAsia"/>
        </w:rPr>
        <w:t>简介</w:t>
      </w:r>
      <w:bookmarkEnd w:id="0"/>
    </w:p>
    <w:p w14:paraId="477DA48A" w14:textId="77777777" w:rsidR="00E00BEC" w:rsidRDefault="00000000">
      <w:pPr>
        <w:pStyle w:val="2"/>
      </w:pPr>
      <w:bookmarkStart w:id="1" w:name="_Toc54270024"/>
      <w:r>
        <w:rPr>
          <w:rFonts w:hint="eastAsia"/>
        </w:rPr>
        <w:t>目的</w:t>
      </w:r>
      <w:bookmarkEnd w:id="1"/>
    </w:p>
    <w:p w14:paraId="3A1E21F7" w14:textId="77777777" w:rsidR="00E00BEC" w:rsidRDefault="00000000">
      <w:pPr>
        <w:ind w:left="720" w:firstLine="720"/>
      </w:pPr>
      <w:r>
        <w:rPr>
          <w:rFonts w:hint="eastAsia"/>
        </w:rPr>
        <w:t>本文档将从构架方面对系统进行综合概述，其中会使用多种不同的构架视图来描述系统的各个方面。它用于记录并表述已对系统的构架方面</w:t>
      </w:r>
      <w:proofErr w:type="gramStart"/>
      <w:r>
        <w:rPr>
          <w:rFonts w:hint="eastAsia"/>
        </w:rPr>
        <w:t>作出</w:t>
      </w:r>
      <w:proofErr w:type="gramEnd"/>
      <w:r>
        <w:rPr>
          <w:rFonts w:hint="eastAsia"/>
        </w:rPr>
        <w:t>的重要决策。</w:t>
      </w:r>
    </w:p>
    <w:p w14:paraId="3109E6C9" w14:textId="77777777" w:rsidR="00E00BEC" w:rsidRDefault="00000000">
      <w:pPr>
        <w:ind w:left="720" w:firstLine="720"/>
      </w:pPr>
      <w:r>
        <w:rPr>
          <w:rFonts w:hint="eastAsia"/>
        </w:rPr>
        <w:t>本文档旨在设计一个Online Judge系统的软件架构，为开发人员提供指导和参考。Online Judge系统是一个用于评判程序员提交的代码在各种编程问题上的正确性和性能的系统。它提供了一个在线平台，让用户可以提交自己的代码解决问题，并通过系统自动评测来获得反馈和排名。</w:t>
      </w:r>
    </w:p>
    <w:p w14:paraId="63E76FA1" w14:textId="77777777" w:rsidR="00E00BEC" w:rsidRDefault="00000000">
      <w:pPr>
        <w:ind w:left="720" w:firstLine="720"/>
      </w:pPr>
      <w:r>
        <w:rPr>
          <w:rFonts w:hint="eastAsia"/>
        </w:rPr>
        <w:t>在本文档中，我们将详细讨论Online Judge系统的软件架构，以确保系统具备可扩展性、可靠性和高性能等重要质量属性。我们将通过不同视图来描述系统的各个方面，包括用例视图、逻辑视图、进程视图、部署视图、实现视图和技术视图。此外，还将包括数据视图和核心算法设计（如果适用）。</w:t>
      </w:r>
    </w:p>
    <w:p w14:paraId="40B25FAF" w14:textId="77777777" w:rsidR="00E00BEC" w:rsidRDefault="00000000">
      <w:pPr>
        <w:ind w:left="720" w:firstLine="720"/>
      </w:pPr>
      <w:r>
        <w:rPr>
          <w:rFonts w:hint="eastAsia"/>
        </w:rPr>
        <w:t>在用例视图中，我们将定义系统的功能需求，并描述用户与系统之间的交互。通过列举典型的用例并描述其执行流程，我们将帮助开发人员深入了解系统的功能和行为。</w:t>
      </w:r>
    </w:p>
    <w:p w14:paraId="160DA181" w14:textId="77777777" w:rsidR="00E00BEC" w:rsidRDefault="00000000">
      <w:pPr>
        <w:ind w:left="720" w:firstLine="720"/>
      </w:pPr>
      <w:r>
        <w:rPr>
          <w:rFonts w:hint="eastAsia"/>
        </w:rPr>
        <w:t>在逻辑视图中，我们将讨论系统的整体架构和模块之间的关系。我们将标识出构成系统的重要设计包，并说明它们在架构方面的重要性。</w:t>
      </w:r>
    </w:p>
    <w:p w14:paraId="23F99F0B" w14:textId="77777777" w:rsidR="00E00BEC" w:rsidRDefault="00000000">
      <w:pPr>
        <w:ind w:left="720" w:firstLine="720"/>
      </w:pPr>
      <w:r>
        <w:rPr>
          <w:rFonts w:hint="eastAsia"/>
        </w:rPr>
        <w:t>进程视图将展示系统中运行的进程及其之间的交互。我们将描述每个进程的功能和职责，以及它们之间的通信方式，以便确保系统的并发性和</w:t>
      </w:r>
      <w:proofErr w:type="gramStart"/>
      <w:r>
        <w:rPr>
          <w:rFonts w:hint="eastAsia"/>
        </w:rPr>
        <w:t>可</w:t>
      </w:r>
      <w:proofErr w:type="gramEnd"/>
      <w:r>
        <w:rPr>
          <w:rFonts w:hint="eastAsia"/>
        </w:rPr>
        <w:t>扩展性。</w:t>
      </w:r>
    </w:p>
    <w:p w14:paraId="3A571FEB" w14:textId="77777777" w:rsidR="00E00BEC" w:rsidRDefault="00000000">
      <w:pPr>
        <w:ind w:left="720"/>
      </w:pPr>
      <w:r>
        <w:rPr>
          <w:rFonts w:hint="eastAsia"/>
        </w:rPr>
        <w:t>部署视图将描述系统在物理环境中的部署情况。我们将提供系统的部署架构图，并说明每个组件的</w:t>
      </w:r>
      <w:r>
        <w:rPr>
          <w:rFonts w:hint="eastAsia"/>
        </w:rPr>
        <w:tab/>
        <w:t>部署位置和配置信息，以确保系统的可用性和可靠性。</w:t>
      </w:r>
    </w:p>
    <w:p w14:paraId="3B7059AE" w14:textId="77777777" w:rsidR="00E00BEC" w:rsidRDefault="00000000">
      <w:pPr>
        <w:ind w:left="720"/>
      </w:pPr>
      <w:r>
        <w:rPr>
          <w:rFonts w:hint="eastAsia"/>
        </w:rPr>
        <w:t>实现视图将涵盖系统的具体实现细节，包括所选的编程语言、框架和库。我们将提供类图或模块图，并说明每个组件的功能和接口，以帮助开发人员理解和实现系统。</w:t>
      </w:r>
    </w:p>
    <w:p w14:paraId="602D43D9" w14:textId="77777777" w:rsidR="00E00BEC" w:rsidRDefault="00000000">
      <w:pPr>
        <w:ind w:left="720" w:firstLine="720"/>
      </w:pPr>
      <w:r>
        <w:rPr>
          <w:rFonts w:hint="eastAsia"/>
        </w:rPr>
        <w:t>技术视图将描述系统使用的关键技术和工具，如数据库、服务器和消息队列。我们将提供技术架构图，并说明每个技术组件的作用和配置，以确保系统的性能和可维护性。</w:t>
      </w:r>
    </w:p>
    <w:p w14:paraId="4390BB4A" w14:textId="77777777" w:rsidR="00E00BEC" w:rsidRDefault="00000000">
      <w:pPr>
        <w:ind w:left="720" w:firstLine="720"/>
      </w:pPr>
      <w:r>
        <w:rPr>
          <w:rFonts w:hint="eastAsia"/>
        </w:rPr>
        <w:t>此外，本文档还将考虑系统的质量属性设计，包括性能、可靠性、安全性等。我们将列举重要的质量属性，并说明系统设计如何满足这些需求。</w:t>
      </w:r>
    </w:p>
    <w:p w14:paraId="226DEF75" w14:textId="77777777" w:rsidR="00E00BEC" w:rsidRDefault="00000000">
      <w:pPr>
        <w:ind w:left="720" w:firstLine="720"/>
      </w:pPr>
      <w:r>
        <w:rPr>
          <w:rFonts w:hint="eastAsia"/>
        </w:rPr>
        <w:t>通过本文档的设计和讨论，我们将为开发人员提供一个清晰的软件架构指导，以实现一个高效、可靠和</w:t>
      </w:r>
      <w:proofErr w:type="gramStart"/>
      <w:r>
        <w:rPr>
          <w:rFonts w:hint="eastAsia"/>
        </w:rPr>
        <w:t>可</w:t>
      </w:r>
      <w:proofErr w:type="gramEnd"/>
      <w:r>
        <w:rPr>
          <w:rFonts w:hint="eastAsia"/>
        </w:rPr>
        <w:t>扩展的Online Judge系统。</w:t>
      </w:r>
    </w:p>
    <w:p w14:paraId="7A0EA72A" w14:textId="77777777" w:rsidR="00E00BEC" w:rsidRDefault="00000000">
      <w:pPr>
        <w:pStyle w:val="2"/>
      </w:pPr>
      <w:bookmarkStart w:id="2" w:name="_Toc54270025"/>
      <w:r>
        <w:rPr>
          <w:rFonts w:hint="eastAsia"/>
        </w:rPr>
        <w:t>参考资料</w:t>
      </w:r>
      <w:bookmarkEnd w:id="2"/>
    </w:p>
    <w:p w14:paraId="0C9EEF2C" w14:textId="77777777" w:rsidR="00E00BEC" w:rsidRDefault="00000000">
      <w:pPr>
        <w:pStyle w:val="a5"/>
      </w:pPr>
      <w:r>
        <w:rPr>
          <w:rFonts w:hint="eastAsia"/>
        </w:rPr>
        <w:t>&lt;软件需求规约&gt; 开发团队出版</w:t>
      </w:r>
    </w:p>
    <w:p w14:paraId="484A1B63" w14:textId="77777777" w:rsidR="00E00BEC" w:rsidRDefault="00000000">
      <w:pPr>
        <w:pStyle w:val="a5"/>
      </w:pPr>
      <w:r>
        <w:rPr>
          <w:rFonts w:hint="eastAsia"/>
        </w:rPr>
        <w:t>&lt;软件项目计划&gt; 开发团队出版</w:t>
      </w:r>
    </w:p>
    <w:p w14:paraId="5E098BD7" w14:textId="77777777" w:rsidR="00E00BEC" w:rsidRDefault="00000000">
      <w:pPr>
        <w:pStyle w:val="1"/>
        <w:ind w:left="360" w:hanging="360"/>
      </w:pPr>
      <w:bookmarkStart w:id="3" w:name="_Toc54270026"/>
      <w:r>
        <w:rPr>
          <w:rFonts w:hint="eastAsia"/>
        </w:rPr>
        <w:lastRenderedPageBreak/>
        <w:t>用例视图</w:t>
      </w:r>
      <w:bookmarkEnd w:id="3"/>
    </w:p>
    <w:p w14:paraId="43752B97" w14:textId="77777777" w:rsidR="00E00BEC" w:rsidRDefault="00000000">
      <w:pPr>
        <w:pStyle w:val="a5"/>
      </w:pPr>
      <w:r>
        <w:rPr>
          <w:noProof/>
        </w:rPr>
        <w:drawing>
          <wp:inline distT="0" distB="0" distL="0" distR="0" wp14:anchorId="1EEEFA90" wp14:editId="510F2267">
            <wp:extent cx="5356860" cy="5242560"/>
            <wp:effectExtent l="0" t="0" r="0" b="0"/>
            <wp:docPr id="46240542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405428" name="图片 1"/>
                    <pic:cNvPicPr>
                      <a:picLocks noChangeAspect="1"/>
                    </pic:cNvPicPr>
                  </pic:nvPicPr>
                  <pic:blipFill>
                    <a:blip r:embed="rId8"/>
                    <a:stretch>
                      <a:fillRect/>
                    </a:stretch>
                  </pic:blipFill>
                  <pic:spPr>
                    <a:xfrm>
                      <a:off x="0" y="0"/>
                      <a:ext cx="5357324" cy="5243014"/>
                    </a:xfrm>
                    <a:prstGeom prst="rect">
                      <a:avLst/>
                    </a:prstGeom>
                  </pic:spPr>
                </pic:pic>
              </a:graphicData>
            </a:graphic>
          </wp:inline>
        </w:drawing>
      </w:r>
    </w:p>
    <w:p w14:paraId="011628E9" w14:textId="77777777" w:rsidR="00E00BEC" w:rsidRDefault="00E00BEC"/>
    <w:p w14:paraId="4A2C1915" w14:textId="77777777" w:rsidR="00E00BEC" w:rsidRDefault="00000000">
      <w:pPr>
        <w:pStyle w:val="1"/>
        <w:ind w:left="360" w:hanging="360"/>
      </w:pPr>
      <w:bookmarkStart w:id="4" w:name="_Toc54270027"/>
      <w:r>
        <w:rPr>
          <w:rFonts w:hint="eastAsia"/>
        </w:rPr>
        <w:lastRenderedPageBreak/>
        <w:t>逻辑视图</w:t>
      </w:r>
      <w:bookmarkEnd w:id="4"/>
    </w:p>
    <w:p w14:paraId="42E870B4" w14:textId="77777777" w:rsidR="00E00BEC" w:rsidRDefault="00000000">
      <w:pPr>
        <w:pStyle w:val="a5"/>
      </w:pPr>
      <w:r>
        <w:rPr>
          <w:rFonts w:hint="eastAsia"/>
          <w:noProof/>
        </w:rPr>
        <w:drawing>
          <wp:inline distT="0" distB="0" distL="114300" distR="114300" wp14:anchorId="4CA7BD2F" wp14:editId="5A117FE6">
            <wp:extent cx="5941695" cy="6859270"/>
            <wp:effectExtent l="0" t="0" r="1905" b="11430"/>
            <wp:docPr id="1" name="图片 1" descr="786bdeb17dd5bc7ee6836c45c6b0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786bdeb17dd5bc7ee6836c45c6b0107"/>
                    <pic:cNvPicPr>
                      <a:picLocks noChangeAspect="1"/>
                    </pic:cNvPicPr>
                  </pic:nvPicPr>
                  <pic:blipFill>
                    <a:blip r:embed="rId9"/>
                    <a:stretch>
                      <a:fillRect/>
                    </a:stretch>
                  </pic:blipFill>
                  <pic:spPr>
                    <a:xfrm>
                      <a:off x="0" y="0"/>
                      <a:ext cx="5941695" cy="6859270"/>
                    </a:xfrm>
                    <a:prstGeom prst="rect">
                      <a:avLst/>
                    </a:prstGeom>
                  </pic:spPr>
                </pic:pic>
              </a:graphicData>
            </a:graphic>
          </wp:inline>
        </w:drawing>
      </w:r>
    </w:p>
    <w:p w14:paraId="6A387B23" w14:textId="77777777" w:rsidR="00E00BEC" w:rsidRDefault="00000000">
      <w:pPr>
        <w:pStyle w:val="2"/>
      </w:pPr>
      <w:bookmarkStart w:id="5" w:name="_Toc54270028"/>
      <w:r>
        <w:rPr>
          <w:rFonts w:hint="eastAsia"/>
        </w:rPr>
        <w:t>概述</w:t>
      </w:r>
      <w:bookmarkEnd w:id="5"/>
    </w:p>
    <w:p w14:paraId="7F667901" w14:textId="77777777" w:rsidR="00E00BEC" w:rsidRDefault="00000000">
      <w:pPr>
        <w:pStyle w:val="a5"/>
      </w:pPr>
      <w:r>
        <w:rPr>
          <w:rFonts w:hint="eastAsia"/>
        </w:rPr>
        <w:t>本系统采用</w:t>
      </w:r>
      <w:proofErr w:type="gramStart"/>
      <w:r>
        <w:rPr>
          <w:rFonts w:hint="eastAsia"/>
        </w:rPr>
        <w:t>微服务</w:t>
      </w:r>
      <w:proofErr w:type="gramEnd"/>
      <w:r>
        <w:rPr>
          <w:rFonts w:hint="eastAsia"/>
        </w:rPr>
        <w:t>架构，将</w:t>
      </w:r>
      <w:proofErr w:type="spellStart"/>
      <w:r>
        <w:rPr>
          <w:rFonts w:hint="eastAsia"/>
        </w:rPr>
        <w:t>OnlineJudge</w:t>
      </w:r>
      <w:proofErr w:type="spellEnd"/>
      <w:r>
        <w:rPr>
          <w:rFonts w:hint="eastAsia"/>
        </w:rPr>
        <w:t>的各个功能分为若干个弱耦合的服务。逻辑架构图如上。首先有客户端和管理圆的前端连接到Spring Cloud的网关，连接到云服务器，拥有各种服务，然后服务器通过数据库链接judge评测机，评测机在自己的沙</w:t>
      </w:r>
      <w:proofErr w:type="gramStart"/>
      <w:r>
        <w:rPr>
          <w:rFonts w:hint="eastAsia"/>
        </w:rPr>
        <w:t>箱运行</w:t>
      </w:r>
      <w:proofErr w:type="gramEnd"/>
      <w:r>
        <w:rPr>
          <w:rFonts w:hint="eastAsia"/>
        </w:rPr>
        <w:t>评测代码，再将结果返回给web服务器。</w:t>
      </w:r>
    </w:p>
    <w:p w14:paraId="193D0DDB" w14:textId="77777777" w:rsidR="00E00BEC" w:rsidRDefault="00E00BEC">
      <w:pPr>
        <w:pStyle w:val="a5"/>
      </w:pPr>
    </w:p>
    <w:p w14:paraId="56495303" w14:textId="77777777" w:rsidR="00E00BEC" w:rsidRDefault="00E00BEC">
      <w:pPr>
        <w:pStyle w:val="a5"/>
      </w:pPr>
    </w:p>
    <w:p w14:paraId="56028CBB" w14:textId="77777777" w:rsidR="00E00BEC" w:rsidRDefault="00000000">
      <w:pPr>
        <w:pStyle w:val="2"/>
      </w:pPr>
      <w:bookmarkStart w:id="6" w:name="_Toc54270029"/>
      <w:r>
        <w:rPr>
          <w:rFonts w:hint="eastAsia"/>
        </w:rPr>
        <w:t>在构架方面具有重要意义的设计包</w:t>
      </w:r>
      <w:bookmarkEnd w:id="6"/>
    </w:p>
    <w:p w14:paraId="67A1225D" w14:textId="77777777" w:rsidR="00E00BEC" w:rsidRDefault="00000000">
      <w:pPr>
        <w:pStyle w:val="a5"/>
      </w:pPr>
      <w:r>
        <w:rPr>
          <w:rFonts w:hint="eastAsia"/>
        </w:rPr>
        <w:t>在逻辑架构中，主要包括以下服务：</w:t>
      </w:r>
    </w:p>
    <w:p w14:paraId="2BB02D24" w14:textId="77777777" w:rsidR="00E00BEC" w:rsidRDefault="00000000">
      <w:pPr>
        <w:pStyle w:val="a5"/>
        <w:ind w:leftChars="300" w:left="600" w:firstLineChars="58" w:firstLine="116"/>
      </w:pPr>
      <w:r>
        <w:rPr>
          <w:rFonts w:hint="eastAsia"/>
        </w:rPr>
        <w:t>用户服务：负责用户的注册、登录、权限管理等功能。它处理与用户相关的请求，并管理用户的信息和权限。</w:t>
      </w:r>
    </w:p>
    <w:p w14:paraId="20C09260" w14:textId="77777777" w:rsidR="00E00BEC" w:rsidRDefault="00000000">
      <w:pPr>
        <w:pStyle w:val="a5"/>
      </w:pPr>
      <w:r>
        <w:rPr>
          <w:rFonts w:hint="eastAsia"/>
        </w:rPr>
        <w:t>题目服务：负责题目的管理，包括题目的添加、修改、删除等功能。它提供了一个题库，供用户选择并提交代码进行评测。</w:t>
      </w:r>
    </w:p>
    <w:p w14:paraId="16BC2D9E" w14:textId="77777777" w:rsidR="00E00BEC" w:rsidRDefault="00000000">
      <w:pPr>
        <w:pStyle w:val="a5"/>
      </w:pPr>
      <w:r>
        <w:rPr>
          <w:rFonts w:hint="eastAsia"/>
        </w:rPr>
        <w:t>评测服务：负责对用户提交的代码进行评测，并返回评测结果。它与编译器和执行环境交互，将用户的代码编译并在执行环境中运行，然后根据预定义的测试用例进行评测。</w:t>
      </w:r>
    </w:p>
    <w:p w14:paraId="4C2EB77A" w14:textId="77777777" w:rsidR="00E00BEC" w:rsidRDefault="00000000">
      <w:pPr>
        <w:pStyle w:val="a5"/>
      </w:pPr>
      <w:r>
        <w:rPr>
          <w:rFonts w:hint="eastAsia"/>
        </w:rPr>
        <w:t>排名服务：负责计算用户在各个题目上的排名，并提供排名榜单。它根据用户提交的代码评测结果进行排名计算，并将排名信息展示给用户。</w:t>
      </w:r>
    </w:p>
    <w:p w14:paraId="37419C30" w14:textId="77777777" w:rsidR="00E00BEC" w:rsidRDefault="00000000">
      <w:pPr>
        <w:pStyle w:val="a5"/>
      </w:pPr>
      <w:r>
        <w:rPr>
          <w:rFonts w:hint="eastAsia"/>
        </w:rPr>
        <w:t>数据服务：负责存储和管理系统的数据，包括用户信息、题目信息、评测结果等。它提供了数据的持久化存储，并提供接口供其他服务进行数据的读取和写入。</w:t>
      </w:r>
    </w:p>
    <w:p w14:paraId="6B11A13F" w14:textId="77777777" w:rsidR="00E00BEC" w:rsidRDefault="00000000">
      <w:pPr>
        <w:pStyle w:val="a5"/>
      </w:pPr>
      <w:r>
        <w:rPr>
          <w:rFonts w:hint="eastAsia"/>
        </w:rPr>
        <w:t>每个服务可以独立开发、测试和部署，通过使用适当的通信协议和接口定义，实现了服务之间的解耦和灵活性。</w:t>
      </w:r>
    </w:p>
    <w:p w14:paraId="1E63D67D" w14:textId="77777777" w:rsidR="00E00BEC" w:rsidRDefault="00E00BEC">
      <w:pPr>
        <w:pStyle w:val="a5"/>
      </w:pPr>
    </w:p>
    <w:p w14:paraId="772842C3" w14:textId="77777777" w:rsidR="00E00BEC" w:rsidRDefault="00000000">
      <w:pPr>
        <w:pStyle w:val="1"/>
        <w:ind w:left="360" w:hanging="360"/>
      </w:pPr>
      <w:bookmarkStart w:id="7" w:name="_Toc54270030"/>
      <w:r>
        <w:rPr>
          <w:rFonts w:hint="eastAsia"/>
        </w:rPr>
        <w:t>进程视图</w:t>
      </w:r>
      <w:bookmarkEnd w:id="7"/>
    </w:p>
    <w:p w14:paraId="42312A54" w14:textId="77777777" w:rsidR="00E00BEC" w:rsidRDefault="00000000">
      <w:pPr>
        <w:pStyle w:val="a5"/>
      </w:pPr>
      <w:r>
        <w:rPr>
          <w:rFonts w:hint="eastAsia"/>
        </w:rPr>
        <w:t>进程之间的主要通信模式采用网络通信的方式，REST，socket等。</w:t>
      </w:r>
    </w:p>
    <w:p w14:paraId="7331AEFB" w14:textId="77777777" w:rsidR="00E00BEC" w:rsidRDefault="00000000">
      <w:pPr>
        <w:pStyle w:val="a5"/>
      </w:pPr>
      <w:r>
        <w:rPr>
          <w:rFonts w:hint="eastAsia"/>
        </w:rPr>
        <w:t>在进程视图中，系统可以分解为以下进程组：</w:t>
      </w:r>
    </w:p>
    <w:p w14:paraId="5412C48D" w14:textId="77777777" w:rsidR="00E00BEC" w:rsidRDefault="00000000">
      <w:pPr>
        <w:pStyle w:val="a5"/>
      </w:pPr>
      <w:r>
        <w:rPr>
          <w:rFonts w:hint="eastAsia"/>
        </w:rPr>
        <w:t>用户接口进程组：包括用户界面、Web服务器等进程，用于接收用户的请求，并将请求传递给相应的服务进行处理。用户界面可以是一个Web页面或移动应用，通过HTTP或其他适当的协议与后端服务进行通信。</w:t>
      </w:r>
    </w:p>
    <w:p w14:paraId="6F0B2851" w14:textId="77777777" w:rsidR="00E00BEC" w:rsidRDefault="00000000">
      <w:pPr>
        <w:pStyle w:val="a5"/>
      </w:pPr>
      <w:r>
        <w:rPr>
          <w:rFonts w:hint="eastAsia"/>
        </w:rPr>
        <w:t>服务进程组：包括用户服务、题目服务、评测服务、排名服务等进程，每个进程独立运行，负责相应功能的处理。这些进程之间通过网络通信进行交互，使用REST或Socket等协议进行消息传递和数据交换。</w:t>
      </w:r>
    </w:p>
    <w:p w14:paraId="1A169620" w14:textId="77777777" w:rsidR="00E00BEC" w:rsidRDefault="00000000">
      <w:pPr>
        <w:pStyle w:val="a5"/>
      </w:pPr>
      <w:r>
        <w:rPr>
          <w:rFonts w:hint="eastAsia"/>
        </w:rPr>
        <w:t>数据库进程组：包括数据服务的数据库进程，负责存储和管理系统的数据。</w:t>
      </w:r>
    </w:p>
    <w:p w14:paraId="6F8A1646" w14:textId="77777777" w:rsidR="00E00BEC" w:rsidRDefault="00000000">
      <w:pPr>
        <w:pStyle w:val="a5"/>
      </w:pPr>
      <w:r>
        <w:rPr>
          <w:rFonts w:hint="eastAsia"/>
        </w:rPr>
        <w:t>每个进程组可以运行在独立的服务器上，实现了水平扩展和高可用性。</w:t>
      </w:r>
    </w:p>
    <w:p w14:paraId="1F8574AA" w14:textId="77777777" w:rsidR="00E00BEC" w:rsidRDefault="00000000">
      <w:pPr>
        <w:pStyle w:val="a5"/>
      </w:pPr>
      <w:r>
        <w:rPr>
          <w:rFonts w:hint="eastAsia"/>
        </w:rPr>
        <w:lastRenderedPageBreak/>
        <w:t>进程之间交互例子:以正常的用户提交代码的流程为例</w:t>
      </w:r>
      <w:r>
        <w:rPr>
          <w:noProof/>
        </w:rPr>
        <w:drawing>
          <wp:inline distT="0" distB="0" distL="114300" distR="114300" wp14:anchorId="6C6493DC" wp14:editId="6989620B">
            <wp:extent cx="5384165" cy="4833620"/>
            <wp:effectExtent l="0" t="0" r="635" b="5080"/>
            <wp:docPr id="2" name="图片 2" descr="c8b375d5a4644f061b5830f0a64d8d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8b375d5a4644f061b5830f0a64d8db"/>
                    <pic:cNvPicPr>
                      <a:picLocks noChangeAspect="1"/>
                    </pic:cNvPicPr>
                  </pic:nvPicPr>
                  <pic:blipFill>
                    <a:blip r:embed="rId10"/>
                    <a:stretch>
                      <a:fillRect/>
                    </a:stretch>
                  </pic:blipFill>
                  <pic:spPr>
                    <a:xfrm>
                      <a:off x="0" y="0"/>
                      <a:ext cx="5384165" cy="4833620"/>
                    </a:xfrm>
                    <a:prstGeom prst="rect">
                      <a:avLst/>
                    </a:prstGeom>
                  </pic:spPr>
                </pic:pic>
              </a:graphicData>
            </a:graphic>
          </wp:inline>
        </w:drawing>
      </w:r>
    </w:p>
    <w:p w14:paraId="5DD973B3" w14:textId="77777777" w:rsidR="00E00BEC" w:rsidRDefault="00000000">
      <w:pPr>
        <w:pStyle w:val="a5"/>
      </w:pPr>
      <w:r>
        <w:rPr>
          <w:noProof/>
        </w:rPr>
        <w:lastRenderedPageBreak/>
        <w:drawing>
          <wp:inline distT="0" distB="0" distL="114300" distR="114300" wp14:anchorId="56833B67" wp14:editId="038ABE7B">
            <wp:extent cx="5506720" cy="3938270"/>
            <wp:effectExtent l="0" t="0" r="5080" b="11430"/>
            <wp:docPr id="3" name="图片 3" descr="0419e8c5e92b6c94d1e2a347830ce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0419e8c5e92b6c94d1e2a347830ce87"/>
                    <pic:cNvPicPr>
                      <a:picLocks noChangeAspect="1"/>
                    </pic:cNvPicPr>
                  </pic:nvPicPr>
                  <pic:blipFill>
                    <a:blip r:embed="rId11"/>
                    <a:stretch>
                      <a:fillRect/>
                    </a:stretch>
                  </pic:blipFill>
                  <pic:spPr>
                    <a:xfrm>
                      <a:off x="0" y="0"/>
                      <a:ext cx="5506720" cy="3938270"/>
                    </a:xfrm>
                    <a:prstGeom prst="rect">
                      <a:avLst/>
                    </a:prstGeom>
                  </pic:spPr>
                </pic:pic>
              </a:graphicData>
            </a:graphic>
          </wp:inline>
        </w:drawing>
      </w:r>
    </w:p>
    <w:p w14:paraId="7A3880FA" w14:textId="77777777" w:rsidR="00E00BEC" w:rsidRDefault="00E00BEC">
      <w:pPr>
        <w:pStyle w:val="a5"/>
      </w:pPr>
    </w:p>
    <w:p w14:paraId="64B8E6B0" w14:textId="77777777" w:rsidR="00E00BEC" w:rsidRDefault="00000000">
      <w:pPr>
        <w:pStyle w:val="1"/>
        <w:ind w:left="360" w:hanging="360"/>
      </w:pPr>
      <w:bookmarkStart w:id="8" w:name="_Toc54270031"/>
      <w:r>
        <w:rPr>
          <w:rFonts w:hint="eastAsia"/>
        </w:rPr>
        <w:t>部署视图</w:t>
      </w:r>
      <w:bookmarkEnd w:id="8"/>
    </w:p>
    <w:p w14:paraId="7CF4A24A" w14:textId="77777777" w:rsidR="00E00BEC" w:rsidRDefault="00000000">
      <w:pPr>
        <w:pStyle w:val="a5"/>
      </w:pPr>
      <w:r>
        <w:rPr>
          <w:rFonts w:hint="eastAsia"/>
        </w:rPr>
        <w:t>这次将服务器部署在两个华为弹性云服务器ECS上。具体状况如图:</w:t>
      </w:r>
    </w:p>
    <w:p w14:paraId="5002DC67" w14:textId="77777777" w:rsidR="00E00BEC" w:rsidRDefault="00000000">
      <w:pPr>
        <w:pStyle w:val="a5"/>
      </w:pPr>
      <w:r>
        <w:rPr>
          <w:rFonts w:hint="eastAsia"/>
        </w:rPr>
        <w:t>规格：通⽤计算型s7 s7.large.4 2vCPUs 8GiB，镜像：Ubuntu18.04 server 64bit(40GiB)</w:t>
      </w:r>
    </w:p>
    <w:p w14:paraId="18CE4E70" w14:textId="77777777" w:rsidR="00E00BEC" w:rsidRDefault="00000000">
      <w:pPr>
        <w:pStyle w:val="a5"/>
      </w:pPr>
      <w:r>
        <w:rPr>
          <w:rFonts w:hint="eastAsia"/>
        </w:rPr>
        <w:t>采用容器化部署。</w:t>
      </w:r>
    </w:p>
    <w:p w14:paraId="3DA3CB32" w14:textId="77777777" w:rsidR="00E00BEC" w:rsidRDefault="00000000">
      <w:pPr>
        <w:pStyle w:val="a5"/>
      </w:pPr>
      <w:r>
        <w:rPr>
          <w:noProof/>
        </w:rPr>
        <w:lastRenderedPageBreak/>
        <w:drawing>
          <wp:inline distT="0" distB="0" distL="114300" distR="114300" wp14:anchorId="7CBA22E9" wp14:editId="0BDA479F">
            <wp:extent cx="5937885" cy="5172075"/>
            <wp:effectExtent l="0" t="0" r="5715" b="9525"/>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pic:cNvPicPr>
                      <a:picLocks noChangeAspect="1"/>
                    </pic:cNvPicPr>
                  </pic:nvPicPr>
                  <pic:blipFill>
                    <a:blip r:embed="rId12"/>
                    <a:stretch>
                      <a:fillRect/>
                    </a:stretch>
                  </pic:blipFill>
                  <pic:spPr>
                    <a:xfrm>
                      <a:off x="0" y="0"/>
                      <a:ext cx="5937885" cy="5172075"/>
                    </a:xfrm>
                    <a:prstGeom prst="rect">
                      <a:avLst/>
                    </a:prstGeom>
                    <a:noFill/>
                    <a:ln>
                      <a:noFill/>
                    </a:ln>
                  </pic:spPr>
                </pic:pic>
              </a:graphicData>
            </a:graphic>
          </wp:inline>
        </w:drawing>
      </w:r>
    </w:p>
    <w:p w14:paraId="4FB712F5" w14:textId="77777777" w:rsidR="00E00BEC" w:rsidRDefault="00000000">
      <w:pPr>
        <w:pStyle w:val="1"/>
        <w:ind w:left="360" w:hanging="360"/>
      </w:pPr>
      <w:bookmarkStart w:id="9" w:name="_Toc54270032"/>
      <w:r>
        <w:rPr>
          <w:rFonts w:hint="eastAsia"/>
        </w:rPr>
        <w:lastRenderedPageBreak/>
        <w:t>实现视图</w:t>
      </w:r>
      <w:bookmarkEnd w:id="9"/>
    </w:p>
    <w:p w14:paraId="04760391" w14:textId="77777777" w:rsidR="00E00BEC" w:rsidRDefault="00000000">
      <w:pPr>
        <w:pStyle w:val="a5"/>
      </w:pPr>
      <w:r>
        <w:rPr>
          <w:rFonts w:hint="eastAsia"/>
          <w:noProof/>
        </w:rPr>
        <w:drawing>
          <wp:inline distT="0" distB="0" distL="114300" distR="114300" wp14:anchorId="4FFA65B8" wp14:editId="541D1E35">
            <wp:extent cx="4965700" cy="6127750"/>
            <wp:effectExtent l="0" t="0" r="0" b="6350"/>
            <wp:docPr id="8" name="图片 8" descr="ff49935ab52bf030446fccf6b04a0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ff49935ab52bf030446fccf6b04a03d"/>
                    <pic:cNvPicPr>
                      <a:picLocks noChangeAspect="1"/>
                    </pic:cNvPicPr>
                  </pic:nvPicPr>
                  <pic:blipFill>
                    <a:blip r:embed="rId13"/>
                    <a:stretch>
                      <a:fillRect/>
                    </a:stretch>
                  </pic:blipFill>
                  <pic:spPr>
                    <a:xfrm>
                      <a:off x="0" y="0"/>
                      <a:ext cx="4965700" cy="6127750"/>
                    </a:xfrm>
                    <a:prstGeom prst="rect">
                      <a:avLst/>
                    </a:prstGeom>
                  </pic:spPr>
                </pic:pic>
              </a:graphicData>
            </a:graphic>
          </wp:inline>
        </w:drawing>
      </w:r>
    </w:p>
    <w:p w14:paraId="3E738BAC" w14:textId="77777777" w:rsidR="00E00BEC" w:rsidRDefault="00000000">
      <w:pPr>
        <w:pStyle w:val="a5"/>
      </w:pPr>
      <w:r>
        <w:rPr>
          <w:rFonts w:hint="eastAsia"/>
        </w:rPr>
        <w:t>实现模型整体分为：视图层、控制层、服务层、模型层、数据层。具有重要意义的构件如:Judger等。</w:t>
      </w:r>
    </w:p>
    <w:p w14:paraId="71C20F96" w14:textId="77777777" w:rsidR="00E00BEC" w:rsidRDefault="00000000">
      <w:pPr>
        <w:pStyle w:val="1"/>
        <w:ind w:left="360" w:hanging="360"/>
      </w:pPr>
      <w:bookmarkStart w:id="10" w:name="_Toc54212214"/>
      <w:bookmarkStart w:id="11" w:name="_Toc54270033"/>
      <w:r>
        <w:rPr>
          <w:rFonts w:hint="eastAsia"/>
        </w:rPr>
        <w:lastRenderedPageBreak/>
        <w:t>技</w:t>
      </w:r>
      <w:r>
        <w:t>术</w:t>
      </w:r>
      <w:r>
        <w:rPr>
          <w:rFonts w:hint="eastAsia"/>
        </w:rPr>
        <w:t>视图</w:t>
      </w:r>
      <w:bookmarkEnd w:id="10"/>
      <w:bookmarkEnd w:id="11"/>
    </w:p>
    <w:p w14:paraId="00898F02" w14:textId="77777777" w:rsidR="00E00BEC" w:rsidRDefault="00000000">
      <w:pPr>
        <w:pStyle w:val="a5"/>
      </w:pPr>
      <w:r>
        <w:rPr>
          <w:rFonts w:hint="eastAsia"/>
          <w:noProof/>
        </w:rPr>
        <w:drawing>
          <wp:inline distT="0" distB="0" distL="114300" distR="114300" wp14:anchorId="7C1CB356" wp14:editId="7418F382">
            <wp:extent cx="5939790" cy="4115435"/>
            <wp:effectExtent l="0" t="0" r="3810" b="12065"/>
            <wp:docPr id="5" name="图片 5" descr="20d821883f9ae68910d93d33736f6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20d821883f9ae68910d93d33736f625"/>
                    <pic:cNvPicPr>
                      <a:picLocks noChangeAspect="1"/>
                    </pic:cNvPicPr>
                  </pic:nvPicPr>
                  <pic:blipFill>
                    <a:blip r:embed="rId14"/>
                    <a:stretch>
                      <a:fillRect/>
                    </a:stretch>
                  </pic:blipFill>
                  <pic:spPr>
                    <a:xfrm>
                      <a:off x="0" y="0"/>
                      <a:ext cx="5939790" cy="4115435"/>
                    </a:xfrm>
                    <a:prstGeom prst="rect">
                      <a:avLst/>
                    </a:prstGeom>
                  </pic:spPr>
                </pic:pic>
              </a:graphicData>
            </a:graphic>
          </wp:inline>
        </w:drawing>
      </w:r>
    </w:p>
    <w:p w14:paraId="383FE5A4" w14:textId="77777777" w:rsidR="00E00BEC" w:rsidRDefault="00000000">
      <w:pPr>
        <w:pStyle w:val="a5"/>
      </w:pPr>
      <w:r>
        <w:rPr>
          <w:rFonts w:hint="eastAsia"/>
        </w:rPr>
        <w:t>我们采用IntelliJ作为开发的IDE，</w:t>
      </w:r>
      <w:proofErr w:type="spellStart"/>
      <w:r>
        <w:rPr>
          <w:rFonts w:hint="eastAsia"/>
        </w:rPr>
        <w:t>mysql</w:t>
      </w:r>
      <w:proofErr w:type="spellEnd"/>
      <w:r>
        <w:rPr>
          <w:rFonts w:hint="eastAsia"/>
        </w:rPr>
        <w:t>（可能还有</w:t>
      </w:r>
      <w:proofErr w:type="spellStart"/>
      <w:r>
        <w:rPr>
          <w:rFonts w:hint="eastAsia"/>
        </w:rPr>
        <w:t>redis</w:t>
      </w:r>
      <w:proofErr w:type="spellEnd"/>
      <w:r>
        <w:rPr>
          <w:rFonts w:hint="eastAsia"/>
        </w:rPr>
        <w:t>)作为数据库，数据处理中间件为</w:t>
      </w:r>
      <w:proofErr w:type="spellStart"/>
      <w:r>
        <w:rPr>
          <w:rFonts w:hint="eastAsia"/>
        </w:rPr>
        <w:t>mybatis</w:t>
      </w:r>
      <w:proofErr w:type="spellEnd"/>
      <w:r>
        <w:rPr>
          <w:rFonts w:hint="eastAsia"/>
        </w:rPr>
        <w:t>/</w:t>
      </w:r>
      <w:proofErr w:type="spellStart"/>
      <w:r>
        <w:rPr>
          <w:rFonts w:hint="eastAsia"/>
        </w:rPr>
        <w:t>mybatis</w:t>
      </w:r>
      <w:proofErr w:type="spellEnd"/>
      <w:r>
        <w:rPr>
          <w:rFonts w:hint="eastAsia"/>
        </w:rPr>
        <w:t xml:space="preserve"> plus，前端采用</w:t>
      </w:r>
      <w:proofErr w:type="spellStart"/>
      <w:r>
        <w:rPr>
          <w:rFonts w:hint="eastAsia"/>
        </w:rPr>
        <w:t>vue</w:t>
      </w:r>
      <w:proofErr w:type="spellEnd"/>
      <w:r>
        <w:rPr>
          <w:rFonts w:hint="eastAsia"/>
        </w:rPr>
        <w:t>的框架，数据采用ajax的方式才前后端传递。后端采用</w:t>
      </w:r>
      <w:proofErr w:type="spellStart"/>
      <w:r>
        <w:rPr>
          <w:rFonts w:hint="eastAsia"/>
        </w:rPr>
        <w:t>springcloud</w:t>
      </w:r>
      <w:proofErr w:type="spellEnd"/>
      <w:r>
        <w:rPr>
          <w:rFonts w:hint="eastAsia"/>
        </w:rPr>
        <w:t>/</w:t>
      </w:r>
      <w:proofErr w:type="spellStart"/>
      <w:r>
        <w:rPr>
          <w:rFonts w:hint="eastAsia"/>
        </w:rPr>
        <w:t>springboot</w:t>
      </w:r>
      <w:proofErr w:type="spellEnd"/>
      <w:r>
        <w:rPr>
          <w:rFonts w:hint="eastAsia"/>
        </w:rPr>
        <w:t>的框架。另外，一些服务器：如judger等将在docker当中运行。</w:t>
      </w:r>
    </w:p>
    <w:p w14:paraId="06599AFA" w14:textId="77777777" w:rsidR="00E00BEC" w:rsidRDefault="00E00BEC">
      <w:pPr>
        <w:pStyle w:val="a5"/>
        <w:ind w:left="0"/>
      </w:pPr>
    </w:p>
    <w:p w14:paraId="369B11F5" w14:textId="77777777" w:rsidR="00E00BEC" w:rsidRDefault="00E00BEC">
      <w:pPr>
        <w:pStyle w:val="a5"/>
      </w:pPr>
    </w:p>
    <w:p w14:paraId="760CB320" w14:textId="77777777" w:rsidR="00E00BEC" w:rsidRDefault="00000000">
      <w:pPr>
        <w:pStyle w:val="1"/>
        <w:ind w:left="360" w:hanging="360"/>
      </w:pPr>
      <w:bookmarkStart w:id="12" w:name="_Toc54212215"/>
      <w:bookmarkStart w:id="13" w:name="_Toc54270034"/>
      <w:r>
        <w:rPr>
          <w:rFonts w:hint="eastAsia"/>
        </w:rPr>
        <w:t>数据视图（可选）</w:t>
      </w:r>
      <w:bookmarkEnd w:id="12"/>
      <w:bookmarkEnd w:id="13"/>
    </w:p>
    <w:p w14:paraId="5A27C3B1" w14:textId="77777777" w:rsidR="00E00BEC" w:rsidRDefault="00E00BEC">
      <w:pPr>
        <w:pStyle w:val="a5"/>
      </w:pPr>
    </w:p>
    <w:p w14:paraId="428B502B" w14:textId="77777777" w:rsidR="00E00BEC" w:rsidRDefault="00000000">
      <w:pPr>
        <w:pStyle w:val="1"/>
        <w:ind w:left="360" w:hanging="360"/>
      </w:pPr>
      <w:bookmarkStart w:id="14" w:name="_Toc54270035"/>
      <w:bookmarkStart w:id="15" w:name="_Toc54212216"/>
      <w:r>
        <w:rPr>
          <w:rFonts w:hint="eastAsia"/>
        </w:rPr>
        <w:lastRenderedPageBreak/>
        <w:t>核心算法设计（可选）</w:t>
      </w:r>
      <w:bookmarkEnd w:id="14"/>
    </w:p>
    <w:p w14:paraId="149293A0" w14:textId="77777777" w:rsidR="00E00BEC" w:rsidRDefault="00000000">
      <w:pPr>
        <w:pStyle w:val="a5"/>
      </w:pPr>
      <w:r>
        <w:rPr>
          <w:rFonts w:hint="eastAsia"/>
        </w:rPr>
        <w:t>将对评测算法进行设计:下图展示了一个用户代码是如何经过编译和运行和程序是如何进行数据库交互的一个流程。</w:t>
      </w:r>
      <w:r>
        <w:rPr>
          <w:noProof/>
        </w:rPr>
        <w:drawing>
          <wp:inline distT="0" distB="0" distL="114300" distR="114300" wp14:anchorId="7C42B96F" wp14:editId="26D0D73B">
            <wp:extent cx="5275580" cy="3048000"/>
            <wp:effectExtent l="0" t="0" r="7620" b="0"/>
            <wp:docPr id="6" name="图片 6" descr="761613b8254dc7c0d88a240cee83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761613b8254dc7c0d88a240cee83000"/>
                    <pic:cNvPicPr>
                      <a:picLocks noChangeAspect="1"/>
                    </pic:cNvPicPr>
                  </pic:nvPicPr>
                  <pic:blipFill>
                    <a:blip r:embed="rId15"/>
                    <a:stretch>
                      <a:fillRect/>
                    </a:stretch>
                  </pic:blipFill>
                  <pic:spPr>
                    <a:xfrm>
                      <a:off x="0" y="0"/>
                      <a:ext cx="5275580" cy="3048000"/>
                    </a:xfrm>
                    <a:prstGeom prst="rect">
                      <a:avLst/>
                    </a:prstGeom>
                  </pic:spPr>
                </pic:pic>
              </a:graphicData>
            </a:graphic>
          </wp:inline>
        </w:drawing>
      </w:r>
    </w:p>
    <w:p w14:paraId="5636131A" w14:textId="77777777" w:rsidR="00E00BEC" w:rsidRDefault="00E00BEC">
      <w:pPr>
        <w:pStyle w:val="a5"/>
      </w:pPr>
    </w:p>
    <w:p w14:paraId="364BAEA1" w14:textId="23AFBA2D" w:rsidR="00E00BEC" w:rsidRDefault="00000000" w:rsidP="00FF6C79">
      <w:pPr>
        <w:pStyle w:val="1"/>
        <w:ind w:left="360" w:hanging="360"/>
        <w:rPr>
          <w:rFonts w:hint="eastAsia"/>
        </w:rPr>
      </w:pPr>
      <w:bookmarkStart w:id="16" w:name="_Toc54270036"/>
      <w:r>
        <w:rPr>
          <w:rFonts w:hint="eastAsia"/>
        </w:rPr>
        <w:t>质量属</w:t>
      </w:r>
      <w:r>
        <w:t>性的设计</w:t>
      </w:r>
      <w:bookmarkEnd w:id="15"/>
      <w:bookmarkEnd w:id="16"/>
    </w:p>
    <w:p w14:paraId="107722EB" w14:textId="77777777" w:rsidR="00E00BEC" w:rsidRDefault="00000000">
      <w:pPr>
        <w:pStyle w:val="a5"/>
      </w:pPr>
      <w:r>
        <w:rPr>
          <w:rFonts w:hint="eastAsia"/>
        </w:rPr>
        <w:t>易用性：1.为用户提供适当的反馈和协助</w:t>
      </w:r>
    </w:p>
    <w:p w14:paraId="45834F56" w14:textId="77777777" w:rsidR="00E00BEC" w:rsidRDefault="00000000">
      <w:pPr>
        <w:pStyle w:val="a5"/>
        <w:ind w:left="0" w:firstLine="720"/>
      </w:pPr>
      <w:r>
        <w:rPr>
          <w:rFonts w:hint="eastAsia"/>
        </w:rPr>
        <w:t>2.系统采用直观和用户友好的界面设计，提供清晰的导航、一致的布局和可见的操作反馈。</w:t>
      </w:r>
    </w:p>
    <w:p w14:paraId="59877866" w14:textId="77777777" w:rsidR="00E00BEC" w:rsidRDefault="00000000">
      <w:pPr>
        <w:pStyle w:val="a5"/>
        <w:ind w:left="0" w:firstLine="720"/>
      </w:pPr>
      <w:r>
        <w:rPr>
          <w:rFonts w:hint="eastAsia"/>
        </w:rPr>
        <w:t>3.将用户接口与应用的其余部分分离。</w:t>
      </w:r>
    </w:p>
    <w:p w14:paraId="3D22B8F2" w14:textId="77777777" w:rsidR="00E00BEC" w:rsidRDefault="00000000">
      <w:pPr>
        <w:pStyle w:val="a5"/>
      </w:pPr>
      <w:r>
        <w:rPr>
          <w:rFonts w:hint="eastAsia"/>
        </w:rPr>
        <w:t>可靠性：1.用户提交的代码将在沙箱内运行，防止其中的有害代码。具有安全性意义。</w:t>
      </w:r>
    </w:p>
    <w:p w14:paraId="781DF839" w14:textId="77777777" w:rsidR="00E00BEC" w:rsidRDefault="00000000">
      <w:pPr>
        <w:pStyle w:val="a5"/>
        <w:ind w:leftChars="400" w:left="800"/>
      </w:pPr>
      <w:r>
        <w:rPr>
          <w:rFonts w:hint="eastAsia"/>
        </w:rPr>
        <w:t>2.容错和异常处理：系统具备容错能力，能够捕获和处理异常情况，提供恰当的错误处理和恢复机制，保证系统的稳定性和可用性。</w:t>
      </w:r>
    </w:p>
    <w:p w14:paraId="30C89A85" w14:textId="77777777" w:rsidR="00E00BEC" w:rsidRDefault="00000000">
      <w:pPr>
        <w:pStyle w:val="a5"/>
      </w:pPr>
      <w:r>
        <w:rPr>
          <w:rFonts w:hint="eastAsia"/>
        </w:rPr>
        <w:t>性能：</w:t>
      </w:r>
    </w:p>
    <w:p w14:paraId="1ADCA4E1" w14:textId="77777777" w:rsidR="00E00BEC" w:rsidRDefault="00000000">
      <w:pPr>
        <w:pStyle w:val="a5"/>
        <w:ind w:left="0" w:firstLine="720"/>
      </w:pPr>
      <w:r>
        <w:rPr>
          <w:rFonts w:hint="eastAsia"/>
        </w:rPr>
        <w:t>1.响应时间：系统设计考虑</w:t>
      </w:r>
      <w:proofErr w:type="gramStart"/>
      <w:r>
        <w:rPr>
          <w:rFonts w:hint="eastAsia"/>
        </w:rPr>
        <w:t>到减少</w:t>
      </w:r>
      <w:proofErr w:type="gramEnd"/>
      <w:r>
        <w:rPr>
          <w:rFonts w:hint="eastAsia"/>
        </w:rPr>
        <w:t>响应时间，采用合适的算法和数据结构，以及优化数据库查询和缓存机制，以提供快速的用户响应。</w:t>
      </w:r>
    </w:p>
    <w:p w14:paraId="1DAE06EF" w14:textId="77777777" w:rsidR="00E00BEC" w:rsidRDefault="00000000">
      <w:pPr>
        <w:pStyle w:val="a5"/>
      </w:pPr>
      <w:r>
        <w:rPr>
          <w:rFonts w:hint="eastAsia"/>
        </w:rPr>
        <w:t>2.能够处理大量并发请求和用户，通过水平扩展和负载均衡来提高系统的整体性能。</w:t>
      </w:r>
    </w:p>
    <w:p w14:paraId="384CC555" w14:textId="77777777" w:rsidR="00E00BEC" w:rsidRDefault="00000000">
      <w:pPr>
        <w:pStyle w:val="a5"/>
      </w:pPr>
      <w:r>
        <w:rPr>
          <w:rFonts w:hint="eastAsia"/>
        </w:rPr>
        <w:t>3.资源利用率：系统优化资源的使用，合理管理内存、存储和网络带宽等资源，以提高系统的效率和性能。</w:t>
      </w:r>
    </w:p>
    <w:p w14:paraId="743B24CB" w14:textId="77777777" w:rsidR="00E00BEC" w:rsidRDefault="00000000">
      <w:pPr>
        <w:pStyle w:val="a5"/>
      </w:pPr>
      <w:r>
        <w:rPr>
          <w:rFonts w:hint="eastAsia"/>
        </w:rPr>
        <w:t>可移植性：1.接口和实现分离。</w:t>
      </w:r>
    </w:p>
    <w:p w14:paraId="1BFF7490" w14:textId="77777777" w:rsidR="00E00BEC" w:rsidRDefault="00000000">
      <w:pPr>
        <w:pStyle w:val="a5"/>
      </w:pPr>
      <w:r>
        <w:rPr>
          <w:rFonts w:hint="eastAsia"/>
        </w:rPr>
        <w:t>可扩展性：1.采用模块化的架构，能够做到模块的添加和修改。</w:t>
      </w:r>
    </w:p>
    <w:p w14:paraId="322772AF" w14:textId="77777777" w:rsidR="00E00BEC" w:rsidRDefault="00E00BEC">
      <w:pPr>
        <w:pStyle w:val="a5"/>
      </w:pPr>
    </w:p>
    <w:p w14:paraId="2E676A28" w14:textId="77777777" w:rsidR="00E00BEC" w:rsidRDefault="00E00BEC">
      <w:pPr>
        <w:pStyle w:val="a5"/>
      </w:pPr>
    </w:p>
    <w:p w14:paraId="50605E6A" w14:textId="77777777" w:rsidR="00E00BEC" w:rsidRDefault="00E00BEC"/>
    <w:p w14:paraId="1C12F934" w14:textId="77777777" w:rsidR="00E00BEC" w:rsidRDefault="00E00BEC">
      <w:pPr>
        <w:pStyle w:val="a5"/>
      </w:pPr>
    </w:p>
    <w:sectPr w:rsidR="00E00BEC">
      <w:headerReference w:type="default" r:id="rId16"/>
      <w:footerReference w:type="default" r:id="rId1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99BF22" w14:textId="77777777" w:rsidR="007416BC" w:rsidRDefault="007416BC">
      <w:pPr>
        <w:spacing w:line="240" w:lineRule="auto"/>
      </w:pPr>
      <w:r>
        <w:separator/>
      </w:r>
    </w:p>
  </w:endnote>
  <w:endnote w:type="continuationSeparator" w:id="0">
    <w:p w14:paraId="33004FD9" w14:textId="77777777" w:rsidR="007416BC" w:rsidRDefault="007416B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3162"/>
      <w:gridCol w:w="3162"/>
      <w:gridCol w:w="3162"/>
    </w:tblGrid>
    <w:tr w:rsidR="00E00BEC" w14:paraId="375B107D" w14:textId="77777777">
      <w:tc>
        <w:tcPr>
          <w:tcW w:w="3162" w:type="dxa"/>
          <w:tcBorders>
            <w:top w:val="nil"/>
            <w:left w:val="nil"/>
            <w:bottom w:val="nil"/>
            <w:right w:val="nil"/>
          </w:tcBorders>
        </w:tcPr>
        <w:p w14:paraId="6354BFBF" w14:textId="77777777" w:rsidR="00E00BEC" w:rsidRDefault="00000000">
          <w:pPr>
            <w:ind w:right="360"/>
          </w:pPr>
          <w:r>
            <w:rPr>
              <w:rFonts w:ascii="Times New Roman"/>
            </w:rPr>
            <w:t>Confidential</w:t>
          </w:r>
        </w:p>
      </w:tc>
      <w:tc>
        <w:tcPr>
          <w:tcW w:w="3162" w:type="dxa"/>
          <w:tcBorders>
            <w:top w:val="nil"/>
            <w:left w:val="nil"/>
            <w:bottom w:val="nil"/>
            <w:right w:val="nil"/>
          </w:tcBorders>
        </w:tcPr>
        <w:p w14:paraId="454CF21B" w14:textId="77777777" w:rsidR="00E00BEC" w:rsidRDefault="00000000">
          <w:pPr>
            <w:jc w:val="center"/>
            <w:rPr>
              <w:rFonts w:ascii="Times New Roman"/>
            </w:rPr>
          </w:pPr>
          <w:r>
            <w:rPr>
              <w:rFonts w:hAnsi="Symbol"/>
            </w:rPr>
            <w:sym w:font="Symbol" w:char="F0D3"/>
          </w:r>
          <w:r>
            <w:rPr>
              <w:rFonts w:ascii="Times New Roman"/>
            </w:rPr>
            <w:fldChar w:fldCharType="begin"/>
          </w:r>
          <w:r>
            <w:rPr>
              <w:rFonts w:ascii="Times New Roman"/>
            </w:rPr>
            <w:instrText xml:space="preserve"> DOCPROPERTY "Company"  \* MERGEFORMAT </w:instrText>
          </w:r>
          <w:r>
            <w:rPr>
              <w:rFonts w:ascii="Times New Roman"/>
            </w:rPr>
            <w:fldChar w:fldCharType="separate"/>
          </w:r>
          <w:r>
            <w:rPr>
              <w:rFonts w:ascii="Times New Roman"/>
            </w:rPr>
            <w:t>&lt;SJTU&gt;</w:t>
          </w:r>
          <w:r>
            <w:rPr>
              <w:rFonts w:ascii="Times New Roman"/>
            </w:rPr>
            <w:fldChar w:fldCharType="end"/>
          </w:r>
          <w:r>
            <w:rPr>
              <w:rFonts w:ascii="Times New Roman"/>
            </w:rPr>
            <w:t>, 20</w:t>
          </w:r>
          <w:r>
            <w:rPr>
              <w:rFonts w:ascii="Times New Roman" w:hint="eastAsia"/>
            </w:rPr>
            <w:t>20</w:t>
          </w:r>
        </w:p>
      </w:tc>
      <w:tc>
        <w:tcPr>
          <w:tcW w:w="3162" w:type="dxa"/>
          <w:tcBorders>
            <w:top w:val="nil"/>
            <w:left w:val="nil"/>
            <w:bottom w:val="nil"/>
            <w:right w:val="nil"/>
          </w:tcBorders>
        </w:tcPr>
        <w:p w14:paraId="33F0C8FB" w14:textId="77777777" w:rsidR="00E00BEC" w:rsidRDefault="00000000">
          <w:pPr>
            <w:jc w:val="right"/>
          </w:pPr>
          <w:r>
            <w:rPr>
              <w:rFonts w:ascii="Times New Roman"/>
            </w:rPr>
            <w:t xml:space="preserve">Page </w:t>
          </w:r>
          <w:r>
            <w:rPr>
              <w:rStyle w:val="ad"/>
              <w:rFonts w:ascii="Times New Roman"/>
            </w:rPr>
            <w:fldChar w:fldCharType="begin"/>
          </w:r>
          <w:r>
            <w:rPr>
              <w:rStyle w:val="ad"/>
              <w:rFonts w:ascii="Times New Roman"/>
            </w:rPr>
            <w:instrText xml:space="preserve"> PAGE </w:instrText>
          </w:r>
          <w:r>
            <w:rPr>
              <w:rStyle w:val="ad"/>
              <w:rFonts w:ascii="Times New Roman"/>
            </w:rPr>
            <w:fldChar w:fldCharType="separate"/>
          </w:r>
          <w:r>
            <w:rPr>
              <w:rStyle w:val="ad"/>
              <w:rFonts w:ascii="Times New Roman"/>
            </w:rPr>
            <w:t>5</w:t>
          </w:r>
          <w:r>
            <w:rPr>
              <w:rStyle w:val="ad"/>
              <w:rFonts w:ascii="Times New Roman"/>
            </w:rPr>
            <w:fldChar w:fldCharType="end"/>
          </w:r>
          <w:r>
            <w:rPr>
              <w:rStyle w:val="ad"/>
              <w:rFonts w:ascii="Times New Roman"/>
            </w:rPr>
            <w:t xml:space="preserve"> of </w:t>
          </w:r>
          <w:r>
            <w:rPr>
              <w:rStyle w:val="ad"/>
              <w:rFonts w:ascii="Times New Roman"/>
            </w:rPr>
            <w:fldChar w:fldCharType="begin"/>
          </w:r>
          <w:r>
            <w:rPr>
              <w:rStyle w:val="ad"/>
              <w:rFonts w:ascii="Times New Roman"/>
            </w:rPr>
            <w:instrText xml:space="preserve"> NUMPAGES  \* MERGEFORMAT </w:instrText>
          </w:r>
          <w:r>
            <w:rPr>
              <w:rStyle w:val="ad"/>
              <w:rFonts w:ascii="Times New Roman"/>
            </w:rPr>
            <w:fldChar w:fldCharType="separate"/>
          </w:r>
          <w:r>
            <w:rPr>
              <w:rStyle w:val="ad"/>
            </w:rPr>
            <w:t>5</w:t>
          </w:r>
          <w:r>
            <w:rPr>
              <w:rStyle w:val="ad"/>
              <w:rFonts w:ascii="Times New Roman"/>
            </w:rPr>
            <w:fldChar w:fldCharType="end"/>
          </w:r>
        </w:p>
      </w:tc>
    </w:tr>
  </w:tbl>
  <w:p w14:paraId="3B9453F1" w14:textId="77777777" w:rsidR="00E00BEC" w:rsidRDefault="00E00BEC">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C5D41D" w14:textId="77777777" w:rsidR="007416BC" w:rsidRDefault="007416BC">
      <w:pPr>
        <w:spacing w:line="240" w:lineRule="auto"/>
      </w:pPr>
      <w:r>
        <w:separator/>
      </w:r>
    </w:p>
  </w:footnote>
  <w:footnote w:type="continuationSeparator" w:id="0">
    <w:p w14:paraId="7FCDAB6F" w14:textId="77777777" w:rsidR="007416BC" w:rsidRDefault="007416B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0A6D7E" w14:textId="77777777" w:rsidR="00E00BEC" w:rsidRDefault="00E00BEC">
    <w:pPr>
      <w:rPr>
        <w:sz w:val="24"/>
      </w:rPr>
    </w:pPr>
  </w:p>
  <w:p w14:paraId="05173EAA" w14:textId="77777777" w:rsidR="00E00BEC" w:rsidRDefault="00E00BEC">
    <w:pPr>
      <w:pBdr>
        <w:top w:val="single" w:sz="6" w:space="1" w:color="auto"/>
      </w:pBdr>
      <w:rPr>
        <w:sz w:val="24"/>
      </w:rPr>
    </w:pPr>
  </w:p>
  <w:p w14:paraId="67CBA299" w14:textId="77777777" w:rsidR="00E00BEC" w:rsidRDefault="00000000">
    <w:pPr>
      <w:pBdr>
        <w:bottom w:val="single" w:sz="6" w:space="1" w:color="auto"/>
      </w:pBdr>
      <w:jc w:val="right"/>
      <w:rPr>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Pr>
        <w:rFonts w:ascii="Arial" w:hAnsi="Arial"/>
        <w:b/>
        <w:sz w:val="36"/>
      </w:rPr>
      <w:t>&lt;SJTU&gt;</w:t>
    </w:r>
    <w:r>
      <w:rPr>
        <w:rFonts w:ascii="Arial" w:hAnsi="Arial"/>
        <w:b/>
        <w:sz w:val="36"/>
      </w:rPr>
      <w:fldChar w:fldCharType="end"/>
    </w:r>
  </w:p>
  <w:p w14:paraId="0A29B32F" w14:textId="77777777" w:rsidR="00E00BEC" w:rsidRDefault="00E00BEC">
    <w:pPr>
      <w:pBdr>
        <w:bottom w:val="single" w:sz="6" w:space="1" w:color="auto"/>
      </w:pBdr>
      <w:jc w:val="right"/>
      <w:rPr>
        <w:sz w:val="24"/>
      </w:rPr>
    </w:pPr>
  </w:p>
  <w:p w14:paraId="7CCBBF41" w14:textId="77777777" w:rsidR="00E00BEC" w:rsidRDefault="00E00BEC">
    <w:pPr>
      <w:pStyle w:val="a8"/>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6379"/>
      <w:gridCol w:w="3179"/>
    </w:tblGrid>
    <w:tr w:rsidR="00E00BEC" w14:paraId="5F127A98" w14:textId="77777777">
      <w:tc>
        <w:tcPr>
          <w:tcW w:w="6379" w:type="dxa"/>
        </w:tcPr>
        <w:p w14:paraId="38C402EA" w14:textId="77777777" w:rsidR="00E00BEC" w:rsidRDefault="00000000">
          <w:r>
            <w:rPr>
              <w:rFonts w:ascii="Times New Roman"/>
            </w:rPr>
            <w:fldChar w:fldCharType="begin"/>
          </w:r>
          <w:r>
            <w:rPr>
              <w:rFonts w:ascii="Times New Roman"/>
            </w:rPr>
            <w:instrText xml:space="preserve"> SUBJECT  \* MERGEFORMAT </w:instrText>
          </w:r>
          <w:r>
            <w:rPr>
              <w:rFonts w:ascii="Times New Roman"/>
            </w:rPr>
            <w:fldChar w:fldCharType="separate"/>
          </w:r>
          <w:r>
            <w:rPr>
              <w:rFonts w:ascii="Times New Roman" w:hint="eastAsia"/>
            </w:rPr>
            <w:t>&lt;</w:t>
          </w:r>
          <w:r>
            <w:rPr>
              <w:rFonts w:ascii="Times New Roman" w:hint="eastAsia"/>
            </w:rPr>
            <w:t>项目名称</w:t>
          </w:r>
          <w:r>
            <w:rPr>
              <w:rFonts w:ascii="Times New Roman" w:hint="eastAsia"/>
            </w:rPr>
            <w:t>&gt;</w:t>
          </w:r>
          <w:r>
            <w:rPr>
              <w:rFonts w:ascii="Times New Roman"/>
            </w:rPr>
            <w:fldChar w:fldCharType="end"/>
          </w:r>
        </w:p>
      </w:tc>
      <w:tc>
        <w:tcPr>
          <w:tcW w:w="3179" w:type="dxa"/>
        </w:tcPr>
        <w:p w14:paraId="52B0AE10" w14:textId="77777777" w:rsidR="00E00BEC" w:rsidRDefault="00000000">
          <w:pPr>
            <w:tabs>
              <w:tab w:val="left" w:pos="1135"/>
            </w:tabs>
            <w:spacing w:before="40"/>
            <w:ind w:right="68"/>
          </w:pPr>
          <w:r>
            <w:rPr>
              <w:rFonts w:ascii="Times New Roman"/>
            </w:rPr>
            <w:t xml:space="preserve">  Version:           &lt;1.0&gt;</w:t>
          </w:r>
        </w:p>
      </w:tc>
    </w:tr>
    <w:tr w:rsidR="00E00BEC" w14:paraId="43C5AD3F" w14:textId="77777777">
      <w:tc>
        <w:tcPr>
          <w:tcW w:w="6379" w:type="dxa"/>
        </w:tcPr>
        <w:p w14:paraId="62F610CD" w14:textId="77777777" w:rsidR="00E00BEC" w:rsidRDefault="00000000">
          <w:r>
            <w:rPr>
              <w:rFonts w:ascii="Times New Roman"/>
            </w:rPr>
            <w:fldChar w:fldCharType="begin"/>
          </w:r>
          <w:r>
            <w:rPr>
              <w:rFonts w:ascii="Times New Roman"/>
            </w:rPr>
            <w:instrText xml:space="preserve"> TITLE  \* MERGEFORMAT </w:instrText>
          </w:r>
          <w:r>
            <w:rPr>
              <w:rFonts w:ascii="Times New Roman"/>
            </w:rPr>
            <w:fldChar w:fldCharType="separate"/>
          </w:r>
          <w:r>
            <w:rPr>
              <w:rFonts w:ascii="Times New Roman" w:hint="eastAsia"/>
            </w:rPr>
            <w:t>软件架构文档</w:t>
          </w:r>
          <w:r>
            <w:rPr>
              <w:rFonts w:ascii="Times New Roman"/>
            </w:rPr>
            <w:fldChar w:fldCharType="end"/>
          </w:r>
        </w:p>
      </w:tc>
      <w:tc>
        <w:tcPr>
          <w:tcW w:w="3179" w:type="dxa"/>
        </w:tcPr>
        <w:p w14:paraId="14EF84C8" w14:textId="77777777" w:rsidR="00E00BEC" w:rsidRDefault="00000000">
          <w:r>
            <w:rPr>
              <w:rFonts w:ascii="Times New Roman"/>
            </w:rPr>
            <w:t xml:space="preserve">  Date:  &lt;dd/mmm/</w:t>
          </w:r>
          <w:proofErr w:type="spellStart"/>
          <w:r>
            <w:rPr>
              <w:rFonts w:ascii="Times New Roman"/>
            </w:rPr>
            <w:t>yy</w:t>
          </w:r>
          <w:proofErr w:type="spellEnd"/>
          <w:r>
            <w:rPr>
              <w:rFonts w:ascii="Times New Roman"/>
            </w:rPr>
            <w:t>&gt;</w:t>
          </w:r>
        </w:p>
      </w:tc>
    </w:tr>
  </w:tbl>
  <w:p w14:paraId="11941365" w14:textId="77777777" w:rsidR="00E00BEC" w:rsidRDefault="00E00BEC">
    <w:pPr>
      <w:pStyle w:val="a8"/>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B"/>
    <w:lvl w:ilvl="0">
      <w:start w:val="1"/>
      <w:numFmt w:val="decimal"/>
      <w:pStyle w:val="1"/>
      <w:lvlText w:val="%1."/>
      <w:lvlJc w:val="left"/>
    </w:lvl>
    <w:lvl w:ilvl="1">
      <w:start w:val="1"/>
      <w:numFmt w:val="decimal"/>
      <w:pStyle w:val="2"/>
      <w:lvlText w:val="%1.%2"/>
      <w:lvlJc w:val="left"/>
    </w:lvl>
    <w:lvl w:ilvl="2">
      <w:start w:val="1"/>
      <w:numFmt w:val="decimal"/>
      <w:pStyle w:val="3"/>
      <w:lvlText w:val="%1.%2.%3"/>
      <w:lvlJc w:val="left"/>
    </w:lvl>
    <w:lvl w:ilvl="3">
      <w:start w:val="1"/>
      <w:numFmt w:val="decimal"/>
      <w:pStyle w:val="4"/>
      <w:lvlText w:val="%1.%2.%3.%4"/>
      <w:lvlJc w:val="left"/>
    </w:lvl>
    <w:lvl w:ilvl="4">
      <w:start w:val="1"/>
      <w:numFmt w:val="decimal"/>
      <w:pStyle w:val="5"/>
      <w:lvlText w:val="%1.%2.%3.%4.%5"/>
      <w:lvlJc w:val="left"/>
    </w:lvl>
    <w:lvl w:ilvl="5">
      <w:start w:val="1"/>
      <w:numFmt w:val="decimal"/>
      <w:pStyle w:val="6"/>
      <w:lvlText w:val="%1.%2.%3.%4.%5.%6"/>
      <w:lvlJc w:val="left"/>
    </w:lvl>
    <w:lvl w:ilvl="6">
      <w:start w:val="1"/>
      <w:numFmt w:val="decimal"/>
      <w:pStyle w:val="7"/>
      <w:lvlText w:val="%1.%2.%3.%4.%5.%6.%7"/>
      <w:lvlJc w:val="left"/>
    </w:lvl>
    <w:lvl w:ilvl="7">
      <w:start w:val="1"/>
      <w:numFmt w:val="decimal"/>
      <w:pStyle w:val="8"/>
      <w:lvlText w:val="%1.%2.%3.%4.%5.%6.%7.%8"/>
      <w:lvlJc w:val="left"/>
    </w:lvl>
    <w:lvl w:ilvl="8">
      <w:start w:val="1"/>
      <w:numFmt w:val="decimal"/>
      <w:pStyle w:val="9"/>
      <w:lvlText w:val="%1.%2.%3.%4.%5.%6.%7.%8.%9"/>
      <w:lvlJc w:val="left"/>
    </w:lvl>
  </w:abstractNum>
  <w:abstractNum w:abstractNumId="1" w15:restartNumberingAfterBreak="0">
    <w:nsid w:val="472F25FA"/>
    <w:multiLevelType w:val="multilevel"/>
    <w:tmpl w:val="472F25FA"/>
    <w:lvl w:ilvl="0">
      <w:start w:val="1"/>
      <w:numFmt w:val="decimal"/>
      <w:pStyle w:val="Bullet"/>
      <w:lvlText w:val="%1."/>
      <w:lvlJc w:val="left"/>
      <w:pPr>
        <w:tabs>
          <w:tab w:val="left" w:pos="720"/>
        </w:tabs>
        <w:ind w:left="720" w:hanging="720"/>
      </w:pPr>
    </w:lvl>
    <w:lvl w:ilvl="1">
      <w:start w:val="1"/>
      <w:numFmt w:val="decimal"/>
      <w:lvlText w:val="%2."/>
      <w:lvlJc w:val="left"/>
      <w:pPr>
        <w:tabs>
          <w:tab w:val="left" w:pos="1440"/>
        </w:tabs>
        <w:ind w:left="1440" w:hanging="720"/>
      </w:pPr>
    </w:lvl>
    <w:lvl w:ilvl="2">
      <w:start w:val="1"/>
      <w:numFmt w:val="decimal"/>
      <w:lvlText w:val="%3."/>
      <w:lvlJc w:val="left"/>
      <w:pPr>
        <w:tabs>
          <w:tab w:val="left" w:pos="2160"/>
        </w:tabs>
        <w:ind w:left="2160" w:hanging="720"/>
      </w:pPr>
    </w:lvl>
    <w:lvl w:ilvl="3">
      <w:start w:val="1"/>
      <w:numFmt w:val="decimal"/>
      <w:lvlText w:val="%4."/>
      <w:lvlJc w:val="left"/>
      <w:pPr>
        <w:tabs>
          <w:tab w:val="left" w:pos="2880"/>
        </w:tabs>
        <w:ind w:left="2880" w:hanging="720"/>
      </w:pPr>
    </w:lvl>
    <w:lvl w:ilvl="4">
      <w:start w:val="1"/>
      <w:numFmt w:val="decimal"/>
      <w:lvlText w:val="%5."/>
      <w:lvlJc w:val="left"/>
      <w:pPr>
        <w:tabs>
          <w:tab w:val="left" w:pos="3600"/>
        </w:tabs>
        <w:ind w:left="3600" w:hanging="720"/>
      </w:pPr>
    </w:lvl>
    <w:lvl w:ilvl="5">
      <w:start w:val="1"/>
      <w:numFmt w:val="decimal"/>
      <w:lvlText w:val="%6."/>
      <w:lvlJc w:val="left"/>
      <w:pPr>
        <w:tabs>
          <w:tab w:val="left" w:pos="4320"/>
        </w:tabs>
        <w:ind w:left="4320" w:hanging="720"/>
      </w:pPr>
    </w:lvl>
    <w:lvl w:ilvl="6">
      <w:start w:val="1"/>
      <w:numFmt w:val="decimal"/>
      <w:lvlText w:val="%7."/>
      <w:lvlJc w:val="left"/>
      <w:pPr>
        <w:tabs>
          <w:tab w:val="left" w:pos="5040"/>
        </w:tabs>
        <w:ind w:left="5040" w:hanging="720"/>
      </w:pPr>
    </w:lvl>
    <w:lvl w:ilvl="7">
      <w:start w:val="1"/>
      <w:numFmt w:val="decimal"/>
      <w:lvlText w:val="%8."/>
      <w:lvlJc w:val="left"/>
      <w:pPr>
        <w:tabs>
          <w:tab w:val="left" w:pos="5760"/>
        </w:tabs>
        <w:ind w:left="5760" w:hanging="720"/>
      </w:pPr>
    </w:lvl>
    <w:lvl w:ilvl="8">
      <w:start w:val="1"/>
      <w:numFmt w:val="decimal"/>
      <w:lvlText w:val="%9."/>
      <w:lvlJc w:val="left"/>
      <w:pPr>
        <w:tabs>
          <w:tab w:val="left" w:pos="6480"/>
        </w:tabs>
        <w:ind w:left="6480" w:hanging="720"/>
      </w:pPr>
    </w:lvl>
  </w:abstractNum>
  <w:num w:numId="1" w16cid:durableId="259604855">
    <w:abstractNumId w:val="0"/>
  </w:num>
  <w:num w:numId="2" w16cid:durableId="1768935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NjZjM2Y5ZTZiMGU4Zjc2YWMyYWY0NDg0MTM3OTk4N2YifQ=="/>
  </w:docVars>
  <w:rsids>
    <w:rsidRoot w:val="000C1E48"/>
    <w:rsid w:val="000C1E48"/>
    <w:rsid w:val="00175500"/>
    <w:rsid w:val="001761BA"/>
    <w:rsid w:val="001C5BD3"/>
    <w:rsid w:val="001D0182"/>
    <w:rsid w:val="002B34A5"/>
    <w:rsid w:val="002C7325"/>
    <w:rsid w:val="003A46E4"/>
    <w:rsid w:val="00441B96"/>
    <w:rsid w:val="0047760A"/>
    <w:rsid w:val="004D595C"/>
    <w:rsid w:val="00575EF6"/>
    <w:rsid w:val="007416BC"/>
    <w:rsid w:val="0079201D"/>
    <w:rsid w:val="00994872"/>
    <w:rsid w:val="009A3548"/>
    <w:rsid w:val="009C7C87"/>
    <w:rsid w:val="009E2047"/>
    <w:rsid w:val="00CC3BDD"/>
    <w:rsid w:val="00DD0E0A"/>
    <w:rsid w:val="00E00BEC"/>
    <w:rsid w:val="00E14F4D"/>
    <w:rsid w:val="00FB1A25"/>
    <w:rsid w:val="00FF6C79"/>
    <w:rsid w:val="01E55C67"/>
    <w:rsid w:val="08540E1D"/>
    <w:rsid w:val="0BB6494C"/>
    <w:rsid w:val="0D7C4AB8"/>
    <w:rsid w:val="3275602C"/>
    <w:rsid w:val="36EC6ABD"/>
    <w:rsid w:val="3E3A7756"/>
    <w:rsid w:val="3F314AF5"/>
    <w:rsid w:val="47B82FDC"/>
    <w:rsid w:val="4A08695A"/>
    <w:rsid w:val="4CFB09F8"/>
    <w:rsid w:val="54B84A47"/>
    <w:rsid w:val="5B8B1199"/>
    <w:rsid w:val="5D594B2A"/>
    <w:rsid w:val="5FE315A4"/>
    <w:rsid w:val="6AB97AD1"/>
    <w:rsid w:val="6D2B69E7"/>
    <w:rsid w:val="7A996FD7"/>
    <w:rsid w:val="7D061B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561C9"/>
  <w15:docId w15:val="{B2C6C5B9-9A3C-474F-B65E-6B6713BDB7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semiHidden="1" w:qFormat="1"/>
    <w:lsdException w:name="toc 4" w:semiHidden="1" w:qFormat="1"/>
    <w:lsdException w:name="toc 5" w:semiHidden="1" w:qFormat="1"/>
    <w:lsdException w:name="toc 6" w:semiHidden="1" w:qFormat="1"/>
    <w:lsdException w:name="toc 7" w:semiHidden="1" w:qFormat="1"/>
    <w:lsdException w:name="toc 8" w:semiHidden="1" w:qFormat="1"/>
    <w:lsdException w:name="toc 9" w:semiHidden="1" w:qFormat="1"/>
    <w:lsdException w:name="Normal Indent" w:qFormat="1"/>
    <w:lsdException w:name="footnote text" w:semiHidden="1" w:qFormat="1"/>
    <w:lsdException w:name="header" w:qFormat="1"/>
    <w:lsdException w:name="footer" w:qFormat="1"/>
    <w:lsdException w:name="caption" w:semiHidden="1" w:unhideWhenUsed="1" w:qFormat="1"/>
    <w:lsdException w:name="footnote reference" w:semiHidden="1"/>
    <w:lsdException w:name="page number" w:qFormat="1"/>
    <w:lsdException w:name="Title" w:qFormat="1"/>
    <w:lsdException w:name="Default Paragraph Font" w:semiHidden="1" w:uiPriority="1" w:unhideWhenUsed="1" w:qFormat="1"/>
    <w:lsdException w:name="Body Text" w:qFormat="1"/>
    <w:lsdException w:name="Body Text Indent" w:qFormat="1"/>
    <w:lsdException w:name="Subtitle" w:qFormat="1"/>
    <w:lsdException w:name="Body Text Indent 2" w:qFormat="1"/>
    <w:lsdException w:name="Hyperlink" w:qFormat="1"/>
    <w:lsdException w:name="FollowedHyperlink" w:qFormat="1"/>
    <w:lsdException w:name="Strong" w:qFormat="1"/>
    <w:lsdException w:name="Emphasis" w:qFormat="1"/>
    <w:lsdException w:name="Document Map" w:semiHidden="1"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spacing w:line="240" w:lineRule="atLeast"/>
    </w:pPr>
    <w:rPr>
      <w:rFonts w:ascii="宋体"/>
      <w:snapToGrid w:val="0"/>
    </w:rPr>
  </w:style>
  <w:style w:type="paragraph" w:styleId="1">
    <w:name w:val="heading 1"/>
    <w:basedOn w:val="a"/>
    <w:next w:val="a"/>
    <w:qFormat/>
    <w:pPr>
      <w:keepNext/>
      <w:numPr>
        <w:numId w:val="1"/>
      </w:numPr>
      <w:spacing w:before="120" w:after="60"/>
      <w:ind w:left="720" w:hanging="720"/>
      <w:outlineLvl w:val="0"/>
    </w:pPr>
    <w:rPr>
      <w:b/>
      <w:sz w:val="24"/>
    </w:rPr>
  </w:style>
  <w:style w:type="paragraph" w:styleId="2">
    <w:name w:val="heading 2"/>
    <w:basedOn w:val="1"/>
    <w:next w:val="a"/>
    <w:qFormat/>
    <w:pPr>
      <w:numPr>
        <w:ilvl w:val="1"/>
      </w:numPr>
      <w:outlineLvl w:val="1"/>
    </w:pPr>
    <w:rPr>
      <w:sz w:val="20"/>
    </w:rPr>
  </w:style>
  <w:style w:type="paragraph" w:styleId="3">
    <w:name w:val="heading 3"/>
    <w:basedOn w:val="1"/>
    <w:next w:val="a"/>
    <w:qFormat/>
    <w:pPr>
      <w:numPr>
        <w:ilvl w:val="2"/>
      </w:numPr>
      <w:outlineLvl w:val="2"/>
    </w:pPr>
    <w:rPr>
      <w:b w:val="0"/>
      <w:i/>
      <w:sz w:val="20"/>
    </w:rPr>
  </w:style>
  <w:style w:type="paragraph" w:styleId="4">
    <w:name w:val="heading 4"/>
    <w:basedOn w:val="1"/>
    <w:next w:val="a"/>
    <w:qFormat/>
    <w:pPr>
      <w:numPr>
        <w:ilvl w:val="3"/>
      </w:numPr>
      <w:outlineLvl w:val="3"/>
    </w:pPr>
    <w:rPr>
      <w:b w:val="0"/>
      <w:sz w:val="20"/>
    </w:rPr>
  </w:style>
  <w:style w:type="paragraph" w:styleId="5">
    <w:name w:val="heading 5"/>
    <w:basedOn w:val="a"/>
    <w:next w:val="a"/>
    <w:qFormat/>
    <w:pPr>
      <w:numPr>
        <w:ilvl w:val="4"/>
        <w:numId w:val="1"/>
      </w:numPr>
      <w:spacing w:before="240" w:after="60"/>
      <w:ind w:left="2880"/>
      <w:outlineLvl w:val="4"/>
    </w:pPr>
    <w:rPr>
      <w:sz w:val="22"/>
    </w:rPr>
  </w:style>
  <w:style w:type="paragraph" w:styleId="6">
    <w:name w:val="heading 6"/>
    <w:basedOn w:val="a"/>
    <w:next w:val="a"/>
    <w:qFormat/>
    <w:pPr>
      <w:numPr>
        <w:ilvl w:val="5"/>
        <w:numId w:val="1"/>
      </w:numPr>
      <w:spacing w:before="240" w:after="60"/>
      <w:ind w:left="2880"/>
      <w:outlineLvl w:val="5"/>
    </w:pPr>
    <w:rPr>
      <w:i/>
      <w:sz w:val="22"/>
    </w:rPr>
  </w:style>
  <w:style w:type="paragraph" w:styleId="7">
    <w:name w:val="heading 7"/>
    <w:basedOn w:val="a"/>
    <w:next w:val="a"/>
    <w:qFormat/>
    <w:pPr>
      <w:numPr>
        <w:ilvl w:val="6"/>
        <w:numId w:val="1"/>
      </w:numPr>
      <w:spacing w:before="240" w:after="60"/>
      <w:ind w:left="2880"/>
      <w:outlineLvl w:val="6"/>
    </w:pPr>
  </w:style>
  <w:style w:type="paragraph" w:styleId="8">
    <w:name w:val="heading 8"/>
    <w:basedOn w:val="a"/>
    <w:next w:val="a"/>
    <w:qFormat/>
    <w:pPr>
      <w:numPr>
        <w:ilvl w:val="7"/>
        <w:numId w:val="1"/>
      </w:numPr>
      <w:spacing w:before="240" w:after="60"/>
      <w:ind w:left="2880"/>
      <w:outlineLvl w:val="7"/>
    </w:pPr>
    <w:rPr>
      <w:i/>
    </w:rPr>
  </w:style>
  <w:style w:type="paragraph" w:styleId="9">
    <w:name w:val="heading 9"/>
    <w:basedOn w:val="a"/>
    <w:next w:val="a"/>
    <w:qFormat/>
    <w:pPr>
      <w:numPr>
        <w:ilvl w:val="8"/>
        <w:numId w:val="1"/>
      </w:numPr>
      <w:spacing w:before="240" w:after="60"/>
      <w:ind w:left="288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semiHidden/>
    <w:qFormat/>
    <w:pPr>
      <w:ind w:left="1200"/>
    </w:pPr>
  </w:style>
  <w:style w:type="paragraph" w:styleId="a3">
    <w:name w:val="Normal Indent"/>
    <w:basedOn w:val="a"/>
    <w:qFormat/>
    <w:pPr>
      <w:ind w:left="900" w:hanging="900"/>
    </w:pPr>
  </w:style>
  <w:style w:type="paragraph" w:styleId="a4">
    <w:name w:val="Document Map"/>
    <w:basedOn w:val="a"/>
    <w:semiHidden/>
    <w:qFormat/>
    <w:pPr>
      <w:shd w:val="clear" w:color="auto" w:fill="000080"/>
    </w:pPr>
  </w:style>
  <w:style w:type="paragraph" w:styleId="a5">
    <w:name w:val="Body Text"/>
    <w:basedOn w:val="a"/>
    <w:qFormat/>
    <w:pPr>
      <w:keepLines/>
      <w:spacing w:after="120"/>
      <w:ind w:left="720"/>
    </w:pPr>
  </w:style>
  <w:style w:type="paragraph" w:styleId="a6">
    <w:name w:val="Body Text Indent"/>
    <w:basedOn w:val="a"/>
    <w:qFormat/>
    <w:pPr>
      <w:ind w:left="720"/>
    </w:pPr>
    <w:rPr>
      <w:i/>
      <w:color w:val="0000FF"/>
      <w:u w:val="single"/>
    </w:rPr>
  </w:style>
  <w:style w:type="paragraph" w:styleId="TOC5">
    <w:name w:val="toc 5"/>
    <w:basedOn w:val="a"/>
    <w:next w:val="a"/>
    <w:semiHidden/>
    <w:qFormat/>
    <w:pPr>
      <w:ind w:left="800"/>
    </w:pPr>
  </w:style>
  <w:style w:type="paragraph" w:styleId="TOC3">
    <w:name w:val="toc 3"/>
    <w:basedOn w:val="a"/>
    <w:next w:val="a"/>
    <w:semiHidden/>
    <w:qFormat/>
    <w:pPr>
      <w:tabs>
        <w:tab w:val="left" w:pos="1440"/>
        <w:tab w:val="right" w:pos="9360"/>
      </w:tabs>
      <w:ind w:left="864"/>
    </w:pPr>
  </w:style>
  <w:style w:type="paragraph" w:styleId="TOC8">
    <w:name w:val="toc 8"/>
    <w:basedOn w:val="a"/>
    <w:next w:val="a"/>
    <w:semiHidden/>
    <w:qFormat/>
    <w:pPr>
      <w:ind w:left="1400"/>
    </w:pPr>
  </w:style>
  <w:style w:type="paragraph" w:styleId="20">
    <w:name w:val="Body Text Indent 2"/>
    <w:basedOn w:val="a"/>
    <w:qFormat/>
    <w:pPr>
      <w:pBdr>
        <w:top w:val="single" w:sz="6" w:space="1" w:color="C0C0C0"/>
        <w:left w:val="single" w:sz="6" w:space="1" w:color="C0C0C0"/>
        <w:bottom w:val="single" w:sz="6" w:space="1" w:color="C0C0C0"/>
        <w:right w:val="single" w:sz="6" w:space="1" w:color="C0C0C0"/>
        <w:between w:val="single" w:sz="6" w:space="1" w:color="C0C0C0"/>
      </w:pBdr>
      <w:shd w:val="pct25" w:color="FFFF00" w:fill="FFFFFF"/>
      <w:spacing w:line="1" w:lineRule="atLeast"/>
      <w:ind w:left="720"/>
    </w:pPr>
  </w:style>
  <w:style w:type="paragraph" w:styleId="a7">
    <w:name w:val="footer"/>
    <w:basedOn w:val="a"/>
    <w:qFormat/>
    <w:pPr>
      <w:tabs>
        <w:tab w:val="center" w:pos="4320"/>
        <w:tab w:val="right" w:pos="8640"/>
      </w:tabs>
    </w:pPr>
  </w:style>
  <w:style w:type="paragraph" w:styleId="a8">
    <w:name w:val="header"/>
    <w:basedOn w:val="a"/>
    <w:qFormat/>
    <w:pPr>
      <w:tabs>
        <w:tab w:val="center" w:pos="4320"/>
        <w:tab w:val="right" w:pos="8640"/>
      </w:tabs>
    </w:pPr>
  </w:style>
  <w:style w:type="paragraph" w:styleId="TOC1">
    <w:name w:val="toc 1"/>
    <w:basedOn w:val="a"/>
    <w:next w:val="a"/>
    <w:uiPriority w:val="39"/>
    <w:qFormat/>
    <w:pPr>
      <w:tabs>
        <w:tab w:val="right" w:pos="9360"/>
      </w:tabs>
      <w:spacing w:before="240" w:after="60"/>
      <w:ind w:right="720"/>
    </w:pPr>
  </w:style>
  <w:style w:type="paragraph" w:styleId="TOC4">
    <w:name w:val="toc 4"/>
    <w:basedOn w:val="a"/>
    <w:next w:val="a"/>
    <w:semiHidden/>
    <w:qFormat/>
    <w:pPr>
      <w:ind w:left="600"/>
    </w:pPr>
  </w:style>
  <w:style w:type="paragraph" w:styleId="a9">
    <w:name w:val="Subtitle"/>
    <w:basedOn w:val="a"/>
    <w:qFormat/>
    <w:pPr>
      <w:spacing w:after="60"/>
      <w:jc w:val="center"/>
    </w:pPr>
    <w:rPr>
      <w:i/>
      <w:sz w:val="36"/>
      <w:lang w:val="en-AU"/>
    </w:rPr>
  </w:style>
  <w:style w:type="paragraph" w:styleId="aa">
    <w:name w:val="footnote text"/>
    <w:basedOn w:val="a"/>
    <w:semiHidden/>
    <w:qFormat/>
    <w:pPr>
      <w:keepNext/>
      <w:keepLines/>
      <w:pBdr>
        <w:bottom w:val="single" w:sz="6" w:space="0" w:color="000000"/>
      </w:pBdr>
      <w:spacing w:before="40" w:after="40"/>
      <w:ind w:left="360" w:hanging="360"/>
    </w:pPr>
    <w:rPr>
      <w:sz w:val="16"/>
    </w:rPr>
  </w:style>
  <w:style w:type="paragraph" w:styleId="TOC6">
    <w:name w:val="toc 6"/>
    <w:basedOn w:val="a"/>
    <w:next w:val="a"/>
    <w:semiHidden/>
    <w:qFormat/>
    <w:pPr>
      <w:ind w:left="1000"/>
    </w:pPr>
  </w:style>
  <w:style w:type="paragraph" w:styleId="TOC2">
    <w:name w:val="toc 2"/>
    <w:basedOn w:val="a"/>
    <w:next w:val="a"/>
    <w:uiPriority w:val="39"/>
    <w:qFormat/>
    <w:pPr>
      <w:tabs>
        <w:tab w:val="right" w:pos="9360"/>
      </w:tabs>
      <w:ind w:left="432" w:right="720"/>
    </w:pPr>
  </w:style>
  <w:style w:type="paragraph" w:styleId="TOC9">
    <w:name w:val="toc 9"/>
    <w:basedOn w:val="a"/>
    <w:next w:val="a"/>
    <w:semiHidden/>
    <w:qFormat/>
    <w:pPr>
      <w:ind w:left="1600"/>
    </w:pPr>
  </w:style>
  <w:style w:type="paragraph" w:styleId="ab">
    <w:name w:val="Title"/>
    <w:basedOn w:val="a"/>
    <w:next w:val="a"/>
    <w:qFormat/>
    <w:pPr>
      <w:spacing w:line="240" w:lineRule="auto"/>
      <w:jc w:val="center"/>
    </w:pPr>
    <w:rPr>
      <w:b/>
      <w:sz w:val="36"/>
    </w:rPr>
  </w:style>
  <w:style w:type="character" w:styleId="ac">
    <w:name w:val="Strong"/>
    <w:qFormat/>
    <w:rPr>
      <w:b/>
    </w:rPr>
  </w:style>
  <w:style w:type="character" w:styleId="ad">
    <w:name w:val="page number"/>
    <w:basedOn w:val="a0"/>
    <w:qFormat/>
  </w:style>
  <w:style w:type="character" w:styleId="ae">
    <w:name w:val="FollowedHyperlink"/>
    <w:qFormat/>
    <w:rPr>
      <w:color w:val="800080"/>
      <w:u w:val="single"/>
    </w:rPr>
  </w:style>
  <w:style w:type="character" w:styleId="af">
    <w:name w:val="Hyperlink"/>
    <w:qFormat/>
    <w:rPr>
      <w:color w:val="0000FF"/>
      <w:u w:val="single"/>
    </w:rPr>
  </w:style>
  <w:style w:type="character" w:styleId="af0">
    <w:name w:val="footnote reference"/>
    <w:semiHidden/>
    <w:rPr>
      <w:sz w:val="20"/>
      <w:vertAlign w:val="superscript"/>
    </w:rPr>
  </w:style>
  <w:style w:type="paragraph" w:customStyle="1" w:styleId="Paragraph2">
    <w:name w:val="Paragraph2"/>
    <w:basedOn w:val="a"/>
    <w:qFormat/>
    <w:pPr>
      <w:spacing w:before="80"/>
      <w:ind w:left="720"/>
      <w:jc w:val="both"/>
    </w:pPr>
    <w:rPr>
      <w:color w:val="000000"/>
      <w:lang w:val="en-AU"/>
    </w:rPr>
  </w:style>
  <w:style w:type="paragraph" w:customStyle="1" w:styleId="Bullet1">
    <w:name w:val="Bullet1"/>
    <w:basedOn w:val="a"/>
    <w:qFormat/>
    <w:pPr>
      <w:ind w:left="720" w:hanging="432"/>
    </w:pPr>
  </w:style>
  <w:style w:type="paragraph" w:customStyle="1" w:styleId="Bullet2">
    <w:name w:val="Bullet2"/>
    <w:basedOn w:val="a"/>
    <w:qFormat/>
    <w:pPr>
      <w:ind w:left="1440" w:hanging="360"/>
    </w:pPr>
    <w:rPr>
      <w:color w:val="000080"/>
    </w:rPr>
  </w:style>
  <w:style w:type="paragraph" w:customStyle="1" w:styleId="Tabletext">
    <w:name w:val="Tabletext"/>
    <w:basedOn w:val="a"/>
    <w:qFormat/>
    <w:pPr>
      <w:keepLines/>
      <w:spacing w:after="120"/>
    </w:pPr>
  </w:style>
  <w:style w:type="paragraph" w:customStyle="1" w:styleId="MainTitle">
    <w:name w:val="Main Title"/>
    <w:basedOn w:val="a"/>
    <w:qFormat/>
    <w:pPr>
      <w:spacing w:before="480" w:after="60" w:line="240" w:lineRule="auto"/>
      <w:jc w:val="center"/>
    </w:pPr>
    <w:rPr>
      <w:b/>
      <w:kern w:val="28"/>
      <w:sz w:val="32"/>
    </w:rPr>
  </w:style>
  <w:style w:type="paragraph" w:customStyle="1" w:styleId="Paragraph1">
    <w:name w:val="Paragraph1"/>
    <w:basedOn w:val="a"/>
    <w:pPr>
      <w:spacing w:before="80" w:line="240" w:lineRule="auto"/>
      <w:jc w:val="both"/>
    </w:pPr>
  </w:style>
  <w:style w:type="paragraph" w:customStyle="1" w:styleId="Paragraph3">
    <w:name w:val="Paragraph3"/>
    <w:basedOn w:val="a"/>
    <w:qFormat/>
    <w:pPr>
      <w:spacing w:before="80" w:line="240" w:lineRule="auto"/>
      <w:ind w:left="1530"/>
      <w:jc w:val="both"/>
    </w:pPr>
  </w:style>
  <w:style w:type="paragraph" w:customStyle="1" w:styleId="Paragraph4">
    <w:name w:val="Paragraph4"/>
    <w:basedOn w:val="a"/>
    <w:qFormat/>
    <w:pPr>
      <w:spacing w:before="80" w:line="240" w:lineRule="auto"/>
      <w:ind w:left="2250"/>
      <w:jc w:val="both"/>
    </w:pPr>
  </w:style>
  <w:style w:type="paragraph" w:customStyle="1" w:styleId="Body">
    <w:name w:val="Body"/>
    <w:basedOn w:val="a"/>
    <w:qFormat/>
    <w:pPr>
      <w:widowControl/>
      <w:spacing w:before="120" w:line="240" w:lineRule="auto"/>
      <w:jc w:val="both"/>
    </w:pPr>
  </w:style>
  <w:style w:type="paragraph" w:customStyle="1" w:styleId="Bullet">
    <w:name w:val="Bullet"/>
    <w:basedOn w:val="a"/>
    <w:qFormat/>
    <w:pPr>
      <w:widowControl/>
      <w:numPr>
        <w:numId w:val="2"/>
      </w:numPr>
      <w:spacing w:before="120" w:line="240" w:lineRule="auto"/>
      <w:ind w:right="360"/>
      <w:jc w:val="both"/>
    </w:pPr>
  </w:style>
  <w:style w:type="paragraph" w:customStyle="1" w:styleId="InfoBlue">
    <w:name w:val="InfoBlue"/>
    <w:basedOn w:val="a"/>
    <w:next w:val="a5"/>
    <w:qFormat/>
    <w:pPr>
      <w:spacing w:after="120"/>
      <w:ind w:left="720"/>
    </w:pPr>
    <w:rPr>
      <w:i/>
      <w:color w:val="0000FF"/>
    </w:rPr>
  </w:style>
  <w:style w:type="character" w:customStyle="1" w:styleId="tw4winMark">
    <w:name w:val="tw4winMark"/>
    <w:qFormat/>
    <w:rPr>
      <w:rFonts w:ascii="Courier New" w:hAnsi="Courier New"/>
      <w:vanish/>
      <w:color w:val="800080"/>
      <w:vertAlign w:val="subscript"/>
    </w:rPr>
  </w:style>
  <w:style w:type="character" w:customStyle="1" w:styleId="tw4winInternal">
    <w:name w:val="tw4winInternal"/>
    <w:qFormat/>
    <w:rPr>
      <w:rFonts w:ascii="Courier New" w:hAnsi="Courier New"/>
      <w:color w:val="FF0000"/>
    </w:rPr>
  </w:style>
  <w:style w:type="character" w:customStyle="1" w:styleId="tw4winError">
    <w:name w:val="tw4winError"/>
    <w:qFormat/>
    <w:rPr>
      <w:rFonts w:ascii="Courier New" w:hAnsi="Courier New"/>
      <w:color w:val="00FF00"/>
      <w:sz w:val="40"/>
    </w:rPr>
  </w:style>
  <w:style w:type="character" w:customStyle="1" w:styleId="tw4winTerm">
    <w:name w:val="tw4winTerm"/>
    <w:qFormat/>
    <w:rPr>
      <w:color w:val="0000FF"/>
    </w:rPr>
  </w:style>
  <w:style w:type="character" w:customStyle="1" w:styleId="tw4winPopup">
    <w:name w:val="tw4winPopup"/>
    <w:qFormat/>
    <w:rPr>
      <w:rFonts w:ascii="Courier New" w:hAnsi="Courier New"/>
      <w:color w:val="008000"/>
    </w:rPr>
  </w:style>
  <w:style w:type="character" w:customStyle="1" w:styleId="tw4winJump">
    <w:name w:val="tw4winJump"/>
    <w:qFormat/>
    <w:rPr>
      <w:rFonts w:ascii="Courier New" w:hAnsi="Courier New"/>
      <w:color w:val="008080"/>
    </w:rPr>
  </w:style>
  <w:style w:type="character" w:customStyle="1" w:styleId="tw4winExternal">
    <w:name w:val="tw4winExternal"/>
    <w:qFormat/>
    <w:rPr>
      <w:rFonts w:ascii="Courier New" w:hAnsi="Courier New"/>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D:\Courses\material\se\&#26412;&#31185;SE\&#25991;&#26723;&#27169;&#26495;\&#36719;&#20214;&#26550;&#26500;&#25991;&#26723;.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软件架构文档.dot</Template>
  <TotalTime>2</TotalTime>
  <Pages>13</Pages>
  <Words>521</Words>
  <Characters>2975</Characters>
  <Application>Microsoft Office Word</Application>
  <DocSecurity>0</DocSecurity>
  <Lines>24</Lines>
  <Paragraphs>6</Paragraphs>
  <ScaleCrop>false</ScaleCrop>
  <Company>&lt;SJTU&gt;</Company>
  <LinksUpToDate>false</LinksUpToDate>
  <CharactersWithSpaces>3490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软件架构文档</dc:title>
  <dc:subject>&lt;项目名称&gt;</dc:subject>
  <dc:creator>bjshen</dc:creator>
  <cp:lastModifiedBy>eternal cradle</cp:lastModifiedBy>
  <cp:revision>2</cp:revision>
  <cp:lastPrinted>2411-12-31T15:59:00Z</cp:lastPrinted>
  <dcterms:created xsi:type="dcterms:W3CDTF">2023-06-28T02:24:00Z</dcterms:created>
  <dcterms:modified xsi:type="dcterms:W3CDTF">2023-06-28T02:24:00Z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Name" linkTarget="_Toc430444386">
    <vt:lpwstr>Objectives</vt:lpwstr>
  </property>
  <property fmtid="{D5CDD505-2E9C-101B-9397-08002B2CF9AE}" pid="3" name="KSOProductBuildVer">
    <vt:lpwstr>2052-11.1.0.14309</vt:lpwstr>
  </property>
  <property fmtid="{D5CDD505-2E9C-101B-9397-08002B2CF9AE}" pid="4" name="ICV">
    <vt:lpwstr>5263D0296E6B4B69847719A444D6C7A9_12</vt:lpwstr>
  </property>
</Properties>
</file>