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419D53C" w14:textId="2F91CDD4" w:rsidR="00D66371" w:rsidRPr="003C6A6E" w:rsidRDefault="00A108D5" w:rsidP="00D66371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애니메이션 개요</w:t>
      </w:r>
    </w:p>
    <w:p w14:paraId="119F60EC" w14:textId="77777777" w:rsidR="00EC759F" w:rsidRPr="00795DC6" w:rsidRDefault="00EC759F" w:rsidP="00EC759F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E6474FC" w14:textId="0792071D" w:rsidR="00795DC6" w:rsidRDefault="00795DC6" w:rsidP="00795DC6">
      <w:pPr>
        <w:rPr>
          <w:b/>
          <w:bCs/>
          <w:sz w:val="22"/>
        </w:rPr>
      </w:pPr>
    </w:p>
    <w:p w14:paraId="08278B23" w14:textId="51A1AF88" w:rsidR="00A108D5" w:rsidRDefault="00A108D5" w:rsidP="00795DC6">
      <w:pPr>
        <w:rPr>
          <w:szCs w:val="20"/>
        </w:rPr>
      </w:pPr>
      <w:r w:rsidRPr="00A108D5">
        <w:rPr>
          <w:rFonts w:hint="eastAsia"/>
          <w:szCs w:val="20"/>
        </w:rPr>
        <w:t>정리 전 상태</w:t>
      </w:r>
      <w:r>
        <w:rPr>
          <w:rFonts w:hint="eastAsia"/>
          <w:szCs w:val="20"/>
        </w:rPr>
        <w:t>임.</w:t>
      </w:r>
      <w:r>
        <w:rPr>
          <w:szCs w:val="20"/>
        </w:rPr>
        <w:t xml:space="preserve"> </w:t>
      </w:r>
    </w:p>
    <w:p w14:paraId="42D7DD4F" w14:textId="45A8FB9B" w:rsidR="00A108D5" w:rsidRDefault="00A108D5" w:rsidP="00795DC6">
      <w:pPr>
        <w:rPr>
          <w:szCs w:val="20"/>
        </w:rPr>
      </w:pPr>
    </w:p>
    <w:p w14:paraId="557C000D" w14:textId="06E4A3F1" w:rsidR="00883F67" w:rsidRDefault="00883F67" w:rsidP="00795DC6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몽타주 재생이 안될 때 </w:t>
      </w:r>
      <w:r>
        <w:rPr>
          <w:szCs w:val="20"/>
        </w:rPr>
        <w:t>-&gt;</w:t>
      </w:r>
    </w:p>
    <w:p w14:paraId="578BEF93" w14:textId="1863BF27" w:rsidR="00A108D5" w:rsidRDefault="00883F67" w:rsidP="00795DC6">
      <w:pPr>
        <w:rPr>
          <w:rFonts w:hint="eastAsia"/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BP</w:t>
      </w:r>
      <w:r>
        <w:rPr>
          <w:rFonts w:hint="eastAsia"/>
          <w:szCs w:val="20"/>
        </w:rPr>
        <w:t xml:space="preserve">에서 </w:t>
      </w:r>
      <w:proofErr w:type="spellStart"/>
      <w:r>
        <w:rPr>
          <w:rFonts w:hint="eastAsia"/>
          <w:szCs w:val="20"/>
        </w:rPr>
        <w:t>로코모션을</w:t>
      </w:r>
      <w:proofErr w:type="spellEnd"/>
      <w:r>
        <w:rPr>
          <w:rFonts w:hint="eastAsia"/>
          <w:szCs w:val="20"/>
        </w:rPr>
        <w:t xml:space="preserve"> 정할 때 쓰는 몽타주 </w:t>
      </w:r>
      <w:r>
        <w:rPr>
          <w:szCs w:val="20"/>
        </w:rPr>
        <w:t>Slot</w:t>
      </w:r>
      <w:r>
        <w:rPr>
          <w:rFonts w:hint="eastAsia"/>
          <w:szCs w:val="20"/>
        </w:rPr>
        <w:t>을 체크할 것</w:t>
      </w:r>
    </w:p>
    <w:p w14:paraId="460364CD" w14:textId="77777777" w:rsidR="00A108D5" w:rsidRDefault="00A108D5" w:rsidP="00A108D5">
      <w:pPr>
        <w:rPr>
          <w:szCs w:val="20"/>
        </w:rPr>
      </w:pPr>
    </w:p>
    <w:p w14:paraId="02C6F133" w14:textId="2A7DBF9F" w:rsidR="00A108D5" w:rsidRDefault="00A108D5" w:rsidP="00795DC6">
      <w:pPr>
        <w:rPr>
          <w:szCs w:val="20"/>
        </w:rPr>
      </w:pPr>
      <w:proofErr w:type="spellStart"/>
      <w:r w:rsidRPr="00A108D5">
        <w:rPr>
          <w:szCs w:val="20"/>
        </w:rPr>
        <w:t>PlayMontageAndWaitForEvent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함수에 대한 고찰</w:t>
      </w:r>
    </w:p>
    <w:p w14:paraId="352CF21B" w14:textId="1850CA41" w:rsidR="00A108D5" w:rsidRDefault="00A108D5" w:rsidP="00795DC6">
      <w:pPr>
        <w:rPr>
          <w:szCs w:val="20"/>
        </w:rPr>
      </w:pPr>
    </w:p>
    <w:p w14:paraId="6E6BEE49" w14:textId="53E9E3C6" w:rsidR="00A108D5" w:rsidRDefault="00A108D5" w:rsidP="00795DC6">
      <w:pPr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utput exec </w:t>
      </w:r>
      <w:proofErr w:type="spellStart"/>
      <w:r>
        <w:rPr>
          <w:rFonts w:hint="eastAsia"/>
          <w:szCs w:val="20"/>
        </w:rPr>
        <w:t>노드중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Received Event </w:t>
      </w:r>
      <w:r>
        <w:rPr>
          <w:rFonts w:hint="eastAsia"/>
          <w:szCs w:val="20"/>
        </w:rPr>
        <w:t xml:space="preserve">노드 </w:t>
      </w:r>
      <w:r>
        <w:rPr>
          <w:szCs w:val="20"/>
        </w:rPr>
        <w:t xml:space="preserve">=&gt; </w:t>
      </w:r>
    </w:p>
    <w:p w14:paraId="4ED40BAE" w14:textId="37D0E981" w:rsidR="00A108D5" w:rsidRDefault="00A108D5" w:rsidP="00795DC6">
      <w:pPr>
        <w:rPr>
          <w:szCs w:val="20"/>
        </w:rPr>
      </w:pPr>
    </w:p>
    <w:p w14:paraId="649AC4CA" w14:textId="0928BC53" w:rsidR="00A108D5" w:rsidRDefault="00A108D5" w:rsidP="00795DC6">
      <w:pPr>
        <w:rPr>
          <w:szCs w:val="20"/>
        </w:rPr>
      </w:pPr>
      <w:r>
        <w:rPr>
          <w:rFonts w:hint="eastAsia"/>
          <w:szCs w:val="20"/>
        </w:rPr>
        <w:t xml:space="preserve">몽타주 내의 </w:t>
      </w:r>
      <w:r>
        <w:rPr>
          <w:szCs w:val="20"/>
        </w:rPr>
        <w:t xml:space="preserve">Animation State </w:t>
      </w:r>
      <w:proofErr w:type="spellStart"/>
      <w:r>
        <w:rPr>
          <w:szCs w:val="20"/>
        </w:rPr>
        <w:t>Nofity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라는 부분에서 E</w:t>
      </w:r>
      <w:r>
        <w:rPr>
          <w:szCs w:val="20"/>
        </w:rPr>
        <w:t>vent</w:t>
      </w:r>
      <w:r>
        <w:rPr>
          <w:rFonts w:hint="eastAsia"/>
          <w:szCs w:val="20"/>
        </w:rPr>
        <w:t>를 액터에게 보내준다.</w:t>
      </w:r>
      <w:r>
        <w:rPr>
          <w:szCs w:val="20"/>
        </w:rPr>
        <w:t xml:space="preserve"> </w:t>
      </w:r>
    </w:p>
    <w:p w14:paraId="7ACD753F" w14:textId="713FA77E" w:rsidR="00A108D5" w:rsidRDefault="00A108D5" w:rsidP="00795DC6">
      <w:pPr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A</w:t>
      </w:r>
      <w:r>
        <w:rPr>
          <w:szCs w:val="20"/>
        </w:rPr>
        <w:t xml:space="preserve">SN </w:t>
      </w:r>
      <w:r>
        <w:rPr>
          <w:rFonts w:hint="eastAsia"/>
          <w:szCs w:val="20"/>
        </w:rPr>
        <w:t>의</w:t>
      </w:r>
      <w:proofErr w:type="gramEnd"/>
      <w:r>
        <w:rPr>
          <w:rFonts w:hint="eastAsia"/>
          <w:szCs w:val="20"/>
        </w:rPr>
        <w:t xml:space="preserve"> 이벤트가 나오는 시점에 실제 </w:t>
      </w:r>
      <w:proofErr w:type="spellStart"/>
      <w:r>
        <w:rPr>
          <w:rFonts w:hint="eastAsia"/>
          <w:szCs w:val="20"/>
        </w:rPr>
        <w:t>어빌리티가</w:t>
      </w:r>
      <w:proofErr w:type="spellEnd"/>
      <w:r>
        <w:rPr>
          <w:rFonts w:hint="eastAsia"/>
          <w:szCs w:val="20"/>
        </w:rPr>
        <w:t xml:space="preserve"> 발동 된다고 생각하면 됨</w:t>
      </w:r>
      <w:r>
        <w:rPr>
          <w:szCs w:val="20"/>
        </w:rPr>
        <w:t>.</w:t>
      </w:r>
    </w:p>
    <w:p w14:paraId="4B367CC9" w14:textId="045E1007" w:rsidR="00A108D5" w:rsidRDefault="00A108D5" w:rsidP="00795DC6">
      <w:pPr>
        <w:rPr>
          <w:szCs w:val="20"/>
        </w:rPr>
      </w:pPr>
    </w:p>
    <w:p w14:paraId="27998A53" w14:textId="01260143" w:rsidR="00A108D5" w:rsidRDefault="00A108D5" w:rsidP="00795DC6">
      <w:pPr>
        <w:rPr>
          <w:szCs w:val="20"/>
        </w:rPr>
      </w:pPr>
      <w:r>
        <w:rPr>
          <w:rFonts w:hint="eastAsia"/>
          <w:szCs w:val="20"/>
        </w:rPr>
        <w:t xml:space="preserve">나머지 위의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 xml:space="preserve">exec </w:t>
      </w:r>
      <w:r>
        <w:rPr>
          <w:rFonts w:hint="eastAsia"/>
          <w:szCs w:val="20"/>
        </w:rPr>
        <w:t xml:space="preserve">노드들은 </w:t>
      </w:r>
      <w:proofErr w:type="spellStart"/>
      <w:r>
        <w:rPr>
          <w:rFonts w:hint="eastAsia"/>
          <w:szCs w:val="20"/>
        </w:rPr>
        <w:t>캔슬당했을때의</w:t>
      </w:r>
      <w:proofErr w:type="spellEnd"/>
      <w:r>
        <w:rPr>
          <w:rFonts w:hint="eastAsia"/>
          <w:szCs w:val="20"/>
        </w:rPr>
        <w:t xml:space="preserve"> 경우이므로 A</w:t>
      </w:r>
      <w:r>
        <w:rPr>
          <w:szCs w:val="20"/>
        </w:rPr>
        <w:t>bility End</w:t>
      </w:r>
      <w:r>
        <w:rPr>
          <w:rFonts w:hint="eastAsia"/>
          <w:szCs w:val="20"/>
        </w:rPr>
        <w:t>로 가는 것이 맞음.</w:t>
      </w:r>
    </w:p>
    <w:p w14:paraId="2A0B0756" w14:textId="0425373A" w:rsidR="00A108D5" w:rsidRDefault="00A108D5" w:rsidP="00795DC6">
      <w:pPr>
        <w:rPr>
          <w:szCs w:val="20"/>
        </w:rPr>
      </w:pPr>
    </w:p>
    <w:p w14:paraId="22C467E7" w14:textId="7935B402" w:rsidR="00A108D5" w:rsidRDefault="00A108D5" w:rsidP="00795DC6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omplete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Idle </w:t>
      </w:r>
      <w:r>
        <w:rPr>
          <w:rFonts w:hint="eastAsia"/>
          <w:szCs w:val="20"/>
        </w:rPr>
        <w:t xml:space="preserve">상태로 갈 때 </w:t>
      </w:r>
      <w:r>
        <w:rPr>
          <w:szCs w:val="20"/>
        </w:rPr>
        <w:t>Idle</w:t>
      </w:r>
      <w:r>
        <w:rPr>
          <w:rFonts w:hint="eastAsia"/>
          <w:szCs w:val="20"/>
        </w:rPr>
        <w:t xml:space="preserve">과 </w:t>
      </w:r>
      <w:proofErr w:type="spellStart"/>
      <w:r>
        <w:rPr>
          <w:rFonts w:hint="eastAsia"/>
          <w:szCs w:val="20"/>
        </w:rPr>
        <w:t>블렌드가</w:t>
      </w:r>
      <w:proofErr w:type="spellEnd"/>
      <w:r>
        <w:rPr>
          <w:rFonts w:hint="eastAsia"/>
          <w:szCs w:val="20"/>
        </w:rPr>
        <w:t xml:space="preserve"> 자동적으로 이루어 지므로 </w:t>
      </w:r>
      <w:r>
        <w:rPr>
          <w:szCs w:val="20"/>
        </w:rPr>
        <w:t xml:space="preserve">On death </w:t>
      </w:r>
      <w:r>
        <w:rPr>
          <w:rFonts w:hint="eastAsia"/>
          <w:szCs w:val="20"/>
        </w:rPr>
        <w:t xml:space="preserve">같이 다른 몽타주로 돌아갈 요소가 없을 때 </w:t>
      </w:r>
      <w:proofErr w:type="gramStart"/>
      <w:r>
        <w:rPr>
          <w:rFonts w:hint="eastAsia"/>
          <w:szCs w:val="20"/>
        </w:rPr>
        <w:t>실행 될</w:t>
      </w:r>
      <w:proofErr w:type="gramEnd"/>
      <w:r>
        <w:rPr>
          <w:rFonts w:hint="eastAsia"/>
          <w:szCs w:val="20"/>
        </w:rPr>
        <w:t xml:space="preserve"> 것으로 예상.</w:t>
      </w:r>
    </w:p>
    <w:p w14:paraId="708597F1" w14:textId="5022DADB" w:rsidR="00A108D5" w:rsidRDefault="00A108D5" w:rsidP="00795DC6">
      <w:pPr>
        <w:rPr>
          <w:szCs w:val="20"/>
        </w:rPr>
      </w:pPr>
    </w:p>
    <w:p w14:paraId="6432E962" w14:textId="447A159A" w:rsidR="00A108D5" w:rsidRDefault="00A108D5" w:rsidP="00795DC6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SN</w:t>
      </w:r>
      <w:r>
        <w:rPr>
          <w:rFonts w:hint="eastAsia"/>
          <w:szCs w:val="20"/>
        </w:rPr>
        <w:t xml:space="preserve">이 액터에게 직접적으로 일을 시키는 것이 옳은 구조인가에 대해서는 좀 더 생각 </w:t>
      </w:r>
      <w:proofErr w:type="spellStart"/>
      <w:r>
        <w:rPr>
          <w:rFonts w:hint="eastAsia"/>
          <w:szCs w:val="20"/>
        </w:rPr>
        <w:t>해보아야함</w:t>
      </w:r>
      <w:proofErr w:type="spellEnd"/>
      <w:r>
        <w:rPr>
          <w:rFonts w:hint="eastAsia"/>
          <w:szCs w:val="20"/>
        </w:rPr>
        <w:t>.</w:t>
      </w:r>
    </w:p>
    <w:p w14:paraId="1A9BA09F" w14:textId="0EDD0EEE" w:rsidR="00005B5D" w:rsidRPr="00A108D5" w:rsidRDefault="00005B5D" w:rsidP="00795DC6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(현재 </w:t>
      </w:r>
      <w:proofErr w:type="spellStart"/>
      <w:r>
        <w:rPr>
          <w:rFonts w:hint="eastAsia"/>
          <w:szCs w:val="20"/>
        </w:rPr>
        <w:t>웨폰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스왑</w:t>
      </w:r>
      <w:proofErr w:type="spellEnd"/>
      <w:r>
        <w:rPr>
          <w:rFonts w:hint="eastAsia"/>
          <w:szCs w:val="20"/>
        </w:rPr>
        <w:t>)</w:t>
      </w:r>
    </w:p>
    <w:sectPr w:rsidR="00005B5D" w:rsidRPr="00A108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8FCE8" w14:textId="77777777" w:rsidR="009B2972" w:rsidRDefault="009B2972" w:rsidP="00727BCA">
      <w:pPr>
        <w:spacing w:after="0" w:line="240" w:lineRule="auto"/>
      </w:pPr>
      <w:r>
        <w:separator/>
      </w:r>
    </w:p>
  </w:endnote>
  <w:endnote w:type="continuationSeparator" w:id="0">
    <w:p w14:paraId="2CCF725B" w14:textId="77777777" w:rsidR="009B2972" w:rsidRDefault="009B2972" w:rsidP="0072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14D08" w14:textId="77777777" w:rsidR="009B2972" w:rsidRDefault="009B2972" w:rsidP="00727BCA">
      <w:pPr>
        <w:spacing w:after="0" w:line="240" w:lineRule="auto"/>
      </w:pPr>
      <w:r>
        <w:separator/>
      </w:r>
    </w:p>
  </w:footnote>
  <w:footnote w:type="continuationSeparator" w:id="0">
    <w:p w14:paraId="70D022E8" w14:textId="77777777" w:rsidR="009B2972" w:rsidRDefault="009B2972" w:rsidP="0072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05B5D"/>
    <w:rsid w:val="00085DE1"/>
    <w:rsid w:val="00087D2B"/>
    <w:rsid w:val="000D73E9"/>
    <w:rsid w:val="00151AB8"/>
    <w:rsid w:val="001C1536"/>
    <w:rsid w:val="00200FC4"/>
    <w:rsid w:val="002437B4"/>
    <w:rsid w:val="00246B9F"/>
    <w:rsid w:val="002707A4"/>
    <w:rsid w:val="002D2631"/>
    <w:rsid w:val="002E6EB2"/>
    <w:rsid w:val="00320AB0"/>
    <w:rsid w:val="00357A5D"/>
    <w:rsid w:val="003C6A6E"/>
    <w:rsid w:val="003D1DC2"/>
    <w:rsid w:val="003D2DC4"/>
    <w:rsid w:val="003D5341"/>
    <w:rsid w:val="004A5528"/>
    <w:rsid w:val="004A67A4"/>
    <w:rsid w:val="004A7DA6"/>
    <w:rsid w:val="005311B5"/>
    <w:rsid w:val="00540E1B"/>
    <w:rsid w:val="00631F4D"/>
    <w:rsid w:val="0063731B"/>
    <w:rsid w:val="006605BE"/>
    <w:rsid w:val="00727BCA"/>
    <w:rsid w:val="00790D5B"/>
    <w:rsid w:val="00795DC6"/>
    <w:rsid w:val="007A32EA"/>
    <w:rsid w:val="007B71ED"/>
    <w:rsid w:val="008117CB"/>
    <w:rsid w:val="00844D40"/>
    <w:rsid w:val="00857E06"/>
    <w:rsid w:val="00883F67"/>
    <w:rsid w:val="0097435C"/>
    <w:rsid w:val="00974C6E"/>
    <w:rsid w:val="00993299"/>
    <w:rsid w:val="009B0EF7"/>
    <w:rsid w:val="009B2972"/>
    <w:rsid w:val="009C7662"/>
    <w:rsid w:val="009D0508"/>
    <w:rsid w:val="00A108D5"/>
    <w:rsid w:val="00A24331"/>
    <w:rsid w:val="00A3368B"/>
    <w:rsid w:val="00A80278"/>
    <w:rsid w:val="00A90B0D"/>
    <w:rsid w:val="00AE4E99"/>
    <w:rsid w:val="00B2608D"/>
    <w:rsid w:val="00B62849"/>
    <w:rsid w:val="00BD7D4E"/>
    <w:rsid w:val="00C40D28"/>
    <w:rsid w:val="00C53F5E"/>
    <w:rsid w:val="00C63E51"/>
    <w:rsid w:val="00C90D97"/>
    <w:rsid w:val="00CA7F3C"/>
    <w:rsid w:val="00CD1880"/>
    <w:rsid w:val="00CF4D4D"/>
    <w:rsid w:val="00D01506"/>
    <w:rsid w:val="00D157AD"/>
    <w:rsid w:val="00D44144"/>
    <w:rsid w:val="00D62E72"/>
    <w:rsid w:val="00D66371"/>
    <w:rsid w:val="00D74AC5"/>
    <w:rsid w:val="00DB10EC"/>
    <w:rsid w:val="00DE5B52"/>
    <w:rsid w:val="00E05B83"/>
    <w:rsid w:val="00E13092"/>
    <w:rsid w:val="00E24E23"/>
    <w:rsid w:val="00EC759F"/>
    <w:rsid w:val="00EE1CCE"/>
    <w:rsid w:val="00EF5A84"/>
    <w:rsid w:val="00F336C0"/>
    <w:rsid w:val="00F53E54"/>
    <w:rsid w:val="00F93CE7"/>
    <w:rsid w:val="00F94029"/>
    <w:rsid w:val="00F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A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27BCA"/>
  </w:style>
  <w:style w:type="paragraph" w:styleId="a7">
    <w:name w:val="footer"/>
    <w:basedOn w:val="a"/>
    <w:link w:val="Char0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2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58</cp:revision>
  <dcterms:created xsi:type="dcterms:W3CDTF">2021-03-30T12:47:00Z</dcterms:created>
  <dcterms:modified xsi:type="dcterms:W3CDTF">2021-04-02T02:25:00Z</dcterms:modified>
</cp:coreProperties>
</file>