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뉴런 종류 비율이 감정 안정성과 표현 강도에 미치는 영향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branch를 감정 경로의 단위로 보기 시작했다. 그러자 branch가 어떤 뉴런을 많이 지나가는지에 따라 감정 표현이 달라질 수 있겠다는 생각이 들었다.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 설정에서 흥분성, 억제성, 조절성 뉴런의 비율이 감정 안정성과 표현 강도에 어떤 영향을 줄지 정리해보았다.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 기본 설정은 흥분성 0.60, 억제성 0.25, 조절성 0.15 비율이다. 흥분성 뉴런은 감정 반응을 키우고, 억제성 뉴런은 과도한 반응을 줄이며, 조절성 뉴런은 전체 민감도를 조절하는 역할로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만약 흥분성 비율이 너무 높으면 branch가 많이 생기고 감정 표현은 강해질 수 있지만, 감정이 쉽게 폭주할 가능성이 있다. 반대로 억제성 비율이 너무 높으면 안정적이지만 감정 변화가 둔해질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조절성 뉴런은 직접적인 감정 방향보다 전체 threshold나 gain에 영향을 주는 쪽으로 생각했다. 그래서 감정 표현의 강도와 안정성 사이에서 조절성 비율도 중요한 변수로 볼 수 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5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neuron_type_rat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2. v2 MVP에서 사용한 흥분성/억제성/조절성 뉴런 비율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오늘의 결론은 branch가 단순 경로가 아니라 뉴런 종류의 균형에 영향을 받는다는 것이다. 감정 표현을 강하게 만드는 것과 안정적으로 유지하는 것은 서로 충돌할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branch가 같은 경로로만 반복되는 문제를 줄이기 위해 cluster와 rewiring을 살펴볼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2025.12.19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