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v2: style safety clipping과 감정 순화 문제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z가 style vector로 이어지는 구조를 확인했다. 그런데 style vector가 최종 prompt로 바뀌는 과정에서 감정이 너무 부드럽게 바뀔 수 있다는 문제가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v2의 prompt generator에서 safety clipping이 감정 표현에 어떤 영향을 줄 수 있는지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v2 prompt generator는 hostility와 confrontationality를 일정 값 이하로 제한한다. 이 제한은 안전한 응답을 만들기 위해 필요하지만, 내부 감정이 강한 상황에서도 표면 표현이 너무 순화될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예를 들어 내부 trace에서는 분노나 방어 경향이 강하게 나타났더라도, prompt 단계에서 hostility가 낮게 잘리면 최종 응답은 상담식으로 부드러워질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문제는 이후 v3의 softness bias 문제와 직접 연결된다. 감정 상태를 잘 만들었더라도, 최종 말투로 옮기는 과정에서 감정의 날것이 사라질 수 있기 때문이다.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5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style_safety_cli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5. hostility와 confrontationality clipping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정리하면서 v2의 한계가 분명해졌다. 내부 감정 표현과 최종 응답 스타일은 같은 문제가 아니며, 안전 제한은 둘 사이의 간극을 만들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 단계인 v3에서는 뉴런 기능 제거, branch pruning, 감정 회복 속도 같은 실험을 통해 어떤 구조가 실제로 감정 동역학에 필요한지 확인해야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