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algun Gothic" w:hAnsi="Malgun Gothic" w:eastAsia="Malgun Gothic"/>
          <w:b/>
          <w:sz w:val="36"/>
        </w:rPr>
        <w:t>탐구일지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탐구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신경전달물질 기반 인공감성지능 연구</w:t>
            </w:r>
          </w:p>
        </w:tc>
      </w:tr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이번 회차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v3.1: 뉴런 수 증가가 branch collapse를 해결하는지 확인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지난 회차에서 branch collapse를 줄이는 것이 중요하다는 결론을 얻었다. 가장 먼저 떠오른 해결책은 뉴런 수를 늘리는 것이었다. 뉴런이 많아지면 경로도 더 다양해지고 감정 표현도 풍부해질 것 같았다.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오늘은 이 가정을 확인하기 위해 256, 512, 1024 뉴런 설정을 비교하면서, 뉴런 수 증가가 실제로 trace 품질을 개선하는지 살펴보았다.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연구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비교 결과 뉴런 수를 늘리면 평균 dominant branch length는 증가했다. 256보다 512, 1024에서 살아남은 branch가 더 길어지는 경향이 있었다. 이 점만 보면 capacity 증가가 어느 정도 효과가 있는 것처럼 보였다.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하지만 중요한 문제는 len1 ratio가 자동으로 줄지 않았다는 점이다. 즉 뉴런이 많아져도 branch가 아예 제대로 시작되지 못하는 샘플은 그대로 남았다.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이 결과는 모델을 크게 만드는 것만으로는 trace-as-emotion 문제가 해결되지 않는다는 것을 보여준다. 뉴런 수보다 threshold, inhibition, fatigue, signal persistence 같은 dynamics 조정이 더 중요할 수 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결국 뉴런 수 증가는 살아남은 trace를 더 길게 만들 수는 있지만, 죽는 trace를 살리는 효과는 충분하지 않았다. 그래서 다음 단계에서는 trace가 어느 정도 안정화된 상태에서 감정축을 실제로 담는지 확인해야 한다고 보았다.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241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ab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1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algun Gothic" w:hAnsi="Malgun Gothic" w:eastAsia="Malgun Gothic"/>
          <w:i/>
          <w:sz w:val="18"/>
        </w:rPr>
        <w:t>그림 3. 뉴런 수 증가에 따른 평균 branch length와 len1 ratio 비교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오늘의 결론은 '뉴런 수가 많으면 무조건 감정 표현이 좋아진다'가 아니라는 것이다. branch length는 늘 수 있지만, collapse 문제는 따로 해결해야 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다음에는 안정화된 trace가 실제 감정축을 구분하는지 확인할 예정이다. 그래야 trace가 단순한 내부 기록인지, 감정 상태 표현 후보인지 판단할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이은세</w:t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2026.02.06</w:t>
            </w:r>
          </w:p>
        </w:tc>
      </w:tr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</w:tr>
    </w:tbl>
    <w:sectPr w:rsidR="00FC693F" w:rsidRPr="0006063C" w:rsidSect="00034616">
      <w:pgSz w:w="12240" w:h="15840"/>
      <w:pgMar w:top="879" w:right="1020" w:bottom="76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