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지난번에 감정값을 섞는 구조까지는 충분히 돌아갔는데,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변화가 약하다는 문제를 남겨둔 상태였다.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감정 변화량을 좀 “극적”으로 만들 방법을 잡아볼 계획.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벡터에 비선형 반응을 넣어볼까 해서</w:t>
              <w:br w:type="textWrapping"/>
              <w:t xml:space="preserve"> 입력값이 0.7 이상일 때 증폭이 되는 함수들을 몇 가지 테스트해봤다.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0.7 이상이면 +0.1 추가, 또는 제곱/루트 형태로 굴절시키기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간단한 방식부터 적용해보니</w:t>
              <w:br w:type="textWrapping"/>
              <w:t xml:space="preserve"> NE(짜증), M(가라앉음) 쪽에서 반응이 좋아서 감정이 더 확 올라갔다 내려갔다 한다.</w:t>
              <w:br w:type="textWrapping"/>
              <w:t xml:space="preserve"> 확실히 사람이 “훅” 기분 상하거나 “갑자기” 풀리는 느낌이 조금 살아남.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다만 너무 튀면 모델이 쉽게 1.0 근처에 고정되는 문제가 생겨서</w:t>
              <w:br w:type="textWrapping"/>
              <w:t xml:space="preserve"> 감정 벡터에 클램프를 좀 더 세게 걸어둠.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변화는 확실히 더 다이내믹해졌다.</w:t>
              <w:br w:type="textWrapping"/>
              <w:t xml:space="preserve"> 근데 SNN 내부 경로가 항상 비슷하게 가는 느낌이 있어서</w:t>
              <w:br w:type="textWrapping"/>
              <w:t xml:space="preserve"> 다음엔 뉴런 연결 변화(가소성) 쪽을 손대야 할 것 같음.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회차 목표는발화 시 가중치 변화 다시 조정이랑 연결을 더 자주 만들거나 끊어서 경로 다양화 정도 계획.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