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3EEEDF" w14:textId="77777777" w:rsidR="00F343AE" w:rsidRDefault="00000000">
      <w:pPr>
        <w:pStyle w:val="Heading1"/>
        <w:spacing w:before="120" w:after="160"/>
      </w:pPr>
      <w:r>
        <w:rPr>
          <w:b/>
          <w:bCs/>
          <w:color w:val="141412"/>
          <w:sz w:val="34"/>
          <w:szCs w:val="34"/>
        </w:rPr>
        <w:t xml:space="preserve">Lembar Jawab — </w:t>
      </w:r>
      <w:proofErr w:type="spellStart"/>
      <w:r>
        <w:rPr>
          <w:b/>
          <w:bCs/>
          <w:color w:val="141412"/>
          <w:sz w:val="34"/>
          <w:szCs w:val="34"/>
        </w:rPr>
        <w:t>Tugas</w:t>
      </w:r>
      <w:proofErr w:type="spellEnd"/>
      <w:r>
        <w:rPr>
          <w:b/>
          <w:bCs/>
          <w:color w:val="141412"/>
          <w:sz w:val="34"/>
          <w:szCs w:val="34"/>
        </w:rPr>
        <w:t xml:space="preserve"> </w:t>
      </w:r>
      <w:proofErr w:type="spellStart"/>
      <w:r>
        <w:rPr>
          <w:b/>
          <w:bCs/>
          <w:color w:val="141412"/>
          <w:sz w:val="34"/>
          <w:szCs w:val="34"/>
        </w:rPr>
        <w:t>Mandiri</w:t>
      </w:r>
      <w:proofErr w:type="spellEnd"/>
      <w:r>
        <w:rPr>
          <w:b/>
          <w:bCs/>
          <w:color w:val="141412"/>
          <w:sz w:val="34"/>
          <w:szCs w:val="34"/>
        </w:rPr>
        <w:t xml:space="preserve"> </w:t>
      </w:r>
      <w:proofErr w:type="spellStart"/>
      <w:r>
        <w:rPr>
          <w:b/>
          <w:bCs/>
          <w:color w:val="141412"/>
          <w:sz w:val="34"/>
          <w:szCs w:val="34"/>
        </w:rPr>
        <w:t>Terpadu</w:t>
      </w:r>
      <w:proofErr w:type="spellEnd"/>
      <w:r>
        <w:rPr>
          <w:b/>
          <w:bCs/>
          <w:color w:val="141412"/>
          <w:sz w:val="34"/>
          <w:szCs w:val="34"/>
        </w:rPr>
        <w:t xml:space="preserve"> </w:t>
      </w:r>
      <w:proofErr w:type="spellStart"/>
      <w:r>
        <w:rPr>
          <w:b/>
          <w:bCs/>
          <w:color w:val="141412"/>
          <w:sz w:val="34"/>
          <w:szCs w:val="34"/>
        </w:rPr>
        <w:t>Minggu</w:t>
      </w:r>
      <w:proofErr w:type="spellEnd"/>
      <w:r>
        <w:rPr>
          <w:b/>
          <w:bCs/>
          <w:color w:val="141412"/>
          <w:sz w:val="34"/>
          <w:szCs w:val="34"/>
        </w:rPr>
        <w:t xml:space="preserve"> 4–6</w:t>
      </w:r>
    </w:p>
    <w:p w14:paraId="31BCB74D" w14:textId="77777777" w:rsidR="00755F13" w:rsidRDefault="00000000">
      <w:pPr>
        <w:spacing w:after="120" w:line="288" w:lineRule="auto"/>
        <w:rPr>
          <w:color w:val="141412"/>
        </w:rPr>
      </w:pPr>
      <w:r>
        <w:rPr>
          <w:b/>
          <w:bCs/>
          <w:color w:val="141412"/>
        </w:rPr>
        <w:t>Nama / NIM:</w:t>
      </w:r>
      <w:r>
        <w:rPr>
          <w:color w:val="141412"/>
        </w:rPr>
        <w:t xml:space="preserve"> Mohamad Alief Nauval Mohi / D121241001 </w:t>
      </w:r>
    </w:p>
    <w:p w14:paraId="415E9AC8" w14:textId="328BA16E" w:rsidR="00F343AE" w:rsidRDefault="00000000">
      <w:pPr>
        <w:spacing w:after="120" w:line="288" w:lineRule="auto"/>
      </w:pPr>
      <w:r>
        <w:rPr>
          <w:b/>
          <w:bCs/>
          <w:color w:val="141412"/>
        </w:rPr>
        <w:t xml:space="preserve">Nama / NIM </w:t>
      </w:r>
      <w:proofErr w:type="spellStart"/>
      <w:r>
        <w:rPr>
          <w:b/>
          <w:bCs/>
          <w:color w:val="141412"/>
        </w:rPr>
        <w:t>pasangan</w:t>
      </w:r>
      <w:proofErr w:type="spellEnd"/>
      <w:r>
        <w:rPr>
          <w:b/>
          <w:bCs/>
          <w:color w:val="141412"/>
        </w:rPr>
        <w:t>:</w:t>
      </w:r>
      <w:r>
        <w:rPr>
          <w:color w:val="141412"/>
        </w:rPr>
        <w:t xml:space="preserve"> Ahmad Dzaky / D121241067</w:t>
      </w:r>
    </w:p>
    <w:p w14:paraId="6564C637" w14:textId="5BDA0699" w:rsidR="00F343AE" w:rsidRDefault="00000000">
      <w:pPr>
        <w:spacing w:after="120" w:line="288" w:lineRule="auto"/>
      </w:pPr>
      <w:proofErr w:type="spellStart"/>
      <w:r>
        <w:rPr>
          <w:color w:val="141412"/>
        </w:rPr>
        <w:t>Untuk</w:t>
      </w:r>
      <w:proofErr w:type="spellEnd"/>
      <w:r>
        <w:rPr>
          <w:color w:val="141412"/>
        </w:rPr>
        <w:t xml:space="preserve"> </w:t>
      </w:r>
      <w:proofErr w:type="spellStart"/>
      <w:r>
        <w:rPr>
          <w:color w:val="141412"/>
        </w:rPr>
        <w:t>setiap</w:t>
      </w:r>
      <w:proofErr w:type="spellEnd"/>
      <w:r>
        <w:rPr>
          <w:color w:val="141412"/>
        </w:rPr>
        <w:t xml:space="preserve"> </w:t>
      </w:r>
      <w:r w:rsidR="00043E5D">
        <w:rPr>
          <w:color w:val="141412"/>
        </w:rPr>
        <w:t>bug</w:t>
      </w:r>
      <w:r>
        <w:rPr>
          <w:color w:val="141412"/>
        </w:rPr>
        <w:t xml:space="preserve">, </w:t>
      </w:r>
      <w:proofErr w:type="spellStart"/>
      <w:r>
        <w:rPr>
          <w:color w:val="141412"/>
        </w:rPr>
        <w:t>tulis</w:t>
      </w:r>
      <w:proofErr w:type="spellEnd"/>
      <w:r>
        <w:rPr>
          <w:color w:val="141412"/>
        </w:rPr>
        <w:t xml:space="preserve"> </w:t>
      </w:r>
      <w:proofErr w:type="spellStart"/>
      <w:r>
        <w:rPr>
          <w:color w:val="141412"/>
        </w:rPr>
        <w:t>lokasinya</w:t>
      </w:r>
      <w:proofErr w:type="spellEnd"/>
      <w:r>
        <w:rPr>
          <w:color w:val="141412"/>
        </w:rPr>
        <w:t xml:space="preserve"> (</w:t>
      </w:r>
      <w:proofErr w:type="spellStart"/>
      <w:r>
        <w:rPr>
          <w:color w:val="141412"/>
        </w:rPr>
        <w:t>berkas</w:t>
      </w:r>
      <w:proofErr w:type="spellEnd"/>
      <w:r>
        <w:rPr>
          <w:color w:val="141412"/>
        </w:rPr>
        <w:t xml:space="preserve"> dan baris, </w:t>
      </w:r>
      <w:proofErr w:type="spellStart"/>
      <w:r>
        <w:rPr>
          <w:color w:val="141412"/>
        </w:rPr>
        <w:t>atau</w:t>
      </w:r>
      <w:proofErr w:type="spellEnd"/>
      <w:r>
        <w:rPr>
          <w:color w:val="141412"/>
        </w:rPr>
        <w:t xml:space="preserve"> nama </w:t>
      </w:r>
      <w:proofErr w:type="spellStart"/>
      <w:r>
        <w:rPr>
          <w:color w:val="141412"/>
        </w:rPr>
        <w:t>tabel</w:t>
      </w:r>
      <w:proofErr w:type="spellEnd"/>
      <w:r>
        <w:rPr>
          <w:color w:val="141412"/>
        </w:rPr>
        <w:t xml:space="preserve"> dan </w:t>
      </w:r>
      <w:proofErr w:type="spellStart"/>
      <w:r>
        <w:rPr>
          <w:color w:val="141412"/>
        </w:rPr>
        <w:t>kolom</w:t>
      </w:r>
      <w:proofErr w:type="spellEnd"/>
      <w:r>
        <w:rPr>
          <w:color w:val="141412"/>
        </w:rPr>
        <w:t xml:space="preserve">), </w:t>
      </w:r>
      <w:proofErr w:type="spellStart"/>
      <w:r>
        <w:rPr>
          <w:color w:val="141412"/>
        </w:rPr>
        <w:t>kodenya</w:t>
      </w:r>
      <w:proofErr w:type="spellEnd"/>
      <w:r>
        <w:rPr>
          <w:color w:val="141412"/>
        </w:rPr>
        <w:t xml:space="preserve"> (ALAT/NALAR), </w:t>
      </w:r>
      <w:proofErr w:type="spellStart"/>
      <w:r>
        <w:rPr>
          <w:color w:val="141412"/>
        </w:rPr>
        <w:t>apa</w:t>
      </w:r>
      <w:proofErr w:type="spellEnd"/>
      <w:r>
        <w:rPr>
          <w:color w:val="141412"/>
        </w:rPr>
        <w:t xml:space="preserve"> yang salah, dan </w:t>
      </w:r>
      <w:proofErr w:type="spellStart"/>
      <w:r>
        <w:rPr>
          <w:color w:val="141412"/>
        </w:rPr>
        <w:t>perbaikannya</w:t>
      </w:r>
      <w:proofErr w:type="spellEnd"/>
      <w:r>
        <w:rPr>
          <w:color w:val="141412"/>
        </w:rPr>
        <w:t xml:space="preserve">. Satu </w:t>
      </w:r>
      <w:r w:rsidR="00043E5D">
        <w:rPr>
          <w:color w:val="141412"/>
        </w:rPr>
        <w:t>bug</w:t>
      </w:r>
      <w:r>
        <w:rPr>
          <w:color w:val="141412"/>
        </w:rPr>
        <w:t xml:space="preserve"> </w:t>
      </w:r>
      <w:proofErr w:type="spellStart"/>
      <w:r>
        <w:rPr>
          <w:color w:val="141412"/>
        </w:rPr>
        <w:t>lengkap</w:t>
      </w:r>
      <w:proofErr w:type="spellEnd"/>
      <w:r>
        <w:rPr>
          <w:color w:val="141412"/>
        </w:rPr>
        <w:t xml:space="preserve"> </w:t>
      </w:r>
      <w:proofErr w:type="spellStart"/>
      <w:r>
        <w:rPr>
          <w:color w:val="141412"/>
        </w:rPr>
        <w:t>bernilai</w:t>
      </w:r>
      <w:proofErr w:type="spellEnd"/>
      <w:r>
        <w:rPr>
          <w:color w:val="141412"/>
        </w:rPr>
        <w:t xml:space="preserve"> 3 </w:t>
      </w:r>
      <w:proofErr w:type="spellStart"/>
      <w:r>
        <w:rPr>
          <w:color w:val="141412"/>
        </w:rPr>
        <w:t>poin</w:t>
      </w:r>
      <w:proofErr w:type="spellEnd"/>
      <w:r>
        <w:rPr>
          <w:color w:val="141412"/>
        </w:rPr>
        <w:t>.</w:t>
      </w:r>
    </w:p>
    <w:p w14:paraId="66152AD5" w14:textId="59FD2B75" w:rsidR="00F343AE" w:rsidRDefault="00000000">
      <w:pPr>
        <w:pStyle w:val="Heading2"/>
        <w:pBdr>
          <w:bottom w:val="single" w:sz="4" w:space="2" w:color="C9C6BD"/>
        </w:pBdr>
        <w:spacing w:before="280" w:after="100"/>
      </w:pPr>
      <w:r>
        <w:rPr>
          <w:b/>
          <w:bCs/>
          <w:color w:val="C93C1A"/>
        </w:rPr>
        <w:t xml:space="preserve">1. </w:t>
      </w:r>
      <w:proofErr w:type="spellStart"/>
      <w:r>
        <w:rPr>
          <w:b/>
          <w:bCs/>
          <w:color w:val="C93C1A"/>
        </w:rPr>
        <w:t>Tahap</w:t>
      </w:r>
      <w:proofErr w:type="spellEnd"/>
      <w:r>
        <w:rPr>
          <w:b/>
          <w:bCs/>
          <w:color w:val="C93C1A"/>
        </w:rPr>
        <w:t xml:space="preserve"> 1 — Tata </w:t>
      </w:r>
      <w:proofErr w:type="spellStart"/>
      <w:r>
        <w:rPr>
          <w:b/>
          <w:bCs/>
          <w:color w:val="C93C1A"/>
        </w:rPr>
        <w:t>letak</w:t>
      </w:r>
      <w:proofErr w:type="spellEnd"/>
      <w:r>
        <w:rPr>
          <w:b/>
          <w:bCs/>
          <w:color w:val="C93C1A"/>
        </w:rPr>
        <w:t xml:space="preserve"> (5 </w:t>
      </w:r>
      <w:r w:rsidR="00043E5D">
        <w:rPr>
          <w:b/>
          <w:bCs/>
          <w:color w:val="C93C1A"/>
        </w:rPr>
        <w:t>bug</w:t>
      </w:r>
      <w:r>
        <w:rPr>
          <w:b/>
          <w:bCs/>
          <w:color w:val="C93C1A"/>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9"/>
        <w:gridCol w:w="2664"/>
        <w:gridCol w:w="950"/>
        <w:gridCol w:w="2677"/>
        <w:gridCol w:w="2678"/>
      </w:tblGrid>
      <w:tr w:rsidR="00F343AE" w14:paraId="18C0060F" w14:textId="77777777">
        <w:trPr>
          <w:tblHeader/>
        </w:trPr>
        <w:tc>
          <w:tcPr>
            <w:tcW w:w="669" w:type="dxa"/>
            <w:tcBorders>
              <w:top w:val="single" w:sz="8" w:space="0" w:color="141412"/>
              <w:left w:val="none" w:sz="0" w:space="0" w:color="FFFFFF"/>
              <w:bottom w:val="single" w:sz="8" w:space="0" w:color="141412"/>
              <w:right w:val="none" w:sz="0" w:space="0" w:color="FFFFFF"/>
            </w:tcBorders>
            <w:tcMar>
              <w:top w:w="60" w:type="dxa"/>
              <w:left w:w="80" w:type="dxa"/>
              <w:bottom w:w="60" w:type="dxa"/>
              <w:right w:w="80" w:type="dxa"/>
            </w:tcMar>
          </w:tcPr>
          <w:p w14:paraId="55191B13" w14:textId="77777777" w:rsidR="00F343AE" w:rsidRDefault="00000000">
            <w:r>
              <w:rPr>
                <w:b/>
                <w:bCs/>
                <w:color w:val="62625C"/>
                <w:sz w:val="18"/>
                <w:szCs w:val="18"/>
              </w:rPr>
              <w:t>No</w:t>
            </w:r>
          </w:p>
        </w:tc>
        <w:tc>
          <w:tcPr>
            <w:tcW w:w="2664" w:type="dxa"/>
            <w:tcBorders>
              <w:top w:val="single" w:sz="8" w:space="0" w:color="141412"/>
              <w:left w:val="none" w:sz="0" w:space="0" w:color="FFFFFF"/>
              <w:bottom w:val="single" w:sz="8" w:space="0" w:color="141412"/>
              <w:right w:val="none" w:sz="0" w:space="0" w:color="FFFFFF"/>
            </w:tcBorders>
            <w:tcMar>
              <w:top w:w="60" w:type="dxa"/>
              <w:left w:w="80" w:type="dxa"/>
              <w:bottom w:w="60" w:type="dxa"/>
              <w:right w:w="80" w:type="dxa"/>
            </w:tcMar>
          </w:tcPr>
          <w:p w14:paraId="3F307EBF" w14:textId="77777777" w:rsidR="00F343AE" w:rsidRDefault="00000000">
            <w:r>
              <w:rPr>
                <w:b/>
                <w:bCs/>
                <w:color w:val="62625C"/>
                <w:sz w:val="18"/>
                <w:szCs w:val="18"/>
              </w:rPr>
              <w:t>Lokasi</w:t>
            </w:r>
          </w:p>
        </w:tc>
        <w:tc>
          <w:tcPr>
            <w:tcW w:w="950" w:type="dxa"/>
            <w:tcBorders>
              <w:top w:val="single" w:sz="8" w:space="0" w:color="141412"/>
              <w:left w:val="none" w:sz="0" w:space="0" w:color="FFFFFF"/>
              <w:bottom w:val="single" w:sz="8" w:space="0" w:color="141412"/>
              <w:right w:val="none" w:sz="0" w:space="0" w:color="FFFFFF"/>
            </w:tcBorders>
            <w:tcMar>
              <w:top w:w="60" w:type="dxa"/>
              <w:left w:w="80" w:type="dxa"/>
              <w:bottom w:w="60" w:type="dxa"/>
              <w:right w:w="80" w:type="dxa"/>
            </w:tcMar>
          </w:tcPr>
          <w:p w14:paraId="427B2CDE" w14:textId="77777777" w:rsidR="00F343AE" w:rsidRDefault="00000000">
            <w:r>
              <w:rPr>
                <w:b/>
                <w:bCs/>
                <w:color w:val="62625C"/>
                <w:sz w:val="18"/>
                <w:szCs w:val="18"/>
              </w:rPr>
              <w:t>Kode</w:t>
            </w:r>
          </w:p>
        </w:tc>
        <w:tc>
          <w:tcPr>
            <w:tcW w:w="2677" w:type="dxa"/>
            <w:tcBorders>
              <w:top w:val="single" w:sz="8" w:space="0" w:color="141412"/>
              <w:left w:val="none" w:sz="0" w:space="0" w:color="FFFFFF"/>
              <w:bottom w:val="single" w:sz="8" w:space="0" w:color="141412"/>
              <w:right w:val="none" w:sz="0" w:space="0" w:color="FFFFFF"/>
            </w:tcBorders>
            <w:tcMar>
              <w:top w:w="60" w:type="dxa"/>
              <w:left w:w="80" w:type="dxa"/>
              <w:bottom w:w="60" w:type="dxa"/>
              <w:right w:w="80" w:type="dxa"/>
            </w:tcMar>
          </w:tcPr>
          <w:p w14:paraId="0A75256E" w14:textId="77777777" w:rsidR="00F343AE" w:rsidRDefault="00000000">
            <w:r>
              <w:rPr>
                <w:b/>
                <w:bCs/>
                <w:color w:val="62625C"/>
                <w:sz w:val="18"/>
                <w:szCs w:val="18"/>
              </w:rPr>
              <w:t>Apa yang salah</w:t>
            </w:r>
          </w:p>
        </w:tc>
        <w:tc>
          <w:tcPr>
            <w:tcW w:w="2678" w:type="dxa"/>
            <w:tcBorders>
              <w:top w:val="single" w:sz="8" w:space="0" w:color="141412"/>
              <w:left w:val="none" w:sz="0" w:space="0" w:color="FFFFFF"/>
              <w:bottom w:val="single" w:sz="8" w:space="0" w:color="141412"/>
              <w:right w:val="none" w:sz="0" w:space="0" w:color="FFFFFF"/>
            </w:tcBorders>
            <w:tcMar>
              <w:top w:w="60" w:type="dxa"/>
              <w:left w:w="80" w:type="dxa"/>
              <w:bottom w:w="60" w:type="dxa"/>
              <w:right w:w="80" w:type="dxa"/>
            </w:tcMar>
          </w:tcPr>
          <w:p w14:paraId="4B29AC33" w14:textId="77777777" w:rsidR="00F343AE" w:rsidRDefault="00000000">
            <w:proofErr w:type="spellStart"/>
            <w:r>
              <w:rPr>
                <w:b/>
                <w:bCs/>
                <w:color w:val="62625C"/>
                <w:sz w:val="18"/>
                <w:szCs w:val="18"/>
              </w:rPr>
              <w:t>Perbaikan</w:t>
            </w:r>
            <w:proofErr w:type="spellEnd"/>
          </w:p>
        </w:tc>
      </w:tr>
      <w:tr w:rsidR="00F343AE" w14:paraId="0D79F386" w14:textId="77777777">
        <w:trPr>
          <w:trHeight w:val="520"/>
        </w:trPr>
        <w:tc>
          <w:tcPr>
            <w:tcW w:w="669" w:type="dxa"/>
            <w:tcBorders>
              <w:top w:val="none" w:sz="0" w:space="0" w:color="FFFFFF"/>
              <w:left w:val="none" w:sz="0" w:space="0" w:color="FFFFFF"/>
              <w:bottom w:val="single" w:sz="4" w:space="0" w:color="C9C6BD"/>
              <w:right w:val="none" w:sz="0" w:space="0" w:color="FFFFFF"/>
            </w:tcBorders>
            <w:tcMar>
              <w:top w:w="60" w:type="dxa"/>
              <w:left w:w="80" w:type="dxa"/>
              <w:bottom w:w="60" w:type="dxa"/>
              <w:right w:w="80" w:type="dxa"/>
            </w:tcMar>
          </w:tcPr>
          <w:p w14:paraId="19B525A6" w14:textId="77777777" w:rsidR="00F343AE" w:rsidRDefault="00000000">
            <w:r>
              <w:rPr>
                <w:color w:val="141412"/>
                <w:sz w:val="18"/>
                <w:szCs w:val="18"/>
              </w:rPr>
              <w:t>1</w:t>
            </w:r>
          </w:p>
        </w:tc>
        <w:tc>
          <w:tcPr>
            <w:tcW w:w="2664" w:type="dxa"/>
            <w:tcBorders>
              <w:top w:val="none" w:sz="0" w:space="0" w:color="FFFFFF"/>
              <w:left w:val="none" w:sz="0" w:space="0" w:color="FFFFFF"/>
              <w:bottom w:val="single" w:sz="4" w:space="0" w:color="C9C6BD"/>
              <w:right w:val="none" w:sz="0" w:space="0" w:color="FFFFFF"/>
            </w:tcBorders>
            <w:tcMar>
              <w:top w:w="60" w:type="dxa"/>
              <w:left w:w="80" w:type="dxa"/>
              <w:bottom w:w="60" w:type="dxa"/>
              <w:right w:w="80" w:type="dxa"/>
            </w:tcMar>
          </w:tcPr>
          <w:p>
            <w:r>
              <w:rPr>
                <w:sz w:val="18"/>
              </w:rPr>
              <w:t>audit-dashboard-cacat.css, baris 47-57 (media query 992px ditulis sebelum 768px)</w:t>
            </w:r>
          </w:p>
        </w:tc>
        <w:tc>
          <w:tcPr>
            <w:tcW w:w="950" w:type="dxa"/>
            <w:tcBorders>
              <w:top w:val="none" w:sz="0" w:space="0" w:color="FFFFFF"/>
              <w:left w:val="none" w:sz="0" w:space="0" w:color="FFFFFF"/>
              <w:bottom w:val="single" w:sz="4" w:space="0" w:color="C9C6BD"/>
              <w:right w:val="none" w:sz="0" w:space="0" w:color="FFFFFF"/>
            </w:tcBorders>
            <w:tcMar>
              <w:top w:w="60" w:type="dxa"/>
              <w:left w:w="80" w:type="dxa"/>
              <w:bottom w:w="60" w:type="dxa"/>
              <w:right w:w="80" w:type="dxa"/>
            </w:tcMar>
          </w:tcPr>
          <w:p>
            <w:r>
              <w:rPr>
                <w:sz w:val="18"/>
              </w:rPr>
              <w:t>NALAR</w:t>
            </w:r>
          </w:p>
        </w:tc>
        <w:tc>
          <w:tcPr>
            <w:tcW w:w="2677" w:type="dxa"/>
            <w:tcBorders>
              <w:top w:val="none" w:sz="0" w:space="0" w:color="FFFFFF"/>
              <w:left w:val="none" w:sz="0" w:space="0" w:color="FFFFFF"/>
              <w:bottom w:val="single" w:sz="4" w:space="0" w:color="C9C6BD"/>
              <w:right w:val="none" w:sz="0" w:space="0" w:color="FFFFFF"/>
            </w:tcBorders>
            <w:tcMar>
              <w:top w:w="60" w:type="dxa"/>
              <w:left w:w="80" w:type="dxa"/>
              <w:bottom w:w="60" w:type="dxa"/>
              <w:right w:w="80" w:type="dxa"/>
            </w:tcMar>
          </w:tcPr>
          <w:p>
            <w:r>
              <w:rPr>
                <w:sz w:val="18"/>
              </w:rPr>
              <w:t>Urutan media query terbalik. Di layar &gt;= 992px kedua kueri cocok; karena kueri 768px (250px 1fr) ada di urutan terakhir, ia menimpa kueri 992px (220px 1fr 240px). Kolom ketiga hilang sehingga Kalender Akademik turun ke bawah (terukur infoTop 533px pada viewport 1280px).</w:t>
            </w:r>
          </w:p>
        </w:tc>
        <w:tc>
          <w:tcPr>
            <w:tcW w:w="2678" w:type="dxa"/>
            <w:tcBorders>
              <w:top w:val="none" w:sz="0" w:space="0" w:color="FFFFFF"/>
              <w:left w:val="none" w:sz="0" w:space="0" w:color="FFFFFF"/>
              <w:bottom w:val="single" w:sz="4" w:space="0" w:color="C9C6BD"/>
              <w:right w:val="none" w:sz="0" w:space="0" w:color="FFFFFF"/>
            </w:tcBorders>
            <w:tcMar>
              <w:top w:w="60" w:type="dxa"/>
              <w:left w:w="80" w:type="dxa"/>
              <w:bottom w:w="60" w:type="dxa"/>
              <w:right w:w="80" w:type="dxa"/>
            </w:tcMar>
          </w:tcPr>
          <w:p>
            <w:r>
              <w:rPr>
                <w:sz w:val="18"/>
              </w:rPr>
              <w:t>Urutkan media query menaik: 768px dulu, baru 992px. Di tablet .info dibuat grid-column: 1 / -1; di desktop grid-column: auto, sehingga tiga kolom aktif di &gt;= 992px.</w:t>
            </w:r>
          </w:p>
        </w:tc>
      </w:tr>
      <w:tr w:rsidR="00F343AE" w14:paraId="4BC26293" w14:textId="77777777">
        <w:trPr>
          <w:trHeight w:val="520"/>
        </w:trPr>
        <w:tc>
          <w:tcPr>
            <w:tcW w:w="669" w:type="dxa"/>
            <w:tcBorders>
              <w:top w:val="none" w:sz="0" w:space="0" w:color="FFFFFF"/>
              <w:left w:val="none" w:sz="0" w:space="0" w:color="FFFFFF"/>
              <w:bottom w:val="single" w:sz="4" w:space="0" w:color="C9C6BD"/>
              <w:right w:val="none" w:sz="0" w:space="0" w:color="FFFFFF"/>
            </w:tcBorders>
            <w:tcMar>
              <w:top w:w="60" w:type="dxa"/>
              <w:left w:w="80" w:type="dxa"/>
              <w:bottom w:w="60" w:type="dxa"/>
              <w:right w:w="80" w:type="dxa"/>
            </w:tcMar>
          </w:tcPr>
          <w:p w14:paraId="1A801933" w14:textId="77777777" w:rsidR="00F343AE" w:rsidRDefault="00000000">
            <w:r>
              <w:rPr>
                <w:color w:val="141412"/>
                <w:sz w:val="18"/>
                <w:szCs w:val="18"/>
              </w:rPr>
              <w:t>2</w:t>
            </w:r>
          </w:p>
        </w:tc>
        <w:tc>
          <w:tcPr>
            <w:tcW w:w="2664" w:type="dxa"/>
            <w:tcBorders>
              <w:top w:val="none" w:sz="0" w:space="0" w:color="FFFFFF"/>
              <w:left w:val="none" w:sz="0" w:space="0" w:color="FFFFFF"/>
              <w:bottom w:val="single" w:sz="4" w:space="0" w:color="C9C6BD"/>
              <w:right w:val="none" w:sz="0" w:space="0" w:color="FFFFFF"/>
            </w:tcBorders>
            <w:tcMar>
              <w:top w:w="60" w:type="dxa"/>
              <w:left w:w="80" w:type="dxa"/>
              <w:bottom w:w="60" w:type="dxa"/>
              <w:right w:w="80" w:type="dxa"/>
            </w:tcMar>
          </w:tcPr>
          <w:p>
            <w:r>
              <w:rPr>
                <w:sz w:val="18"/>
              </w:rPr>
              <w:t>audit-dashboard-cacat.css, baris 82 (width: 33.33%) dan baris 77 (gap: 24px)</w:t>
            </w:r>
          </w:p>
        </w:tc>
        <w:tc>
          <w:tcPr>
            <w:tcW w:w="950" w:type="dxa"/>
            <w:tcBorders>
              <w:top w:val="none" w:sz="0" w:space="0" w:color="FFFFFF"/>
              <w:left w:val="none" w:sz="0" w:space="0" w:color="FFFFFF"/>
              <w:bottom w:val="single" w:sz="4" w:space="0" w:color="C9C6BD"/>
              <w:right w:val="none" w:sz="0" w:space="0" w:color="FFFFFF"/>
            </w:tcBorders>
            <w:tcMar>
              <w:top w:w="60" w:type="dxa"/>
              <w:left w:w="80" w:type="dxa"/>
              <w:bottom w:w="60" w:type="dxa"/>
              <w:right w:w="80" w:type="dxa"/>
            </w:tcMar>
          </w:tcPr>
          <w:p>
            <w:r>
              <w:rPr>
                <w:sz w:val="18"/>
              </w:rPr>
              <w:t>NALAR</w:t>
            </w:r>
          </w:p>
        </w:tc>
        <w:tc>
          <w:tcPr>
            <w:tcW w:w="2677" w:type="dxa"/>
            <w:tcBorders>
              <w:top w:val="none" w:sz="0" w:space="0" w:color="FFFFFF"/>
              <w:left w:val="none" w:sz="0" w:space="0" w:color="FFFFFF"/>
              <w:bottom w:val="single" w:sz="4" w:space="0" w:color="C9C6BD"/>
              <w:right w:val="none" w:sz="0" w:space="0" w:color="FFFFFF"/>
            </w:tcBorders>
            <w:tcMar>
              <w:top w:w="60" w:type="dxa"/>
              <w:left w:w="80" w:type="dxa"/>
              <w:bottom w:w="60" w:type="dxa"/>
              <w:right w:w="80" w:type="dxa"/>
            </w:tcMar>
          </w:tcPr>
          <w:p>
            <w:r>
              <w:rPr>
                <w:sz w:val="18"/>
              </w:rPr>
              <w:t>Lebar persen tidak memperhitungkan gap: 3 x 33,33% x 900px = 899,91px, ditambah 2 x 24px = 48px, total 947,91px - melebihi wadah 900px sebesar 47,91px. Karena flex-wrap: wrap, kotak ketiga tidak muat lalu turun ke baris kedua (terukur 2 baris).</w:t>
            </w:r>
          </w:p>
        </w:tc>
        <w:tc>
          <w:tcPr>
            <w:tcW w:w="2678" w:type="dxa"/>
            <w:tcBorders>
              <w:top w:val="none" w:sz="0" w:space="0" w:color="FFFFFF"/>
              <w:left w:val="none" w:sz="0" w:space="0" w:color="FFFFFF"/>
              <w:bottom w:val="single" w:sz="4" w:space="0" w:color="C9C6BD"/>
              <w:right w:val="none" w:sz="0" w:space="0" w:color="FFFFFF"/>
            </w:tcBorders>
            <w:tcMar>
              <w:top w:w="60" w:type="dxa"/>
              <w:left w:w="80" w:type="dxa"/>
              <w:bottom w:w="60" w:type="dxa"/>
              <w:right w:w="80" w:type="dxa"/>
            </w:tcMar>
          </w:tcPr>
          <w:p>
            <w:r>
              <w:rPr>
                <w:sz w:val="18"/>
              </w:rPr>
              <w:t>Hapus width: 33.33%; pakai flex: 1 1 0 dan min-width: 0 agar ketiga kotak berbagi ruang setelah gap dikurangi. Terukur 1 baris pada 360/800/1280px.</w:t>
            </w:r>
          </w:p>
        </w:tc>
      </w:tr>
      <w:tr w:rsidR="00F343AE" w14:paraId="2D6F8FB5" w14:textId="77777777">
        <w:trPr>
          <w:trHeight w:val="520"/>
        </w:trPr>
        <w:tc>
          <w:tcPr>
            <w:tcW w:w="669" w:type="dxa"/>
            <w:tcBorders>
              <w:top w:val="none" w:sz="0" w:space="0" w:color="FFFFFF"/>
              <w:left w:val="none" w:sz="0" w:space="0" w:color="FFFFFF"/>
              <w:bottom w:val="single" w:sz="4" w:space="0" w:color="C9C6BD"/>
              <w:right w:val="none" w:sz="0" w:space="0" w:color="FFFFFF"/>
            </w:tcBorders>
            <w:tcMar>
              <w:top w:w="60" w:type="dxa"/>
              <w:left w:w="80" w:type="dxa"/>
              <w:bottom w:w="60" w:type="dxa"/>
              <w:right w:w="80" w:type="dxa"/>
            </w:tcMar>
          </w:tcPr>
          <w:p w14:paraId="7B4C77CB" w14:textId="77777777" w:rsidR="00F343AE" w:rsidRDefault="00000000">
            <w:r>
              <w:rPr>
                <w:color w:val="141412"/>
                <w:sz w:val="18"/>
                <w:szCs w:val="18"/>
              </w:rPr>
              <w:t>3</w:t>
            </w:r>
          </w:p>
        </w:tc>
        <w:tc>
          <w:tcPr>
            <w:tcW w:w="2664" w:type="dxa"/>
            <w:tcBorders>
              <w:top w:val="none" w:sz="0" w:space="0" w:color="FFFFFF"/>
              <w:left w:val="none" w:sz="0" w:space="0" w:color="FFFFFF"/>
              <w:bottom w:val="single" w:sz="4" w:space="0" w:color="C9C6BD"/>
              <w:right w:val="none" w:sz="0" w:space="0" w:color="FFFFFF"/>
            </w:tcBorders>
            <w:tcMar>
              <w:top w:w="60" w:type="dxa"/>
              <w:left w:w="80" w:type="dxa"/>
              <w:bottom w:w="60" w:type="dxa"/>
              <w:right w:w="80" w:type="dxa"/>
            </w:tcMar>
          </w:tcPr>
          <w:p>
            <w:r>
              <w:rPr>
                <w:sz w:val="18"/>
              </w:rPr>
              <w:t>audit-dashboard-cacat.css, baris 91 (.cards-grid) dan audit-dashboard-cacat.html bagian &lt;head&gt; baris 4-9 (meta viewport tidak ada)</w:t>
            </w:r>
          </w:p>
        </w:tc>
        <w:tc>
          <w:tcPr>
            <w:tcW w:w="950" w:type="dxa"/>
            <w:tcBorders>
              <w:top w:val="none" w:sz="0" w:space="0" w:color="FFFFFF"/>
              <w:left w:val="none" w:sz="0" w:space="0" w:color="FFFFFF"/>
              <w:bottom w:val="single" w:sz="4" w:space="0" w:color="C9C6BD"/>
              <w:right w:val="none" w:sz="0" w:space="0" w:color="FFFFFF"/>
            </w:tcBorders>
            <w:tcMar>
              <w:top w:w="60" w:type="dxa"/>
              <w:left w:w="80" w:type="dxa"/>
              <w:bottom w:w="60" w:type="dxa"/>
              <w:right w:w="80" w:type="dxa"/>
            </w:tcMar>
          </w:tcPr>
          <w:p>
            <w:r>
              <w:rPr>
                <w:sz w:val="18"/>
              </w:rPr>
              <w:t>NALAR</w:t>
            </w:r>
          </w:p>
        </w:tc>
        <w:tc>
          <w:tcPr>
            <w:tcW w:w="2677" w:type="dxa"/>
            <w:tcBorders>
              <w:top w:val="none" w:sz="0" w:space="0" w:color="FFFFFF"/>
              <w:left w:val="none" w:sz="0" w:space="0" w:color="FFFFFF"/>
              <w:bottom w:val="single" w:sz="4" w:space="0" w:color="C9C6BD"/>
              <w:right w:val="none" w:sz="0" w:space="0" w:color="FFFFFF"/>
            </w:tcBorders>
            <w:tcMar>
              <w:top w:w="60" w:type="dxa"/>
              <w:left w:w="80" w:type="dxa"/>
              <w:bottom w:w="60" w:type="dxa"/>
              <w:right w:w="80" w:type="dxa"/>
            </w:tcMar>
          </w:tcPr>
          <w:p>
            <w:r>
              <w:rPr>
                <w:sz w:val="18"/>
              </w:rPr>
              <w:t>Kolom grid dipatok repeat(3, 280px) = 840px + gap, lebih lebar dari layar sehingga halaman bergulir horizontal (terukur scrollWidth 1170px &gt; clientWidth 980px pada viewport 360px). Meta viewport juga tidak ada sehingga ponsel merender halaman pada lebar 980px.</w:t>
            </w:r>
          </w:p>
        </w:tc>
        <w:tc>
          <w:tcPr>
            <w:tcW w:w="2678" w:type="dxa"/>
            <w:tcBorders>
              <w:top w:val="none" w:sz="0" w:space="0" w:color="FFFFFF"/>
              <w:left w:val="none" w:sz="0" w:space="0" w:color="FFFFFF"/>
              <w:bottom w:val="single" w:sz="4" w:space="0" w:color="C9C6BD"/>
              <w:right w:val="none" w:sz="0" w:space="0" w:color="FFFFFF"/>
            </w:tcBorders>
            <w:tcMar>
              <w:top w:w="60" w:type="dxa"/>
              <w:left w:w="80" w:type="dxa"/>
              <w:bottom w:w="60" w:type="dxa"/>
              <w:right w:w="80" w:type="dxa"/>
            </w:tcMar>
          </w:tcPr>
          <w:p>
            <w:r>
              <w:rPr>
                <w:sz w:val="18"/>
              </w:rPr>
              <w:t>Ganti dengan repeat(auto-fit, minmax(280px, 1fr)) dan tambahkan meta viewport width=device-width, initial-scale=1.0. Terukur tanpa gulir horizontal pada 360px.</w:t>
            </w:r>
          </w:p>
        </w:tc>
      </w:tr>
      <w:tr w:rsidR="00F343AE" w14:paraId="6C4640B7" w14:textId="77777777">
        <w:trPr>
          <w:trHeight w:val="520"/>
        </w:trPr>
        <w:tc>
          <w:tcPr>
            <w:tcW w:w="669" w:type="dxa"/>
            <w:tcBorders>
              <w:top w:val="none" w:sz="0" w:space="0" w:color="FFFFFF"/>
              <w:left w:val="none" w:sz="0" w:space="0" w:color="FFFFFF"/>
              <w:bottom w:val="single" w:sz="4" w:space="0" w:color="C9C6BD"/>
              <w:right w:val="none" w:sz="0" w:space="0" w:color="FFFFFF"/>
            </w:tcBorders>
            <w:tcMar>
              <w:top w:w="60" w:type="dxa"/>
              <w:left w:w="80" w:type="dxa"/>
              <w:bottom w:w="60" w:type="dxa"/>
              <w:right w:w="80" w:type="dxa"/>
            </w:tcMar>
          </w:tcPr>
          <w:p w14:paraId="2BE8EA32" w14:textId="77777777" w:rsidR="00F343AE" w:rsidRDefault="00000000">
            <w:r>
              <w:rPr>
                <w:color w:val="141412"/>
                <w:sz w:val="18"/>
                <w:szCs w:val="18"/>
              </w:rPr>
              <w:t>4</w:t>
            </w:r>
          </w:p>
        </w:tc>
        <w:tc>
          <w:tcPr>
            <w:tcW w:w="2664" w:type="dxa"/>
            <w:tcBorders>
              <w:top w:val="none" w:sz="0" w:space="0" w:color="FFFFFF"/>
              <w:left w:val="none" w:sz="0" w:space="0" w:color="FFFFFF"/>
              <w:bottom w:val="single" w:sz="4" w:space="0" w:color="C9C6BD"/>
              <w:right w:val="none" w:sz="0" w:space="0" w:color="FFFFFF"/>
            </w:tcBorders>
            <w:tcMar>
              <w:top w:w="60" w:type="dxa"/>
              <w:left w:w="80" w:type="dxa"/>
              <w:bottom w:w="60" w:type="dxa"/>
              <w:right w:w="80" w:type="dxa"/>
            </w:tcMar>
          </w:tcPr>
          <w:p>
            <w:r>
              <w:rPr>
                <w:sz w:val="18"/>
              </w:rPr>
              <w:t>audit-dashboard-cacat.html, baris 31-32</w:t>
            </w:r>
          </w:p>
        </w:tc>
        <w:tc>
          <w:tcPr>
            <w:tcW w:w="950" w:type="dxa"/>
            <w:tcBorders>
              <w:top w:val="none" w:sz="0" w:space="0" w:color="FFFFFF"/>
              <w:left w:val="none" w:sz="0" w:space="0" w:color="FFFFFF"/>
              <w:bottom w:val="single" w:sz="4" w:space="0" w:color="C9C6BD"/>
              <w:right w:val="none" w:sz="0" w:space="0" w:color="FFFFFF"/>
            </w:tcBorders>
            <w:tcMar>
              <w:top w:w="60" w:type="dxa"/>
              <w:left w:w="80" w:type="dxa"/>
              <w:bottom w:w="60" w:type="dxa"/>
              <w:right w:w="80" w:type="dxa"/>
            </w:tcMar>
          </w:tcPr>
          <w:p>
            <w:r>
              <w:rPr>
                <w:sz w:val="18"/>
              </w:rPr>
              <w:t>ALAT</w:t>
            </w:r>
          </w:p>
        </w:tc>
        <w:tc>
          <w:tcPr>
            <w:tcW w:w="2677" w:type="dxa"/>
            <w:tcBorders>
              <w:top w:val="none" w:sz="0" w:space="0" w:color="FFFFFF"/>
              <w:left w:val="none" w:sz="0" w:space="0" w:color="FFFFFF"/>
              <w:bottom w:val="single" w:sz="4" w:space="0" w:color="C9C6BD"/>
              <w:right w:val="none" w:sz="0" w:space="0" w:color="FFFFFF"/>
            </w:tcBorders>
            <w:tcMar>
              <w:top w:w="60" w:type="dxa"/>
              <w:left w:w="80" w:type="dxa"/>
              <w:bottom w:w="60" w:type="dxa"/>
              <w:right w:w="80" w:type="dxa"/>
            </w:tcMar>
          </w:tcPr>
          <w:p>
            <w:r>
              <w:rPr>
                <w:sz w:val="18"/>
              </w:rPr>
              <w:t>Atribut id="ringkasan" dipakai dua kali (kotak SKS dan kotak Semester). Validator W3C melaporkan "Duplicate ID ringkasan"; id harus unik dalam satu dokumen.</w:t>
            </w:r>
          </w:p>
        </w:tc>
        <w:tc>
          <w:tcPr>
            <w:tcW w:w="2678" w:type="dxa"/>
            <w:tcBorders>
              <w:top w:val="none" w:sz="0" w:space="0" w:color="FFFFFF"/>
              <w:left w:val="none" w:sz="0" w:space="0" w:color="FFFFFF"/>
              <w:bottom w:val="single" w:sz="4" w:space="0" w:color="C9C6BD"/>
              <w:right w:val="none" w:sz="0" w:space="0" w:color="FFFFFF"/>
            </w:tcBorders>
            <w:tcMar>
              <w:top w:w="60" w:type="dxa"/>
              <w:left w:w="80" w:type="dxa"/>
              <w:bottom w:w="60" w:type="dxa"/>
              <w:right w:w="80" w:type="dxa"/>
            </w:tcMar>
          </w:tcPr>
          <w:p>
            <w:r>
              <w:rPr>
                <w:sz w:val="18"/>
              </w:rPr>
              <w:t>Ganti menjadi id="ringkasan-sks" dan id="ringkasan-semester".</w:t>
            </w:r>
          </w:p>
        </w:tc>
      </w:tr>
      <w:tr w:rsidR="00F343AE" w14:paraId="0F897A8A" w14:textId="77777777">
        <w:trPr>
          <w:trHeight w:val="520"/>
        </w:trPr>
        <w:tc>
          <w:tcPr>
            <w:tcW w:w="669" w:type="dxa"/>
            <w:tcBorders>
              <w:top w:val="none" w:sz="0" w:space="0" w:color="FFFFFF"/>
              <w:left w:val="none" w:sz="0" w:space="0" w:color="FFFFFF"/>
              <w:bottom w:val="single" w:sz="4" w:space="0" w:color="C9C6BD"/>
              <w:right w:val="none" w:sz="0" w:space="0" w:color="FFFFFF"/>
            </w:tcBorders>
            <w:tcMar>
              <w:top w:w="60" w:type="dxa"/>
              <w:left w:w="80" w:type="dxa"/>
              <w:bottom w:w="60" w:type="dxa"/>
              <w:right w:w="80" w:type="dxa"/>
            </w:tcMar>
          </w:tcPr>
          <w:p w14:paraId="5E2D9E25" w14:textId="77777777" w:rsidR="00F343AE" w:rsidRDefault="00000000">
            <w:r>
              <w:rPr>
                <w:color w:val="141412"/>
                <w:sz w:val="18"/>
                <w:szCs w:val="18"/>
              </w:rPr>
              <w:t>5</w:t>
            </w:r>
          </w:p>
        </w:tc>
        <w:tc>
          <w:tcPr>
            <w:tcW w:w="2664" w:type="dxa"/>
            <w:tcBorders>
              <w:top w:val="none" w:sz="0" w:space="0" w:color="FFFFFF"/>
              <w:left w:val="none" w:sz="0" w:space="0" w:color="FFFFFF"/>
              <w:bottom w:val="single" w:sz="4" w:space="0" w:color="C9C6BD"/>
              <w:right w:val="none" w:sz="0" w:space="0" w:color="FFFFFF"/>
            </w:tcBorders>
            <w:tcMar>
              <w:top w:w="60" w:type="dxa"/>
              <w:left w:w="80" w:type="dxa"/>
              <w:bottom w:w="60" w:type="dxa"/>
              <w:right w:w="80" w:type="dxa"/>
            </w:tcMar>
          </w:tcPr>
          <w:p>
            <w:r>
              <w:rPr>
                <w:sz w:val="18"/>
              </w:rPr>
              <w:t>audit-dashboard-cacat.css, baris 17 (.main-nav)</w:t>
            </w:r>
          </w:p>
        </w:tc>
        <w:tc>
          <w:tcPr>
            <w:tcW w:w="950" w:type="dxa"/>
            <w:tcBorders>
              <w:top w:val="none" w:sz="0" w:space="0" w:color="FFFFFF"/>
              <w:left w:val="none" w:sz="0" w:space="0" w:color="FFFFFF"/>
              <w:bottom w:val="single" w:sz="4" w:space="0" w:color="C9C6BD"/>
              <w:right w:val="none" w:sz="0" w:space="0" w:color="FFFFFF"/>
            </w:tcBorders>
            <w:tcMar>
              <w:top w:w="60" w:type="dxa"/>
              <w:left w:w="80" w:type="dxa"/>
              <w:bottom w:w="60" w:type="dxa"/>
              <w:right w:w="80" w:type="dxa"/>
            </w:tcMar>
          </w:tcPr>
          <w:p>
            <w:r>
              <w:rPr>
                <w:sz w:val="18"/>
              </w:rPr>
              <w:t>ALAT</w:t>
            </w:r>
          </w:p>
        </w:tc>
        <w:tc>
          <w:tcPr>
            <w:tcW w:w="2677" w:type="dxa"/>
            <w:tcBorders>
              <w:top w:val="none" w:sz="0" w:space="0" w:color="FFFFFF"/>
              <w:left w:val="none" w:sz="0" w:space="0" w:color="FFFFFF"/>
              <w:bottom w:val="single" w:sz="4" w:space="0" w:color="C9C6BD"/>
              <w:right w:val="none" w:sz="0" w:space="0" w:color="FFFFFF"/>
            </w:tcBorders>
            <w:tcMar>
              <w:top w:w="60" w:type="dxa"/>
              <w:left w:w="80" w:type="dxa"/>
              <w:bottom w:w="60" w:type="dxa"/>
              <w:right w:w="80" w:type="dxa"/>
            </w:tcMar>
          </w:tcPr>
          <w:p>
            <w:r>
              <w:rPr>
                <w:sz w:val="18"/>
              </w:rPr>
              <w:t>Nilai properti salah eja: justify-content: centre (seharusnya center). Deklarasi dicoret di DevTools dan validator CSS melaporkan error; header tidak menerapkan perataan yang dimaksud (terukur nilai komputasi "normal").</w:t>
            </w:r>
          </w:p>
        </w:tc>
        <w:tc>
          <w:tcPr>
            <w:tcW w:w="2678" w:type="dxa"/>
            <w:tcBorders>
              <w:top w:val="none" w:sz="0" w:space="0" w:color="FFFFFF"/>
              <w:left w:val="none" w:sz="0" w:space="0" w:color="FFFFFF"/>
              <w:bottom w:val="single" w:sz="4" w:space="0" w:color="C9C6BD"/>
              <w:right w:val="none" w:sz="0" w:space="0" w:color="FFFFFF"/>
            </w:tcBorders>
            <w:tcMar>
              <w:top w:w="60" w:type="dxa"/>
              <w:left w:w="80" w:type="dxa"/>
              <w:bottom w:w="60" w:type="dxa"/>
              <w:right w:w="80" w:type="dxa"/>
            </w:tcMar>
          </w:tcPr>
          <w:p>
            <w:r>
              <w:rPr>
                <w:sz w:val="18"/>
              </w:rPr>
              <w:t>Tulis justify-content: space-between agar logo menempel kiri dan menu menempel kanan (Flexbox).</w:t>
            </w:r>
          </w:p>
        </w:tc>
      </w:tr>
    </w:tbl>
    <w:p w14:paraId="282EBA47" w14:textId="77777777" w:rsidR="00F343AE" w:rsidRDefault="00F343AE">
      <w:pPr>
        <w:spacing w:after="80"/>
      </w:pPr>
    </w:p>
    <w:p w14:paraId="23AD0DD6" w14:textId="77777777" w:rsidR="00F343AE" w:rsidRDefault="00000000">
      <w:pPr>
        <w:spacing w:after="120" w:line="288" w:lineRule="auto"/>
      </w:pPr>
      <w:proofErr w:type="spellStart"/>
      <w:r>
        <w:rPr>
          <w:b/>
          <w:bCs/>
          <w:color w:val="141412"/>
        </w:rPr>
        <w:t>Hitung</w:t>
      </w:r>
      <w:proofErr w:type="spellEnd"/>
      <w:r>
        <w:rPr>
          <w:b/>
          <w:bCs/>
          <w:color w:val="141412"/>
        </w:rPr>
        <w:t>.</w:t>
      </w:r>
      <w:r>
        <w:rPr>
          <w:color w:val="141412"/>
        </w:rPr>
        <w:t xml:space="preserve"> Kotak </w:t>
      </w:r>
      <w:proofErr w:type="spellStart"/>
      <w:r>
        <w:rPr>
          <w:color w:val="141412"/>
        </w:rPr>
        <w:t>statistik</w:t>
      </w:r>
      <w:proofErr w:type="spellEnd"/>
      <w:r>
        <w:rPr>
          <w:color w:val="141412"/>
        </w:rPr>
        <w:t xml:space="preserve"> </w:t>
      </w:r>
      <w:r>
        <w:rPr>
          <w:rFonts w:ascii="Consolas" w:eastAsia="Consolas" w:hAnsi="Consolas" w:cs="Consolas"/>
          <w:color w:val="141412"/>
          <w:sz w:val="20"/>
          <w:szCs w:val="20"/>
        </w:rPr>
        <w:t>width: 33.33%</w:t>
      </w:r>
      <w:r>
        <w:rPr>
          <w:color w:val="141412"/>
        </w:rPr>
        <w:t xml:space="preserve"> </w:t>
      </w:r>
      <w:proofErr w:type="spellStart"/>
      <w:r>
        <w:rPr>
          <w:color w:val="141412"/>
        </w:rPr>
        <w:t>dengan</w:t>
      </w:r>
      <w:proofErr w:type="spellEnd"/>
      <w:r>
        <w:rPr>
          <w:color w:val="141412"/>
        </w:rPr>
        <w:t xml:space="preserve"> </w:t>
      </w:r>
      <w:r>
        <w:rPr>
          <w:rFonts w:ascii="Consolas" w:eastAsia="Consolas" w:hAnsi="Consolas" w:cs="Consolas"/>
          <w:color w:val="141412"/>
          <w:sz w:val="20"/>
          <w:szCs w:val="20"/>
        </w:rPr>
        <w:t>gap: 24px</w:t>
      </w:r>
      <w:r>
        <w:rPr>
          <w:color w:val="141412"/>
        </w:rPr>
        <w:t xml:space="preserve"> </w:t>
      </w:r>
      <w:proofErr w:type="spellStart"/>
      <w:r>
        <w:rPr>
          <w:color w:val="141412"/>
        </w:rPr>
        <w:t>dalam</w:t>
      </w:r>
      <w:proofErr w:type="spellEnd"/>
      <w:r>
        <w:rPr>
          <w:color w:val="141412"/>
        </w:rPr>
        <w:t xml:space="preserve"> </w:t>
      </w:r>
      <w:proofErr w:type="spellStart"/>
      <w:r>
        <w:rPr>
          <w:color w:val="141412"/>
        </w:rPr>
        <w:t>wadah</w:t>
      </w:r>
      <w:proofErr w:type="spellEnd"/>
      <w:r>
        <w:rPr>
          <w:color w:val="141412"/>
        </w:rPr>
        <w:t xml:space="preserve"> 900px. </w:t>
      </w:r>
      <w:proofErr w:type="spellStart"/>
      <w:r>
        <w:rPr>
          <w:color w:val="141412"/>
        </w:rPr>
        <w:t>Berapa</w:t>
      </w:r>
      <w:proofErr w:type="spellEnd"/>
      <w:r>
        <w:rPr>
          <w:color w:val="141412"/>
        </w:rPr>
        <w:t xml:space="preserve"> </w:t>
      </w:r>
      <w:proofErr w:type="spellStart"/>
      <w:r>
        <w:rPr>
          <w:color w:val="141412"/>
        </w:rPr>
        <w:t>lebar</w:t>
      </w:r>
      <w:proofErr w:type="spellEnd"/>
      <w:r>
        <w:rPr>
          <w:color w:val="141412"/>
        </w:rPr>
        <w:t xml:space="preserve"> total </w:t>
      </w:r>
      <w:proofErr w:type="spellStart"/>
      <w:r>
        <w:rPr>
          <w:color w:val="141412"/>
        </w:rPr>
        <w:t>ketiga</w:t>
      </w:r>
      <w:proofErr w:type="spellEnd"/>
      <w:r>
        <w:rPr>
          <w:color w:val="141412"/>
        </w:rPr>
        <w:t xml:space="preserve"> </w:t>
      </w:r>
      <w:proofErr w:type="spellStart"/>
      <w:r>
        <w:rPr>
          <w:color w:val="141412"/>
        </w:rPr>
        <w:t>kotak</w:t>
      </w:r>
      <w:proofErr w:type="spellEnd"/>
      <w:r>
        <w:rPr>
          <w:color w:val="141412"/>
        </w:rPr>
        <w:t xml:space="preserve"> plus gap, dan </w:t>
      </w:r>
      <w:proofErr w:type="spellStart"/>
      <w:r>
        <w:rPr>
          <w:color w:val="141412"/>
        </w:rPr>
        <w:t>mengapa</w:t>
      </w:r>
      <w:proofErr w:type="spellEnd"/>
      <w:r>
        <w:rPr>
          <w:color w:val="141412"/>
        </w:rPr>
        <w:t xml:space="preserve"> </w:t>
      </w:r>
      <w:proofErr w:type="spellStart"/>
      <w:r>
        <w:rPr>
          <w:color w:val="141412"/>
        </w:rPr>
        <w:t>kotak</w:t>
      </w:r>
      <w:proofErr w:type="spellEnd"/>
      <w:r>
        <w:rPr>
          <w:color w:val="141412"/>
        </w:rPr>
        <w:t xml:space="preserve"> </w:t>
      </w:r>
      <w:proofErr w:type="spellStart"/>
      <w:r>
        <w:rPr>
          <w:color w:val="141412"/>
        </w:rPr>
        <w:t>ketiga</w:t>
      </w:r>
      <w:proofErr w:type="spellEnd"/>
      <w:r>
        <w:rPr>
          <w:color w:val="141412"/>
        </w:rPr>
        <w:t xml:space="preserve"> </w:t>
      </w:r>
      <w:proofErr w:type="spellStart"/>
      <w:r>
        <w:rPr>
          <w:color w:val="141412"/>
        </w:rPr>
        <w:t>turun</w:t>
      </w:r>
      <w:proofErr w:type="spellEnd"/>
      <w:r>
        <w:rPr>
          <w:color w:val="141412"/>
        </w:rPr>
        <w:t>?</w:t>
      </w:r>
    </w:p>
    <w:p w14:paraId="40F88EA1" w14:textId="77777777" w:rsidR="00F343AE" w:rsidRDefault="00000000">
      <w:pPr>
        <w:spacing w:after="120" w:line="288" w:lineRule="auto"/>
      </w:pPr>
      <w:proofErr w:type="spellStart"/>
      <w:r>
        <w:rPr>
          <w:color w:val="141412"/>
        </w:rPr>
        <w:t>Jawaban</w:t>
      </w:r>
      <w:proofErr w:type="spellEnd"/>
      <w:r>
        <w:rPr>
          <w:color w:val="141412"/>
        </w:rPr>
        <w:t>: 1 kotak = 900 x 33,33% = 299,97 px; 3 kotak = 899,91 px; 2 gap = 2 x 24 = 48 px; total kebutuhan ruang = 899,91 + 48 = 947,91 px. Selisih terhadap wadah 900 px = 947,91 - 900 = 47,91 px (kelebihan sekitar 48 px). Kotak ketiga turun ke baris kedua karena total kebutuhan (947,91 px) melebihi lebar wadah (900 px); dengan flex-wrap: wrap, kotak yang tidak muat pindah ke baris berikutnya. Perbaikan: bagi ruang setelah gap dikurangi memakai flex: 1 1 0, bukan width: 33.33%.</w:t>
      </w:r>
    </w:p>
    <w:p w14:paraId="1A847FB2" w14:textId="77777777" w:rsidR="00F343AE" w:rsidRDefault="00000000">
      <w:pPr>
        <w:spacing w:after="120" w:line="288" w:lineRule="auto"/>
      </w:pPr>
      <w:proofErr w:type="spellStart"/>
      <w:r>
        <w:rPr>
          <w:b/>
          <w:bCs/>
          <w:color w:val="141412"/>
        </w:rPr>
        <w:t>Swa-periksa</w:t>
      </w:r>
      <w:proofErr w:type="spellEnd"/>
      <w:r>
        <w:rPr>
          <w:b/>
          <w:bCs/>
          <w:color w:val="141412"/>
        </w:rPr>
        <w:t>:</w:t>
      </w:r>
      <w:r>
        <w:rPr>
          <w:color w:val="141412"/>
        </w:rPr>
        <w:t xml:space="preserve"> ☑ validator HTML </w:t>
      </w:r>
      <w:proofErr w:type="spellStart"/>
      <w:r>
        <w:rPr>
          <w:color w:val="141412"/>
        </w:rPr>
        <w:t>nol</w:t>
      </w:r>
      <w:proofErr w:type="spellEnd"/>
      <w:r>
        <w:rPr>
          <w:color w:val="141412"/>
        </w:rPr>
        <w:t xml:space="preserve"> error ☑ validator CSS </w:t>
      </w:r>
      <w:proofErr w:type="spellStart"/>
      <w:r>
        <w:rPr>
          <w:color w:val="141412"/>
        </w:rPr>
        <w:t>nol</w:t>
      </w:r>
      <w:proofErr w:type="spellEnd"/>
      <w:r>
        <w:rPr>
          <w:color w:val="141412"/>
        </w:rPr>
        <w:t xml:space="preserve"> error ☑ </w:t>
      </w:r>
      <w:proofErr w:type="spellStart"/>
      <w:r>
        <w:rPr>
          <w:color w:val="141412"/>
        </w:rPr>
        <w:t>benar</w:t>
      </w:r>
      <w:proofErr w:type="spellEnd"/>
      <w:r>
        <w:rPr>
          <w:color w:val="141412"/>
        </w:rPr>
        <w:t xml:space="preserve"> di 360 / 800 / 1280px</w:t>
      </w:r>
    </w:p>
    <w:p w14:paraId="682394E5" w14:textId="21994C14" w:rsidR="00F343AE" w:rsidRDefault="00000000">
      <w:pPr>
        <w:pStyle w:val="Heading2"/>
        <w:pBdr>
          <w:bottom w:val="single" w:sz="4" w:space="2" w:color="C9C6BD"/>
        </w:pBdr>
        <w:spacing w:before="280" w:after="100"/>
      </w:pPr>
      <w:r>
        <w:rPr>
          <w:b/>
          <w:bCs/>
          <w:color w:val="C93C1A"/>
        </w:rPr>
        <w:t xml:space="preserve">2. </w:t>
      </w:r>
      <w:proofErr w:type="spellStart"/>
      <w:r>
        <w:rPr>
          <w:b/>
          <w:bCs/>
          <w:color w:val="C93C1A"/>
        </w:rPr>
        <w:t>Tahap</w:t>
      </w:r>
      <w:proofErr w:type="spellEnd"/>
      <w:r>
        <w:rPr>
          <w:b/>
          <w:bCs/>
          <w:color w:val="C93C1A"/>
        </w:rPr>
        <w:t xml:space="preserve"> 2 — Server (5 </w:t>
      </w:r>
      <w:r w:rsidR="00043E5D">
        <w:rPr>
          <w:b/>
          <w:bCs/>
          <w:color w:val="C93C1A"/>
        </w:rPr>
        <w:t>bug</w:t>
      </w:r>
      <w:r>
        <w:rPr>
          <w:b/>
          <w:bCs/>
          <w:color w:val="C93C1A"/>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9"/>
        <w:gridCol w:w="2664"/>
        <w:gridCol w:w="950"/>
        <w:gridCol w:w="2677"/>
        <w:gridCol w:w="2678"/>
      </w:tblGrid>
      <w:tr w:rsidR="00F343AE" w14:paraId="640B4521" w14:textId="77777777">
        <w:trPr>
          <w:tblHeader/>
        </w:trPr>
        <w:tc>
          <w:tcPr>
            <w:tcW w:w="669" w:type="dxa"/>
            <w:tcBorders>
              <w:top w:val="single" w:sz="8" w:space="0" w:color="141412"/>
              <w:left w:val="none" w:sz="0" w:space="0" w:color="FFFFFF"/>
              <w:bottom w:val="single" w:sz="8" w:space="0" w:color="141412"/>
              <w:right w:val="none" w:sz="0" w:space="0" w:color="FFFFFF"/>
            </w:tcBorders>
            <w:tcMar>
              <w:top w:w="60" w:type="dxa"/>
              <w:left w:w="80" w:type="dxa"/>
              <w:bottom w:w="60" w:type="dxa"/>
              <w:right w:w="80" w:type="dxa"/>
            </w:tcMar>
          </w:tcPr>
          <w:p w14:paraId="38140F1A" w14:textId="77777777" w:rsidR="00F343AE" w:rsidRDefault="00000000">
            <w:r>
              <w:rPr>
                <w:b/>
                <w:bCs/>
                <w:color w:val="62625C"/>
                <w:sz w:val="18"/>
                <w:szCs w:val="18"/>
              </w:rPr>
              <w:t>No</w:t>
            </w:r>
          </w:p>
        </w:tc>
        <w:tc>
          <w:tcPr>
            <w:tcW w:w="2664" w:type="dxa"/>
            <w:tcBorders>
              <w:top w:val="single" w:sz="8" w:space="0" w:color="141412"/>
              <w:left w:val="none" w:sz="0" w:space="0" w:color="FFFFFF"/>
              <w:bottom w:val="single" w:sz="8" w:space="0" w:color="141412"/>
              <w:right w:val="none" w:sz="0" w:space="0" w:color="FFFFFF"/>
            </w:tcBorders>
            <w:tcMar>
              <w:top w:w="60" w:type="dxa"/>
              <w:left w:w="80" w:type="dxa"/>
              <w:bottom w:w="60" w:type="dxa"/>
              <w:right w:w="80" w:type="dxa"/>
            </w:tcMar>
          </w:tcPr>
          <w:p w14:paraId="74942039" w14:textId="77777777" w:rsidR="00F343AE" w:rsidRDefault="00000000">
            <w:r>
              <w:rPr>
                <w:b/>
                <w:bCs/>
                <w:color w:val="62625C"/>
                <w:sz w:val="18"/>
                <w:szCs w:val="18"/>
              </w:rPr>
              <w:t>Lokasi</w:t>
            </w:r>
          </w:p>
        </w:tc>
        <w:tc>
          <w:tcPr>
            <w:tcW w:w="950" w:type="dxa"/>
            <w:tcBorders>
              <w:top w:val="single" w:sz="8" w:space="0" w:color="141412"/>
              <w:left w:val="none" w:sz="0" w:space="0" w:color="FFFFFF"/>
              <w:bottom w:val="single" w:sz="8" w:space="0" w:color="141412"/>
              <w:right w:val="none" w:sz="0" w:space="0" w:color="FFFFFF"/>
            </w:tcBorders>
            <w:tcMar>
              <w:top w:w="60" w:type="dxa"/>
              <w:left w:w="80" w:type="dxa"/>
              <w:bottom w:w="60" w:type="dxa"/>
              <w:right w:w="80" w:type="dxa"/>
            </w:tcMar>
          </w:tcPr>
          <w:p w14:paraId="71A52B5B" w14:textId="77777777" w:rsidR="00F343AE" w:rsidRDefault="00000000">
            <w:r>
              <w:rPr>
                <w:b/>
                <w:bCs/>
                <w:color w:val="62625C"/>
                <w:sz w:val="18"/>
                <w:szCs w:val="18"/>
              </w:rPr>
              <w:t>Kode</w:t>
            </w:r>
          </w:p>
        </w:tc>
        <w:tc>
          <w:tcPr>
            <w:tcW w:w="2677" w:type="dxa"/>
            <w:tcBorders>
              <w:top w:val="single" w:sz="8" w:space="0" w:color="141412"/>
              <w:left w:val="none" w:sz="0" w:space="0" w:color="FFFFFF"/>
              <w:bottom w:val="single" w:sz="8" w:space="0" w:color="141412"/>
              <w:right w:val="none" w:sz="0" w:space="0" w:color="FFFFFF"/>
            </w:tcBorders>
            <w:tcMar>
              <w:top w:w="60" w:type="dxa"/>
              <w:left w:w="80" w:type="dxa"/>
              <w:bottom w:w="60" w:type="dxa"/>
              <w:right w:w="80" w:type="dxa"/>
            </w:tcMar>
          </w:tcPr>
          <w:p w14:paraId="687D3D9D" w14:textId="77777777" w:rsidR="00F343AE" w:rsidRDefault="00000000">
            <w:r>
              <w:rPr>
                <w:b/>
                <w:bCs/>
                <w:color w:val="62625C"/>
                <w:sz w:val="18"/>
                <w:szCs w:val="18"/>
              </w:rPr>
              <w:t>Apa yang salah</w:t>
            </w:r>
          </w:p>
        </w:tc>
        <w:tc>
          <w:tcPr>
            <w:tcW w:w="2678" w:type="dxa"/>
            <w:tcBorders>
              <w:top w:val="single" w:sz="8" w:space="0" w:color="141412"/>
              <w:left w:val="none" w:sz="0" w:space="0" w:color="FFFFFF"/>
              <w:bottom w:val="single" w:sz="8" w:space="0" w:color="141412"/>
              <w:right w:val="none" w:sz="0" w:space="0" w:color="FFFFFF"/>
            </w:tcBorders>
            <w:tcMar>
              <w:top w:w="60" w:type="dxa"/>
              <w:left w:w="80" w:type="dxa"/>
              <w:bottom w:w="60" w:type="dxa"/>
              <w:right w:w="80" w:type="dxa"/>
            </w:tcMar>
          </w:tcPr>
          <w:p w14:paraId="27B19E1B" w14:textId="77777777" w:rsidR="00F343AE" w:rsidRDefault="00000000">
            <w:proofErr w:type="spellStart"/>
            <w:r>
              <w:rPr>
                <w:b/>
                <w:bCs/>
                <w:color w:val="62625C"/>
                <w:sz w:val="18"/>
                <w:szCs w:val="18"/>
              </w:rPr>
              <w:t>Perbaikan</w:t>
            </w:r>
            <w:proofErr w:type="spellEnd"/>
          </w:p>
        </w:tc>
      </w:tr>
      <w:tr w:rsidR="00F343AE" w14:paraId="4DDB67E9" w14:textId="77777777">
        <w:trPr>
          <w:trHeight w:val="520"/>
        </w:trPr>
        <w:tc>
          <w:tcPr>
            <w:tcW w:w="669" w:type="dxa"/>
            <w:tcBorders>
              <w:top w:val="none" w:sz="0" w:space="0" w:color="FFFFFF"/>
              <w:left w:val="none" w:sz="0" w:space="0" w:color="FFFFFF"/>
              <w:bottom w:val="single" w:sz="4" w:space="0" w:color="C9C6BD"/>
              <w:right w:val="none" w:sz="0" w:space="0" w:color="FFFFFF"/>
            </w:tcBorders>
            <w:tcMar>
              <w:top w:w="60" w:type="dxa"/>
              <w:left w:w="80" w:type="dxa"/>
              <w:bottom w:w="60" w:type="dxa"/>
              <w:right w:w="80" w:type="dxa"/>
            </w:tcMar>
          </w:tcPr>
          <w:p w14:paraId="1F67DC3B" w14:textId="77777777" w:rsidR="00F343AE" w:rsidRDefault="00000000">
            <w:r>
              <w:rPr>
                <w:color w:val="141412"/>
                <w:sz w:val="18"/>
                <w:szCs w:val="18"/>
              </w:rPr>
              <w:t>1</w:t>
            </w:r>
          </w:p>
        </w:tc>
        <w:tc>
          <w:tcPr>
            <w:tcW w:w="2664" w:type="dxa"/>
            <w:tcBorders>
              <w:top w:val="none" w:sz="0" w:space="0" w:color="FFFFFF"/>
              <w:left w:val="none" w:sz="0" w:space="0" w:color="FFFFFF"/>
              <w:bottom w:val="single" w:sz="4" w:space="0" w:color="C9C6BD"/>
              <w:right w:val="none" w:sz="0" w:space="0" w:color="FFFFFF"/>
            </w:tcBorders>
            <w:tcMar>
              <w:top w:w="60" w:type="dxa"/>
              <w:left w:w="80" w:type="dxa"/>
              <w:bottom w:w="60" w:type="dxa"/>
              <w:right w:w="80" w:type="dxa"/>
            </w:tcMar>
          </w:tcPr>
          <w:p>
            <w:r>
              <w:rPr>
                <w:sz w:val="18"/>
              </w:rPr>
              <w:t>daftar-seminar.php, baris 27 dan 63</w:t>
            </w:r>
          </w:p>
        </w:tc>
        <w:tc>
          <w:tcPr>
            <w:tcW w:w="950" w:type="dxa"/>
            <w:tcBorders>
              <w:top w:val="none" w:sz="0" w:space="0" w:color="FFFFFF"/>
              <w:left w:val="none" w:sz="0" w:space="0" w:color="FFFFFF"/>
              <w:bottom w:val="single" w:sz="4" w:space="0" w:color="C9C6BD"/>
              <w:right w:val="none" w:sz="0" w:space="0" w:color="FFFFFF"/>
            </w:tcBorders>
            <w:tcMar>
              <w:top w:w="60" w:type="dxa"/>
              <w:left w:w="80" w:type="dxa"/>
              <w:bottom w:w="60" w:type="dxa"/>
              <w:right w:w="80" w:type="dxa"/>
            </w:tcMar>
          </w:tcPr>
          <w:p>
            <w:r>
              <w:rPr>
                <w:sz w:val="18"/>
              </w:rPr>
              <w:t>ALAT</w:t>
            </w:r>
          </w:p>
        </w:tc>
        <w:tc>
          <w:tcPr>
            <w:tcW w:w="2677" w:type="dxa"/>
            <w:tcBorders>
              <w:top w:val="none" w:sz="0" w:space="0" w:color="FFFFFF"/>
              <w:left w:val="none" w:sz="0" w:space="0" w:color="FFFFFF"/>
              <w:bottom w:val="single" w:sz="4" w:space="0" w:color="C9C6BD"/>
              <w:right w:val="none" w:sz="0" w:space="0" w:color="FFFFFF"/>
            </w:tcBorders>
            <w:tcMar>
              <w:top w:w="60" w:type="dxa"/>
              <w:left w:w="80" w:type="dxa"/>
              <w:bottom w:w="60" w:type="dxa"/>
              <w:right w:w="80" w:type="dxa"/>
            </w:tcMar>
          </w:tcPr>
          <w:p>
            <w:r>
              <w:rPr>
                <w:sz w:val="18"/>
              </w:rPr>
              <w:t>$errors hanya didefinisikan di dalam blok POST (baris 27), tetapi dipakai di baris 63 saat halaman pertama kali dibuka (GET). Muncul Warning: Undefined variable $errors dan foreach() argument must be of type array|object, null given (terbukti saat GET).</w:t>
            </w:r>
          </w:p>
        </w:tc>
        <w:tc>
          <w:tcPr>
            <w:tcW w:w="2678" w:type="dxa"/>
            <w:tcBorders>
              <w:top w:val="none" w:sz="0" w:space="0" w:color="FFFFFF"/>
              <w:left w:val="none" w:sz="0" w:space="0" w:color="FFFFFF"/>
              <w:bottom w:val="single" w:sz="4" w:space="0" w:color="C9C6BD"/>
              <w:right w:val="none" w:sz="0" w:space="0" w:color="FFFFFF"/>
            </w:tcBorders>
            <w:tcMar>
              <w:top w:w="60" w:type="dxa"/>
              <w:left w:w="80" w:type="dxa"/>
              <w:bottom w:w="60" w:type="dxa"/>
              <w:right w:w="80" w:type="dxa"/>
            </w:tcMar>
          </w:tcPr>
          <w:p>
            <w:r>
              <w:rPr>
                <w:sz w:val="18"/>
              </w:rPr>
              <w:t>Inisialisasi $errors = [] sebelum percabangan POST sehingga selalu berupa array, baik pada GET maupun POST.</w:t>
            </w:r>
          </w:p>
        </w:tc>
      </w:tr>
      <w:tr w:rsidR="00F343AE" w14:paraId="7938E573" w14:textId="77777777">
        <w:trPr>
          <w:trHeight w:val="520"/>
        </w:trPr>
        <w:tc>
          <w:tcPr>
            <w:tcW w:w="669" w:type="dxa"/>
            <w:tcBorders>
              <w:top w:val="none" w:sz="0" w:space="0" w:color="FFFFFF"/>
              <w:left w:val="none" w:sz="0" w:space="0" w:color="FFFFFF"/>
              <w:bottom w:val="single" w:sz="4" w:space="0" w:color="C9C6BD"/>
              <w:right w:val="none" w:sz="0" w:space="0" w:color="FFFFFF"/>
            </w:tcBorders>
            <w:tcMar>
              <w:top w:w="60" w:type="dxa"/>
              <w:left w:w="80" w:type="dxa"/>
              <w:bottom w:w="60" w:type="dxa"/>
              <w:right w:w="80" w:type="dxa"/>
            </w:tcMar>
          </w:tcPr>
          <w:p w14:paraId="752E27EA" w14:textId="77777777" w:rsidR="00F343AE" w:rsidRDefault="00000000">
            <w:r>
              <w:rPr>
                <w:color w:val="141412"/>
                <w:sz w:val="18"/>
                <w:szCs w:val="18"/>
              </w:rPr>
              <w:t>2</w:t>
            </w:r>
          </w:p>
        </w:tc>
        <w:tc>
          <w:tcPr>
            <w:tcW w:w="2664" w:type="dxa"/>
            <w:tcBorders>
              <w:top w:val="none" w:sz="0" w:space="0" w:color="FFFFFF"/>
              <w:left w:val="none" w:sz="0" w:space="0" w:color="FFFFFF"/>
              <w:bottom w:val="single" w:sz="4" w:space="0" w:color="C9C6BD"/>
              <w:right w:val="none" w:sz="0" w:space="0" w:color="FFFFFF"/>
            </w:tcBorders>
            <w:tcMar>
              <w:top w:w="60" w:type="dxa"/>
              <w:left w:w="80" w:type="dxa"/>
              <w:bottom w:w="60" w:type="dxa"/>
              <w:right w:w="80" w:type="dxa"/>
            </w:tcMar>
          </w:tcPr>
          <w:p>
            <w:r>
              <w:rPr>
                <w:sz w:val="18"/>
              </w:rPr>
              <w:t>daftar-seminar.php, baris 39 -&gt; Seminar.php, baris 15 (pesan(int $jumlah))</w:t>
            </w:r>
          </w:p>
        </w:tc>
        <w:tc>
          <w:tcPr>
            <w:tcW w:w="950" w:type="dxa"/>
            <w:tcBorders>
              <w:top w:val="none" w:sz="0" w:space="0" w:color="FFFFFF"/>
              <w:left w:val="none" w:sz="0" w:space="0" w:color="FFFFFF"/>
              <w:bottom w:val="single" w:sz="4" w:space="0" w:color="C9C6BD"/>
              <w:right w:val="none" w:sz="0" w:space="0" w:color="FFFFFF"/>
            </w:tcBorders>
            <w:tcMar>
              <w:top w:w="60" w:type="dxa"/>
              <w:left w:w="80" w:type="dxa"/>
              <w:bottom w:w="60" w:type="dxa"/>
              <w:right w:w="80" w:type="dxa"/>
            </w:tcMar>
          </w:tcPr>
          <w:p>
            <w:r>
              <w:rPr>
                <w:sz w:val="18"/>
              </w:rPr>
              <w:t>ALAT</w:t>
            </w:r>
          </w:p>
        </w:tc>
        <w:tc>
          <w:tcPr>
            <w:tcW w:w="2677" w:type="dxa"/>
            <w:tcBorders>
              <w:top w:val="none" w:sz="0" w:space="0" w:color="FFFFFF"/>
              <w:left w:val="none" w:sz="0" w:space="0" w:color="FFFFFF"/>
              <w:bottom w:val="single" w:sz="4" w:space="0" w:color="C9C6BD"/>
              <w:right w:val="none" w:sz="0" w:space="0" w:color="FFFFFF"/>
            </w:tcBorders>
            <w:tcMar>
              <w:top w:w="60" w:type="dxa"/>
              <w:left w:w="80" w:type="dxa"/>
              <w:bottom w:w="60" w:type="dxa"/>
              <w:right w:w="80" w:type="dxa"/>
            </w:tcMar>
          </w:tcPr>
          <w:p>
            <w:r>
              <w:rPr>
                <w:sz w:val="18"/>
              </w:rPr>
              <w:t>$_POST['jumlah'] bertipe string dan dikirim langsung ke parameter int $jumlah. Dengan declare(strict_types=1) hal ini memicu Fatal error: Uncaught TypeError saat formulir dikirim (terbukti pada POST).</w:t>
            </w:r>
          </w:p>
        </w:tc>
        <w:tc>
          <w:tcPr>
            <w:tcW w:w="2678" w:type="dxa"/>
            <w:tcBorders>
              <w:top w:val="none" w:sz="0" w:space="0" w:color="FFFFFF"/>
              <w:left w:val="none" w:sz="0" w:space="0" w:color="FFFFFF"/>
              <w:bottom w:val="single" w:sz="4" w:space="0" w:color="C9C6BD"/>
              <w:right w:val="none" w:sz="0" w:space="0" w:color="FFFFFF"/>
            </w:tcBorders>
            <w:tcMar>
              <w:top w:w="60" w:type="dxa"/>
              <w:left w:w="80" w:type="dxa"/>
              <w:bottom w:w="60" w:type="dxa"/>
              <w:right w:w="80" w:type="dxa"/>
            </w:tcMar>
          </w:tcPr>
          <w:p>
            <w:r>
              <w:rPr>
                <w:sz w:val="18"/>
              </w:rPr>
              <w:t>Validasi dulu dengan filter_var(..., FILTER_VALIDATE_INT); tolak nilai kosong, nol, negatif, dan nonnumerik, lalu kirim hasil konversi int ke pesan(). strict_types tetap dipakai.</w:t>
            </w:r>
          </w:p>
        </w:tc>
      </w:tr>
      <w:tr w:rsidR="00F343AE" w14:paraId="6D0352F1" w14:textId="77777777">
        <w:trPr>
          <w:trHeight w:val="520"/>
        </w:trPr>
        <w:tc>
          <w:tcPr>
            <w:tcW w:w="669" w:type="dxa"/>
            <w:tcBorders>
              <w:top w:val="none" w:sz="0" w:space="0" w:color="FFFFFF"/>
              <w:left w:val="none" w:sz="0" w:space="0" w:color="FFFFFF"/>
              <w:bottom w:val="single" w:sz="4" w:space="0" w:color="C9C6BD"/>
              <w:right w:val="none" w:sz="0" w:space="0" w:color="FFFFFF"/>
            </w:tcBorders>
            <w:tcMar>
              <w:top w:w="60" w:type="dxa"/>
              <w:left w:w="80" w:type="dxa"/>
              <w:bottom w:w="60" w:type="dxa"/>
              <w:right w:w="80" w:type="dxa"/>
            </w:tcMar>
          </w:tcPr>
          <w:p w14:paraId="16C77320" w14:textId="77777777" w:rsidR="00F343AE" w:rsidRDefault="00000000">
            <w:r>
              <w:rPr>
                <w:color w:val="141412"/>
                <w:sz w:val="18"/>
                <w:szCs w:val="18"/>
              </w:rPr>
              <w:t>3</w:t>
            </w:r>
          </w:p>
        </w:tc>
        <w:tc>
          <w:tcPr>
            <w:tcW w:w="2664" w:type="dxa"/>
            <w:tcBorders>
              <w:top w:val="none" w:sz="0" w:space="0" w:color="FFFFFF"/>
              <w:left w:val="none" w:sz="0" w:space="0" w:color="FFFFFF"/>
              <w:bottom w:val="single" w:sz="4" w:space="0" w:color="C9C6BD"/>
              <w:right w:val="none" w:sz="0" w:space="0" w:color="FFFFFF"/>
            </w:tcBorders>
            <w:tcMar>
              <w:top w:w="60" w:type="dxa"/>
              <w:left w:w="80" w:type="dxa"/>
              <w:bottom w:w="60" w:type="dxa"/>
              <w:right w:w="80" w:type="dxa"/>
            </w:tcMar>
          </w:tcPr>
          <w:p>
            <w:r>
              <w:rPr>
                <w:sz w:val="18"/>
              </w:rPr>
              <w:t>bagian-kaki.php, baris 2</w:t>
            </w:r>
          </w:p>
        </w:tc>
        <w:tc>
          <w:tcPr>
            <w:tcW w:w="950" w:type="dxa"/>
            <w:tcBorders>
              <w:top w:val="none" w:sz="0" w:space="0" w:color="FFFFFF"/>
              <w:left w:val="none" w:sz="0" w:space="0" w:color="FFFFFF"/>
              <w:bottom w:val="single" w:sz="4" w:space="0" w:color="C9C6BD"/>
              <w:right w:val="none" w:sz="0" w:space="0" w:color="FFFFFF"/>
            </w:tcBorders>
            <w:tcMar>
              <w:top w:w="60" w:type="dxa"/>
              <w:left w:w="80" w:type="dxa"/>
              <w:bottom w:w="60" w:type="dxa"/>
              <w:right w:w="80" w:type="dxa"/>
            </w:tcMar>
          </w:tcPr>
          <w:p>
            <w:r>
              <w:rPr>
                <w:sz w:val="18"/>
              </w:rPr>
              <w:t>ALAT</w:t>
            </w:r>
          </w:p>
        </w:tc>
        <w:tc>
          <w:tcPr>
            <w:tcW w:w="2677" w:type="dxa"/>
            <w:tcBorders>
              <w:top w:val="none" w:sz="0" w:space="0" w:color="FFFFFF"/>
              <w:left w:val="none" w:sz="0" w:space="0" w:color="FFFFFF"/>
              <w:bottom w:val="single" w:sz="4" w:space="0" w:color="C9C6BD"/>
              <w:right w:val="none" w:sz="0" w:space="0" w:color="FFFFFF"/>
            </w:tcBorders>
            <w:tcMar>
              <w:top w:w="60" w:type="dxa"/>
              <w:left w:w="80" w:type="dxa"/>
              <w:bottom w:w="60" w:type="dxa"/>
              <w:right w:w="80" w:type="dxa"/>
            </w:tcMar>
          </w:tcPr>
          <w:p>
            <w:r>
              <w:rPr>
                <w:sz w:val="18"/>
              </w:rPr>
              <w:t>Memakai short open tag &lt;? echo date('Y'); ?&gt;. Tag ini hanya dieksekusi bila short_open_tag=On; pada setelan Off (umum di produksi) tahun tidak tampil dan teksnya tersisa di sumber halaman (Ctrl+U). Terbukti saat dijalankan dengan short_open_tag=0.</w:t>
            </w:r>
          </w:p>
        </w:tc>
        <w:tc>
          <w:tcPr>
            <w:tcW w:w="2678" w:type="dxa"/>
            <w:tcBorders>
              <w:top w:val="none" w:sz="0" w:space="0" w:color="FFFFFF"/>
              <w:left w:val="none" w:sz="0" w:space="0" w:color="FFFFFF"/>
              <w:bottom w:val="single" w:sz="4" w:space="0" w:color="C9C6BD"/>
              <w:right w:val="none" w:sz="0" w:space="0" w:color="FFFFFF"/>
            </w:tcBorders>
            <w:tcMar>
              <w:top w:w="60" w:type="dxa"/>
              <w:left w:w="80" w:type="dxa"/>
              <w:bottom w:w="60" w:type="dxa"/>
              <w:right w:w="80" w:type="dxa"/>
            </w:tcMar>
          </w:tcPr>
          <w:p>
            <w:r>
              <w:rPr>
                <w:sz w:val="18"/>
              </w:rPr>
              <w:t>Ganti menjadi &lt;?php echo ... ?&gt; (tag penuh yang selalu dieksekusi) dengan keluaran di-escape memakai htmlspecialchars.</w:t>
            </w:r>
          </w:p>
        </w:tc>
      </w:tr>
      <w:tr w:rsidR="00F343AE" w14:paraId="20F9CDD1" w14:textId="77777777">
        <w:trPr>
          <w:trHeight w:val="520"/>
        </w:trPr>
        <w:tc>
          <w:tcPr>
            <w:tcW w:w="669" w:type="dxa"/>
            <w:tcBorders>
              <w:top w:val="none" w:sz="0" w:space="0" w:color="FFFFFF"/>
              <w:left w:val="none" w:sz="0" w:space="0" w:color="FFFFFF"/>
              <w:bottom w:val="single" w:sz="4" w:space="0" w:color="C9C6BD"/>
              <w:right w:val="none" w:sz="0" w:space="0" w:color="FFFFFF"/>
            </w:tcBorders>
            <w:tcMar>
              <w:top w:w="60" w:type="dxa"/>
              <w:left w:w="80" w:type="dxa"/>
              <w:bottom w:w="60" w:type="dxa"/>
              <w:right w:w="80" w:type="dxa"/>
            </w:tcMar>
          </w:tcPr>
          <w:p w14:paraId="3391D639" w14:textId="77777777" w:rsidR="00F343AE" w:rsidRDefault="00000000">
            <w:r>
              <w:rPr>
                <w:color w:val="141412"/>
                <w:sz w:val="18"/>
                <w:szCs w:val="18"/>
              </w:rPr>
              <w:t>4</w:t>
            </w:r>
          </w:p>
        </w:tc>
        <w:tc>
          <w:tcPr>
            <w:tcW w:w="2664" w:type="dxa"/>
            <w:tcBorders>
              <w:top w:val="none" w:sz="0" w:space="0" w:color="FFFFFF"/>
              <w:left w:val="none" w:sz="0" w:space="0" w:color="FFFFFF"/>
              <w:bottom w:val="single" w:sz="4" w:space="0" w:color="C9C6BD"/>
              <w:right w:val="none" w:sz="0" w:space="0" w:color="FFFFFF"/>
            </w:tcBorders>
            <w:tcMar>
              <w:top w:w="60" w:type="dxa"/>
              <w:left w:w="80" w:type="dxa"/>
              <w:bottom w:w="60" w:type="dxa"/>
              <w:right w:w="80" w:type="dxa"/>
            </w:tcMar>
          </w:tcPr>
          <w:p>
            <w:r>
              <w:rPr>
                <w:sz w:val="18"/>
              </w:rPr>
              <w:t>daftar-seminar.php, baris 82 (&lt;?= $p['nama'] ?&gt;)</w:t>
            </w:r>
          </w:p>
        </w:tc>
        <w:tc>
          <w:tcPr>
            <w:tcW w:w="950" w:type="dxa"/>
            <w:tcBorders>
              <w:top w:val="none" w:sz="0" w:space="0" w:color="FFFFFF"/>
              <w:left w:val="none" w:sz="0" w:space="0" w:color="FFFFFF"/>
              <w:bottom w:val="single" w:sz="4" w:space="0" w:color="C9C6BD"/>
              <w:right w:val="none" w:sz="0" w:space="0" w:color="FFFFFF"/>
            </w:tcBorders>
            <w:tcMar>
              <w:top w:w="60" w:type="dxa"/>
              <w:left w:w="80" w:type="dxa"/>
              <w:bottom w:w="60" w:type="dxa"/>
              <w:right w:w="80" w:type="dxa"/>
            </w:tcMar>
          </w:tcPr>
          <w:p>
            <w:r>
              <w:rPr>
                <w:sz w:val="18"/>
              </w:rPr>
              <w:t>NALAR</w:t>
            </w:r>
          </w:p>
        </w:tc>
        <w:tc>
          <w:tcPr>
            <w:tcW w:w="2677" w:type="dxa"/>
            <w:tcBorders>
              <w:top w:val="none" w:sz="0" w:space="0" w:color="FFFFFF"/>
              <w:left w:val="none" w:sz="0" w:space="0" w:color="FFFFFF"/>
              <w:bottom w:val="single" w:sz="4" w:space="0" w:color="C9C6BD"/>
              <w:right w:val="none" w:sz="0" w:space="0" w:color="FFFFFF"/>
            </w:tcBorders>
            <w:tcMar>
              <w:top w:w="60" w:type="dxa"/>
              <w:left w:w="80" w:type="dxa"/>
              <w:bottom w:w="60" w:type="dxa"/>
              <w:right w:w="80" w:type="dxa"/>
            </w:tcMar>
          </w:tcPr>
          <w:p>
            <w:r>
              <w:rPr>
                <w:sz w:val="18"/>
              </w:rPr>
              <w:t>Nama peserta dicetak ke HTML tanpa escaping. Setelah tiga bug ALAT diperbaiki, mendaftar dengan nama &lt;b&gt;Rian&lt;/b&gt; menghasilkan &lt;li&gt;... &lt;b&gt;Rian&lt;/b&gt;&lt;/li&gt; - tag dirender browser (nama tampil tebal), artinya masukan pengguna dieksekusi sebagai HTML (XSS).</w:t>
            </w:r>
          </w:p>
        </w:tc>
        <w:tc>
          <w:tcPr>
            <w:tcW w:w="2678" w:type="dxa"/>
            <w:tcBorders>
              <w:top w:val="none" w:sz="0" w:space="0" w:color="FFFFFF"/>
              <w:left w:val="none" w:sz="0" w:space="0" w:color="FFFFFF"/>
              <w:bottom w:val="single" w:sz="4" w:space="0" w:color="C9C6BD"/>
              <w:right w:val="none" w:sz="0" w:space="0" w:color="FFFFFF"/>
            </w:tcBorders>
            <w:tcMar>
              <w:top w:w="60" w:type="dxa"/>
              <w:left w:w="80" w:type="dxa"/>
              <w:bottom w:w="60" w:type="dxa"/>
              <w:right w:w="80" w:type="dxa"/>
            </w:tcMar>
          </w:tcPr>
          <w:p>
            <w:r>
              <w:rPr>
                <w:sz w:val="18"/>
              </w:rPr>
              <w:t>Bungkus seluruh keluaran dinamis dengan htmlspecialchars($teks, ENT_QUOTES, 'UTF-8') melalui helper e(). Diuji ulang: &lt;b&gt;Rian&lt;/b&gt; tampil sebagai teks literal.</w:t>
            </w:r>
          </w:p>
        </w:tc>
      </w:tr>
      <w:tr w:rsidR="00F343AE" w14:paraId="4336C6EF" w14:textId="77777777">
        <w:trPr>
          <w:trHeight w:val="520"/>
        </w:trPr>
        <w:tc>
          <w:tcPr>
            <w:tcW w:w="669" w:type="dxa"/>
            <w:tcBorders>
              <w:top w:val="none" w:sz="0" w:space="0" w:color="FFFFFF"/>
              <w:left w:val="none" w:sz="0" w:space="0" w:color="FFFFFF"/>
              <w:bottom w:val="single" w:sz="4" w:space="0" w:color="C9C6BD"/>
              <w:right w:val="none" w:sz="0" w:space="0" w:color="FFFFFF"/>
            </w:tcBorders>
            <w:tcMar>
              <w:top w:w="60" w:type="dxa"/>
              <w:left w:w="80" w:type="dxa"/>
              <w:bottom w:w="60" w:type="dxa"/>
              <w:right w:w="80" w:type="dxa"/>
            </w:tcMar>
          </w:tcPr>
          <w:p w14:paraId="2A5982C0" w14:textId="77777777" w:rsidR="00F343AE" w:rsidRDefault="00000000">
            <w:r>
              <w:rPr>
                <w:color w:val="141412"/>
                <w:sz w:val="18"/>
                <w:szCs w:val="18"/>
              </w:rPr>
              <w:t>5</w:t>
            </w:r>
          </w:p>
        </w:tc>
        <w:tc>
          <w:tcPr>
            <w:tcW w:w="2664" w:type="dxa"/>
            <w:tcBorders>
              <w:top w:val="none" w:sz="0" w:space="0" w:color="FFFFFF"/>
              <w:left w:val="none" w:sz="0" w:space="0" w:color="FFFFFF"/>
              <w:bottom w:val="single" w:sz="4" w:space="0" w:color="C9C6BD"/>
              <w:right w:val="none" w:sz="0" w:space="0" w:color="FFFFFF"/>
            </w:tcBorders>
            <w:tcMar>
              <w:top w:w="60" w:type="dxa"/>
              <w:left w:w="80" w:type="dxa"/>
              <w:bottom w:w="60" w:type="dxa"/>
              <w:right w:w="80" w:type="dxa"/>
            </w:tcMar>
          </w:tcPr>
          <w:p>
            <w:r>
              <w:rPr>
                <w:sz w:val="18"/>
              </w:rPr>
              <w:t>daftar-seminar.php, baris 23</w:t>
            </w:r>
          </w:p>
        </w:tc>
        <w:tc>
          <w:tcPr>
            <w:tcW w:w="950" w:type="dxa"/>
            <w:tcBorders>
              <w:top w:val="none" w:sz="0" w:space="0" w:color="FFFFFF"/>
              <w:left w:val="none" w:sz="0" w:space="0" w:color="FFFFFF"/>
              <w:bottom w:val="single" w:sz="4" w:space="0" w:color="C9C6BD"/>
              <w:right w:val="none" w:sz="0" w:space="0" w:color="FFFFFF"/>
            </w:tcBorders>
            <w:tcMar>
              <w:top w:w="60" w:type="dxa"/>
              <w:left w:w="80" w:type="dxa"/>
              <w:bottom w:w="60" w:type="dxa"/>
              <w:right w:w="80" w:type="dxa"/>
            </w:tcMar>
          </w:tcPr>
          <w:p>
            <w:r>
              <w:rPr>
                <w:sz w:val="18"/>
              </w:rPr>
              <w:t>NALAR</w:t>
            </w:r>
          </w:p>
        </w:tc>
        <w:tc>
          <w:tcPr>
            <w:tcW w:w="2677" w:type="dxa"/>
            <w:tcBorders>
              <w:top w:val="none" w:sz="0" w:space="0" w:color="FFFFFF"/>
              <w:left w:val="none" w:sz="0" w:space="0" w:color="FFFFFF"/>
              <w:bottom w:val="single" w:sz="4" w:space="0" w:color="C9C6BD"/>
              <w:right w:val="none" w:sz="0" w:space="0" w:color="FFFFFF"/>
            </w:tcBorders>
            <w:tcMar>
              <w:top w:w="60" w:type="dxa"/>
              <w:left w:w="80" w:type="dxa"/>
              <w:bottom w:w="60" w:type="dxa"/>
              <w:right w:w="80" w:type="dxa"/>
            </w:tcMar>
          </w:tcPr>
          <w:p>
            <w:r>
              <w:rPr>
                <w:sz w:val="18"/>
              </w:rPr>
              <w:t>Pemeriksaan token dibungkus isset($_POST['csrf']) &amp;&amp; ... sehingga hanya berjalan bila field csrf dikirim. Hapus field itu di DevTools -&gt; kondisi false -&gt; pendaftaran tetap diproses (terbukti: POST tanpa token diterima HTTP 200 dan peserta tercatat). Token juga lemah (md5(time())) dan dibandingkan longgar (!=).</w:t>
            </w:r>
          </w:p>
        </w:tc>
        <w:tc>
          <w:tcPr>
            <w:tcW w:w="2678" w:type="dxa"/>
            <w:tcBorders>
              <w:top w:val="none" w:sz="0" w:space="0" w:color="FFFFFF"/>
              <w:left w:val="none" w:sz="0" w:space="0" w:color="FFFFFF"/>
              <w:bottom w:val="single" w:sz="4" w:space="0" w:color="C9C6BD"/>
              <w:right w:val="none" w:sz="0" w:space="0" w:color="FFFFFF"/>
            </w:tcBorders>
            <w:tcMar>
              <w:top w:w="60" w:type="dxa"/>
              <w:left w:w="80" w:type="dxa"/>
              <w:bottom w:w="60" w:type="dxa"/>
              <w:right w:w="80" w:type="dxa"/>
            </w:tcMar>
          </w:tcPr>
          <w:p>
            <w:r>
              <w:rPr>
                <w:sz w:val="18"/>
              </w:rPr>
              <w:t>Token dari random_bytes(32); selalu periksa keberadaan DAN bandingkan dengan hash_equals(); tolak dengan HTTP 403 bila token hilang, kosong, atau tidak valid. Diuji: tanpa token ditolak, token salah ditolak, token valid diterima.</w:t>
            </w:r>
          </w:p>
        </w:tc>
      </w:tr>
    </w:tbl>
    <w:p w14:paraId="277A9944" w14:textId="77777777" w:rsidR="00F343AE" w:rsidRDefault="00F343AE">
      <w:pPr>
        <w:spacing w:after="80"/>
      </w:pPr>
    </w:p>
    <w:p w14:paraId="25568266" w14:textId="77777777" w:rsidR="00F343AE" w:rsidRDefault="00000000">
      <w:pPr>
        <w:spacing w:after="120" w:line="288" w:lineRule="auto"/>
      </w:pPr>
      <w:proofErr w:type="spellStart"/>
      <w:r>
        <w:rPr>
          <w:b/>
          <w:bCs/>
          <w:color w:val="141412"/>
        </w:rPr>
        <w:t>Jelaskan</w:t>
      </w:r>
      <w:proofErr w:type="spellEnd"/>
      <w:r>
        <w:rPr>
          <w:b/>
          <w:bCs/>
          <w:color w:val="141412"/>
        </w:rPr>
        <w:t>.</w:t>
      </w:r>
      <w:r>
        <w:rPr>
          <w:color w:val="141412"/>
        </w:rPr>
        <w:t xml:space="preserve"> </w:t>
      </w:r>
      <w:proofErr w:type="spellStart"/>
      <w:r>
        <w:rPr>
          <w:color w:val="141412"/>
        </w:rPr>
        <w:t>Mengapa</w:t>
      </w:r>
      <w:proofErr w:type="spellEnd"/>
      <w:r>
        <w:rPr>
          <w:color w:val="141412"/>
        </w:rPr>
        <w:t xml:space="preserve"> </w:t>
      </w:r>
      <w:proofErr w:type="spellStart"/>
      <w:r>
        <w:rPr>
          <w:color w:val="141412"/>
        </w:rPr>
        <w:t>formulir</w:t>
      </w:r>
      <w:proofErr w:type="spellEnd"/>
      <w:r>
        <w:rPr>
          <w:color w:val="141412"/>
        </w:rPr>
        <w:t xml:space="preserve"> </w:t>
      </w:r>
      <w:proofErr w:type="spellStart"/>
      <w:r>
        <w:rPr>
          <w:color w:val="141412"/>
        </w:rPr>
        <w:t>tanpa</w:t>
      </w:r>
      <w:proofErr w:type="spellEnd"/>
      <w:r>
        <w:rPr>
          <w:color w:val="141412"/>
        </w:rPr>
        <w:t xml:space="preserve"> token CSRF </w:t>
      </w:r>
      <w:proofErr w:type="spellStart"/>
      <w:r>
        <w:rPr>
          <w:color w:val="141412"/>
        </w:rPr>
        <w:t>bisa</w:t>
      </w:r>
      <w:proofErr w:type="spellEnd"/>
      <w:r>
        <w:rPr>
          <w:color w:val="141412"/>
        </w:rPr>
        <w:t xml:space="preserve"> lolos, </w:t>
      </w:r>
      <w:proofErr w:type="spellStart"/>
      <w:r>
        <w:rPr>
          <w:color w:val="141412"/>
        </w:rPr>
        <w:t>padahal</w:t>
      </w:r>
      <w:proofErr w:type="spellEnd"/>
      <w:r>
        <w:rPr>
          <w:color w:val="141412"/>
        </w:rPr>
        <w:t xml:space="preserve"> </w:t>
      </w:r>
      <w:proofErr w:type="spellStart"/>
      <w:r>
        <w:rPr>
          <w:color w:val="141412"/>
        </w:rPr>
        <w:t>kodenya</w:t>
      </w:r>
      <w:proofErr w:type="spellEnd"/>
      <w:r>
        <w:rPr>
          <w:color w:val="141412"/>
        </w:rPr>
        <w:t xml:space="preserve"> "</w:t>
      </w:r>
      <w:proofErr w:type="spellStart"/>
      <w:r>
        <w:rPr>
          <w:color w:val="141412"/>
        </w:rPr>
        <w:t>memeriksa</w:t>
      </w:r>
      <w:proofErr w:type="spellEnd"/>
      <w:r>
        <w:rPr>
          <w:color w:val="141412"/>
        </w:rPr>
        <w:t>" token?</w:t>
      </w:r>
    </w:p>
    <w:p w14:paraId="02D53B7B" w14:textId="77777777" w:rsidR="00F343AE" w:rsidRDefault="00000000">
      <w:pPr>
        <w:spacing w:after="120" w:line="288" w:lineRule="auto"/>
      </w:pPr>
      <w:proofErr w:type="spellStart"/>
      <w:r>
        <w:rPr>
          <w:color w:val="141412"/>
        </w:rPr>
        <w:t>Jawaban</w:t>
      </w:r>
      <w:proofErr w:type="spellEnd"/>
      <w:r>
        <w:rPr>
          <w:color w:val="141412"/>
        </w:rPr>
        <w:t>: Kode lama memakai if (isset($_POST['csrf']) &amp;&amp; $_POST['csrf'] != $_SESSION['csrf']). Kondisi itu hanya dievaluasi bila field csrf ikut dikirim. Penyerang cukup tidak menyertakan field tersebut: isset() bernilai false, seluruh kondisi bernilai false, blok pemeriksaan dilewati, dan formulir diproses seolah token valid - itulah lubang yang membuat token yang hilang tetap lolos. Pemeriksaan harus selalu berjalan: cek keberadaan token (tolak bila hilang/kosong), lalu bandingkan memakai hash_equals(). Hasil uji: tanpa token -&gt; ditolak (HTTP 403); token salah -&gt; ditolak; token valid -&gt; diterima.</w:t>
      </w:r>
    </w:p>
    <w:p w14:paraId="4957888B" w14:textId="77777777" w:rsidR="00F343AE" w:rsidRDefault="00000000">
      <w:pPr>
        <w:spacing w:after="120" w:line="288" w:lineRule="auto"/>
      </w:pPr>
      <w:proofErr w:type="spellStart"/>
      <w:r>
        <w:rPr>
          <w:b/>
          <w:bCs/>
          <w:color w:val="141412"/>
        </w:rPr>
        <w:t>Swa-periksa</w:t>
      </w:r>
      <w:proofErr w:type="spellEnd"/>
      <w:r>
        <w:rPr>
          <w:b/>
          <w:bCs/>
          <w:color w:val="141412"/>
        </w:rPr>
        <w:t>:</w:t>
      </w:r>
      <w:r>
        <w:rPr>
          <w:color w:val="141412"/>
        </w:rPr>
        <w:t xml:space="preserve"> ☑ </w:t>
      </w:r>
      <w:proofErr w:type="spellStart"/>
      <w:r>
        <w:rPr>
          <w:rFonts w:ascii="Consolas" w:eastAsia="Consolas" w:hAnsi="Consolas" w:cs="Consolas"/>
          <w:color w:val="141412"/>
          <w:sz w:val="20"/>
          <w:szCs w:val="20"/>
        </w:rPr>
        <w:t>php</w:t>
      </w:r>
      <w:proofErr w:type="spellEnd"/>
      <w:r>
        <w:rPr>
          <w:rFonts w:ascii="Consolas" w:eastAsia="Consolas" w:hAnsi="Consolas" w:cs="Consolas"/>
          <w:color w:val="141412"/>
          <w:sz w:val="20"/>
          <w:szCs w:val="20"/>
        </w:rPr>
        <w:t xml:space="preserve"> -l</w:t>
      </w:r>
      <w:r>
        <w:rPr>
          <w:color w:val="141412"/>
        </w:rPr>
        <w:t xml:space="preserve"> </w:t>
      </w:r>
      <w:proofErr w:type="spellStart"/>
      <w:r>
        <w:rPr>
          <w:color w:val="141412"/>
        </w:rPr>
        <w:t>bersih</w:t>
      </w:r>
      <w:proofErr w:type="spellEnd"/>
      <w:r>
        <w:rPr>
          <w:color w:val="141412"/>
        </w:rPr>
        <w:t xml:space="preserve"> ☑ </w:t>
      </w:r>
      <w:r>
        <w:rPr>
          <w:rFonts w:ascii="Consolas" w:eastAsia="Consolas" w:hAnsi="Consolas" w:cs="Consolas"/>
          <w:color w:val="141412"/>
          <w:sz w:val="20"/>
          <w:szCs w:val="20"/>
        </w:rPr>
        <w:t>&lt;b&gt;Rian&lt;/b&gt;</w:t>
      </w:r>
      <w:r>
        <w:rPr>
          <w:color w:val="141412"/>
        </w:rPr>
        <w:t xml:space="preserve"> </w:t>
      </w:r>
      <w:proofErr w:type="spellStart"/>
      <w:r>
        <w:rPr>
          <w:color w:val="141412"/>
        </w:rPr>
        <w:t>tampil</w:t>
      </w:r>
      <w:proofErr w:type="spellEnd"/>
      <w:r>
        <w:rPr>
          <w:color w:val="141412"/>
        </w:rPr>
        <w:t xml:space="preserve"> </w:t>
      </w:r>
      <w:proofErr w:type="spellStart"/>
      <w:r>
        <w:rPr>
          <w:color w:val="141412"/>
        </w:rPr>
        <w:t>sebagai</w:t>
      </w:r>
      <w:proofErr w:type="spellEnd"/>
      <w:r>
        <w:rPr>
          <w:color w:val="141412"/>
        </w:rPr>
        <w:t xml:space="preserve"> </w:t>
      </w:r>
      <w:proofErr w:type="spellStart"/>
      <w:r>
        <w:rPr>
          <w:color w:val="141412"/>
        </w:rPr>
        <w:t>teks</w:t>
      </w:r>
      <w:proofErr w:type="spellEnd"/>
      <w:r>
        <w:rPr>
          <w:color w:val="141412"/>
        </w:rPr>
        <w:t xml:space="preserve"> ☑ </w:t>
      </w:r>
      <w:proofErr w:type="spellStart"/>
      <w:r>
        <w:rPr>
          <w:color w:val="141412"/>
        </w:rPr>
        <w:t>formulir</w:t>
      </w:r>
      <w:proofErr w:type="spellEnd"/>
      <w:r>
        <w:rPr>
          <w:color w:val="141412"/>
        </w:rPr>
        <w:t xml:space="preserve"> </w:t>
      </w:r>
      <w:proofErr w:type="spellStart"/>
      <w:r>
        <w:rPr>
          <w:color w:val="141412"/>
        </w:rPr>
        <w:t>tanpa</w:t>
      </w:r>
      <w:proofErr w:type="spellEnd"/>
      <w:r>
        <w:rPr>
          <w:color w:val="141412"/>
        </w:rPr>
        <w:t xml:space="preserve"> token </w:t>
      </w:r>
      <w:proofErr w:type="spellStart"/>
      <w:r>
        <w:rPr>
          <w:color w:val="141412"/>
        </w:rPr>
        <w:t>ditolak</w:t>
      </w:r>
      <w:proofErr w:type="spellEnd"/>
    </w:p>
    <w:p w14:paraId="46A5AF20" w14:textId="01D2C2C3" w:rsidR="00F343AE" w:rsidRDefault="00AB43A7">
      <w:pPr>
        <w:pStyle w:val="Heading2"/>
        <w:pBdr>
          <w:bottom w:val="single" w:sz="4" w:space="2" w:color="C9C6BD"/>
        </w:pBdr>
        <w:spacing w:before="280" w:after="100"/>
      </w:pPr>
      <w:r>
        <w:rPr>
          <w:b/>
          <w:bCs/>
          <w:color w:val="C93C1A"/>
        </w:rPr>
        <w:t>3</w:t>
      </w:r>
      <w:r w:rsidR="00000000">
        <w:rPr>
          <w:b/>
          <w:bCs/>
          <w:color w:val="C93C1A"/>
        </w:rPr>
        <w:t xml:space="preserve">. </w:t>
      </w:r>
      <w:proofErr w:type="spellStart"/>
      <w:r w:rsidR="00000000">
        <w:rPr>
          <w:b/>
          <w:bCs/>
          <w:color w:val="C93C1A"/>
        </w:rPr>
        <w:t>Refleksi</w:t>
      </w:r>
      <w:proofErr w:type="spellEnd"/>
      <w:r w:rsidR="00000000">
        <w:rPr>
          <w:b/>
          <w:bCs/>
          <w:color w:val="C93C1A"/>
        </w:rPr>
        <w:t xml:space="preserve"> (</w:t>
      </w:r>
      <w:proofErr w:type="spellStart"/>
      <w:r w:rsidR="00000000">
        <w:rPr>
          <w:b/>
          <w:bCs/>
          <w:color w:val="C93C1A"/>
        </w:rPr>
        <w:t>wajib</w:t>
      </w:r>
      <w:proofErr w:type="spellEnd"/>
      <w:r w:rsidR="00000000">
        <w:rPr>
          <w:b/>
          <w:bCs/>
          <w:color w:val="C93C1A"/>
        </w:rPr>
        <w:t xml:space="preserve">, </w:t>
      </w:r>
      <w:proofErr w:type="spellStart"/>
      <w:r w:rsidR="00000000">
        <w:rPr>
          <w:b/>
          <w:bCs/>
          <w:color w:val="C93C1A"/>
        </w:rPr>
        <w:t>tidak</w:t>
      </w:r>
      <w:proofErr w:type="spellEnd"/>
      <w:r w:rsidR="00000000">
        <w:rPr>
          <w:b/>
          <w:bCs/>
          <w:color w:val="C93C1A"/>
        </w:rPr>
        <w:t xml:space="preserve"> </w:t>
      </w:r>
      <w:proofErr w:type="spellStart"/>
      <w:r w:rsidR="00000000">
        <w:rPr>
          <w:b/>
          <w:bCs/>
          <w:color w:val="C93C1A"/>
        </w:rPr>
        <w:t>dinilai</w:t>
      </w:r>
      <w:proofErr w:type="spellEnd"/>
      <w:r w:rsidR="00000000">
        <w:rPr>
          <w:b/>
          <w:bCs/>
          <w:color w:val="C93C1A"/>
        </w:rPr>
        <w:t>)</w:t>
      </w:r>
    </w:p>
    <w:p w14:paraId="5D3C49B2" w14:textId="605F03E4" w:rsidR="00F343AE" w:rsidRDefault="00000000">
      <w:pPr>
        <w:spacing w:after="120" w:line="288" w:lineRule="auto"/>
      </w:pPr>
      <w:proofErr w:type="spellStart"/>
      <w:r>
        <w:rPr>
          <w:color w:val="141412"/>
        </w:rPr>
        <w:lastRenderedPageBreak/>
        <w:t>Tahap</w:t>
      </w:r>
      <w:proofErr w:type="spellEnd"/>
      <w:r>
        <w:rPr>
          <w:color w:val="141412"/>
        </w:rPr>
        <w:t xml:space="preserve"> mana yang paling lama Anda </w:t>
      </w:r>
      <w:proofErr w:type="spellStart"/>
      <w:r>
        <w:rPr>
          <w:color w:val="141412"/>
        </w:rPr>
        <w:t>kerjakan</w:t>
      </w:r>
      <w:proofErr w:type="spellEnd"/>
      <w:r>
        <w:rPr>
          <w:color w:val="141412"/>
        </w:rPr>
        <w:t xml:space="preserve">, dan di </w:t>
      </w:r>
      <w:r w:rsidR="00043E5D">
        <w:rPr>
          <w:color w:val="141412"/>
        </w:rPr>
        <w:t>bug</w:t>
      </w:r>
      <w:r>
        <w:rPr>
          <w:color w:val="141412"/>
        </w:rPr>
        <w:t xml:space="preserve"> mana Anda </w:t>
      </w:r>
      <w:proofErr w:type="spellStart"/>
      <w:r>
        <w:rPr>
          <w:color w:val="141412"/>
        </w:rPr>
        <w:t>macet</w:t>
      </w:r>
      <w:proofErr w:type="spellEnd"/>
      <w:r>
        <w:rPr>
          <w:color w:val="141412"/>
        </w:rPr>
        <w:t>?</w:t>
      </w:r>
    </w:p>
    <w:p w14:paraId="6CE42128" w14:textId="77777777" w:rsidR="00F343AE" w:rsidRDefault="00000000">
      <w:pPr>
        <w:spacing w:after="120" w:line="288" w:lineRule="auto"/>
      </w:pPr>
      <w:r>
        <w:rPr>
          <w:color w:val="141412"/>
        </w:rPr>
        <w:t>Tahap 2 yang paling lama. Tiga bug ALAT relatif cepat ketemu karena gejalanya terlihat langsung (Warning saat halaman dibuka, TypeError saat submit, tag footer terlihat di Ctrl+U). Yang paling membuat macet justru bug NALAR CSRF: di kode lama pemeriksaan token terlihat sudah ada, sehingga sempat terasa aman. Setelah mencoba mengirim formulir dengan field csrf dihapus dan ternyata tetap diterima, baru terlihat akar masalahnya: isset() membuat pemeriksaan justru terlewat ketika token tidak dikirim. Pelajarannya, menguji keamanan harus mencoba kasus 'bagaimana kalau input tidak dikirim', bukan hanya 'bagaimana kalau input salah'. Dari Tahap 1, pelajaran terbesarnya adalah menghitung lebar (33,33% x 3 + gap melebihi 100%) dan memeriksa urutan media query, bukan menambah media query baru untuk menambal gejala.</w:t>
      </w:r>
    </w:p>
    <w:sectPr w:rsidR="00F343AE">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47C2570" w14:textId="77777777" w:rsidR="00846596" w:rsidRDefault="00846596">
      <w:r>
        <w:separator/>
      </w:r>
    </w:p>
  </w:endnote>
  <w:endnote w:type="continuationSeparator" w:id="0">
    <w:p w14:paraId="73842AA9" w14:textId="77777777" w:rsidR="00846596" w:rsidRDefault="008465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E18A92" w14:textId="77777777" w:rsidR="00F343AE" w:rsidRDefault="00000000">
    <w:pPr>
      <w:jc w:val="right"/>
    </w:pPr>
    <w:r>
      <w:rPr>
        <w:rFonts w:ascii="Consolas" w:eastAsia="Consolas" w:hAnsi="Consolas" w:cs="Consolas"/>
        <w:color w:val="62625C"/>
        <w:sz w:val="16"/>
        <w:szCs w:val="16"/>
      </w:rPr>
      <w:fldChar w:fldCharType="begin"/>
    </w:r>
    <w:r>
      <w:rPr>
        <w:rFonts w:ascii="Consolas" w:eastAsia="Consolas" w:hAnsi="Consolas" w:cs="Consolas"/>
        <w:color w:val="62625C"/>
        <w:sz w:val="16"/>
        <w:szCs w:val="16"/>
      </w:rPr>
      <w:instrText>PAGE</w:instrText>
    </w:r>
    <w:r>
      <w:rPr>
        <w:rFonts w:ascii="Consolas" w:eastAsia="Consolas" w:hAnsi="Consolas" w:cs="Consolas"/>
        <w:color w:val="62625C"/>
        <w:sz w:val="16"/>
        <w:szCs w:val="16"/>
      </w:rPr>
      <w:fldChar w:fldCharType="separate"/>
    </w:r>
    <w:r w:rsidR="00043E5D">
      <w:rPr>
        <w:rFonts w:ascii="Consolas" w:eastAsia="Consolas" w:hAnsi="Consolas" w:cs="Consolas"/>
        <w:noProof/>
        <w:color w:val="62625C"/>
        <w:sz w:val="16"/>
        <w:szCs w:val="16"/>
      </w:rPr>
      <w:t>1</w:t>
    </w:r>
    <w:r>
      <w:rPr>
        <w:rFonts w:ascii="Consolas" w:eastAsia="Consolas" w:hAnsi="Consolas" w:cs="Consolas"/>
        <w:color w:val="62625C"/>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7389E9B" w14:textId="77777777" w:rsidR="00846596" w:rsidRDefault="00846596">
      <w:r>
        <w:separator/>
      </w:r>
    </w:p>
  </w:footnote>
  <w:footnote w:type="continuationSeparator" w:id="0">
    <w:p w14:paraId="10AF4265" w14:textId="77777777" w:rsidR="00846596" w:rsidRDefault="008465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502698" w14:textId="77777777" w:rsidR="00F343AE" w:rsidRDefault="00000000">
    <w:pPr>
      <w:pBdr>
        <w:bottom w:val="single" w:sz="4" w:space="4" w:color="C9C6BD"/>
      </w:pBdr>
    </w:pPr>
    <w:r>
      <w:rPr>
        <w:rFonts w:ascii="Consolas" w:eastAsia="Consolas" w:hAnsi="Consolas" w:cs="Consolas"/>
        <w:color w:val="62625C"/>
        <w:sz w:val="16"/>
        <w:szCs w:val="16"/>
      </w:rPr>
      <w:t>PEMROGRAMAN WEBSITE  /  MINGGU 4–6  /  TUGAS MANDIRI TERPADU  /  LEMBAR JAWAB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12D703E"/>
    <w:multiLevelType w:val="hybridMultilevel"/>
    <w:tmpl w:val="928CA2A8"/>
    <w:lvl w:ilvl="0" w:tplc="B86A734E">
      <w:start w:val="1"/>
      <w:numFmt w:val="bullet"/>
      <w:lvlText w:val="☐"/>
      <w:lvlJc w:val="left"/>
      <w:pPr>
        <w:ind w:left="400" w:hanging="300"/>
      </w:pPr>
    </w:lvl>
    <w:lvl w:ilvl="1" w:tplc="0130DBCA">
      <w:start w:val="1"/>
      <w:numFmt w:val="bullet"/>
      <w:lvlText w:val="☐"/>
      <w:lvlJc w:val="left"/>
      <w:pPr>
        <w:ind w:left="800" w:hanging="300"/>
      </w:pPr>
    </w:lvl>
    <w:lvl w:ilvl="2" w:tplc="942E4E4C">
      <w:numFmt w:val="decimal"/>
      <w:lvlText w:val=""/>
      <w:lvlJc w:val="left"/>
    </w:lvl>
    <w:lvl w:ilvl="3" w:tplc="1E5294C6">
      <w:numFmt w:val="decimal"/>
      <w:lvlText w:val=""/>
      <w:lvlJc w:val="left"/>
    </w:lvl>
    <w:lvl w:ilvl="4" w:tplc="EAB23AB6">
      <w:numFmt w:val="decimal"/>
      <w:lvlText w:val=""/>
      <w:lvlJc w:val="left"/>
    </w:lvl>
    <w:lvl w:ilvl="5" w:tplc="A3D22E7A">
      <w:numFmt w:val="decimal"/>
      <w:lvlText w:val=""/>
      <w:lvlJc w:val="left"/>
    </w:lvl>
    <w:lvl w:ilvl="6" w:tplc="61D0C75C">
      <w:numFmt w:val="decimal"/>
      <w:lvlText w:val=""/>
      <w:lvlJc w:val="left"/>
    </w:lvl>
    <w:lvl w:ilvl="7" w:tplc="B70A70F4">
      <w:numFmt w:val="decimal"/>
      <w:lvlText w:val=""/>
      <w:lvlJc w:val="left"/>
    </w:lvl>
    <w:lvl w:ilvl="8" w:tplc="A440B090">
      <w:numFmt w:val="decimal"/>
      <w:lvlText w:val=""/>
      <w:lvlJc w:val="left"/>
    </w:lvl>
  </w:abstractNum>
  <w:abstractNum w:abstractNumId="1" w15:restartNumberingAfterBreak="0">
    <w:nsid w:val="38276C27"/>
    <w:multiLevelType w:val="hybridMultilevel"/>
    <w:tmpl w:val="CF7A2A82"/>
    <w:lvl w:ilvl="0" w:tplc="3D34637E">
      <w:start w:val="1"/>
      <w:numFmt w:val="decimal"/>
      <w:lvlText w:val="%1."/>
      <w:lvlJc w:val="left"/>
      <w:pPr>
        <w:ind w:left="400" w:hanging="300"/>
      </w:pPr>
    </w:lvl>
    <w:lvl w:ilvl="1" w:tplc="566CC426">
      <w:numFmt w:val="decimal"/>
      <w:lvlText w:val=""/>
      <w:lvlJc w:val="left"/>
    </w:lvl>
    <w:lvl w:ilvl="2" w:tplc="957661E0">
      <w:numFmt w:val="decimal"/>
      <w:lvlText w:val=""/>
      <w:lvlJc w:val="left"/>
    </w:lvl>
    <w:lvl w:ilvl="3" w:tplc="4A3AFDB4">
      <w:numFmt w:val="decimal"/>
      <w:lvlText w:val=""/>
      <w:lvlJc w:val="left"/>
    </w:lvl>
    <w:lvl w:ilvl="4" w:tplc="94C26A8C">
      <w:numFmt w:val="decimal"/>
      <w:lvlText w:val=""/>
      <w:lvlJc w:val="left"/>
    </w:lvl>
    <w:lvl w:ilvl="5" w:tplc="D4E61782">
      <w:numFmt w:val="decimal"/>
      <w:lvlText w:val=""/>
      <w:lvlJc w:val="left"/>
    </w:lvl>
    <w:lvl w:ilvl="6" w:tplc="56F8CEBC">
      <w:numFmt w:val="decimal"/>
      <w:lvlText w:val=""/>
      <w:lvlJc w:val="left"/>
    </w:lvl>
    <w:lvl w:ilvl="7" w:tplc="AA724252">
      <w:numFmt w:val="decimal"/>
      <w:lvlText w:val=""/>
      <w:lvlJc w:val="left"/>
    </w:lvl>
    <w:lvl w:ilvl="8" w:tplc="D780F306">
      <w:numFmt w:val="decimal"/>
      <w:lvlText w:val=""/>
      <w:lvlJc w:val="left"/>
    </w:lvl>
  </w:abstractNum>
  <w:abstractNum w:abstractNumId="2" w15:restartNumberingAfterBreak="0">
    <w:nsid w:val="43D92FC2"/>
    <w:multiLevelType w:val="hybridMultilevel"/>
    <w:tmpl w:val="A1B07D6E"/>
    <w:lvl w:ilvl="0" w:tplc="838C33FC">
      <w:start w:val="1"/>
      <w:numFmt w:val="bullet"/>
      <w:lvlText w:val="–"/>
      <w:lvlJc w:val="left"/>
      <w:pPr>
        <w:ind w:left="400" w:hanging="260"/>
      </w:pPr>
    </w:lvl>
    <w:lvl w:ilvl="1" w:tplc="D4C2905A">
      <w:start w:val="1"/>
      <w:numFmt w:val="bullet"/>
      <w:lvlText w:val="·"/>
      <w:lvlJc w:val="left"/>
      <w:pPr>
        <w:ind w:left="800" w:hanging="260"/>
      </w:pPr>
    </w:lvl>
    <w:lvl w:ilvl="2" w:tplc="5AD63CD0">
      <w:numFmt w:val="decimal"/>
      <w:lvlText w:val=""/>
      <w:lvlJc w:val="left"/>
    </w:lvl>
    <w:lvl w:ilvl="3" w:tplc="66706178">
      <w:numFmt w:val="decimal"/>
      <w:lvlText w:val=""/>
      <w:lvlJc w:val="left"/>
    </w:lvl>
    <w:lvl w:ilvl="4" w:tplc="96F6FC62">
      <w:numFmt w:val="decimal"/>
      <w:lvlText w:val=""/>
      <w:lvlJc w:val="left"/>
    </w:lvl>
    <w:lvl w:ilvl="5" w:tplc="FC0048CC">
      <w:numFmt w:val="decimal"/>
      <w:lvlText w:val=""/>
      <w:lvlJc w:val="left"/>
    </w:lvl>
    <w:lvl w:ilvl="6" w:tplc="4790E31C">
      <w:numFmt w:val="decimal"/>
      <w:lvlText w:val=""/>
      <w:lvlJc w:val="left"/>
    </w:lvl>
    <w:lvl w:ilvl="7" w:tplc="400A3228">
      <w:numFmt w:val="decimal"/>
      <w:lvlText w:val=""/>
      <w:lvlJc w:val="left"/>
    </w:lvl>
    <w:lvl w:ilvl="8" w:tplc="8AD0BED2">
      <w:numFmt w:val="decimal"/>
      <w:lvlText w:val=""/>
      <w:lvlJc w:val="left"/>
    </w:lvl>
  </w:abstractNum>
  <w:abstractNum w:abstractNumId="3" w15:restartNumberingAfterBreak="0">
    <w:nsid w:val="57AD3DE1"/>
    <w:multiLevelType w:val="hybridMultilevel"/>
    <w:tmpl w:val="345873F8"/>
    <w:lvl w:ilvl="0" w:tplc="875EC572">
      <w:start w:val="1"/>
      <w:numFmt w:val="bullet"/>
      <w:lvlText w:val="●"/>
      <w:lvlJc w:val="left"/>
      <w:pPr>
        <w:ind w:left="720" w:hanging="360"/>
      </w:pPr>
    </w:lvl>
    <w:lvl w:ilvl="1" w:tplc="3CEA3BCC">
      <w:start w:val="1"/>
      <w:numFmt w:val="bullet"/>
      <w:lvlText w:val="○"/>
      <w:lvlJc w:val="left"/>
      <w:pPr>
        <w:ind w:left="1440" w:hanging="360"/>
      </w:pPr>
    </w:lvl>
    <w:lvl w:ilvl="2" w:tplc="5ED20D06">
      <w:start w:val="1"/>
      <w:numFmt w:val="bullet"/>
      <w:lvlText w:val="■"/>
      <w:lvlJc w:val="left"/>
      <w:pPr>
        <w:ind w:left="2160" w:hanging="360"/>
      </w:pPr>
    </w:lvl>
    <w:lvl w:ilvl="3" w:tplc="E222CEC2">
      <w:start w:val="1"/>
      <w:numFmt w:val="bullet"/>
      <w:lvlText w:val="●"/>
      <w:lvlJc w:val="left"/>
      <w:pPr>
        <w:ind w:left="2880" w:hanging="360"/>
      </w:pPr>
    </w:lvl>
    <w:lvl w:ilvl="4" w:tplc="8BD4B368">
      <w:start w:val="1"/>
      <w:numFmt w:val="bullet"/>
      <w:lvlText w:val="○"/>
      <w:lvlJc w:val="left"/>
      <w:pPr>
        <w:ind w:left="3600" w:hanging="360"/>
      </w:pPr>
    </w:lvl>
    <w:lvl w:ilvl="5" w:tplc="2006F806">
      <w:start w:val="1"/>
      <w:numFmt w:val="bullet"/>
      <w:lvlText w:val="■"/>
      <w:lvlJc w:val="left"/>
      <w:pPr>
        <w:ind w:left="4320" w:hanging="360"/>
      </w:pPr>
    </w:lvl>
    <w:lvl w:ilvl="6" w:tplc="AA80A494">
      <w:start w:val="1"/>
      <w:numFmt w:val="bullet"/>
      <w:lvlText w:val="●"/>
      <w:lvlJc w:val="left"/>
      <w:pPr>
        <w:ind w:left="5040" w:hanging="360"/>
      </w:pPr>
    </w:lvl>
    <w:lvl w:ilvl="7" w:tplc="6C52210E">
      <w:start w:val="1"/>
      <w:numFmt w:val="bullet"/>
      <w:lvlText w:val="●"/>
      <w:lvlJc w:val="left"/>
      <w:pPr>
        <w:ind w:left="5760" w:hanging="360"/>
      </w:pPr>
    </w:lvl>
    <w:lvl w:ilvl="8" w:tplc="615A3A78">
      <w:start w:val="1"/>
      <w:numFmt w:val="bullet"/>
      <w:lvlText w:val="●"/>
      <w:lvlJc w:val="left"/>
      <w:pPr>
        <w:ind w:left="6480" w:hanging="360"/>
      </w:pPr>
    </w:lvl>
  </w:abstractNum>
  <w:num w:numId="1" w16cid:durableId="1122071933">
    <w:abstractNumId w:val="3"/>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43AE"/>
    <w:rsid w:val="00043E5D"/>
    <w:rsid w:val="004842B7"/>
    <w:rsid w:val="00755F13"/>
    <w:rsid w:val="00846596"/>
    <w:rsid w:val="00AB43A7"/>
    <w:rsid w:val="00F343AE"/>
    <w:rsid w:val="00FA23F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47387DDA"/>
  <w15:docId w15:val="{E012B4F2-E3CB-CC40-B4F7-980A48BD3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1"/>
        <w:szCs w:val="21"/>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189</Words>
  <Characters>1082</Characters>
  <Application>Microsoft Office Word</Application>
  <DocSecurity>0</DocSecurity>
  <Lines>9</Lines>
  <Paragraphs>2</Paragraphs>
  <ScaleCrop>false</ScaleCrop>
  <Company/>
  <LinksUpToDate>false</LinksUpToDate>
  <CharactersWithSpaces>1269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Departemen Teknik Informatika, Universitas Hasanuddin</dc:creator>
  <cp:lastModifiedBy>A. Ais Prayogi</cp:lastModifiedBy>
  <cp:revision>4</cp:revision>
  <dcterms:created xsi:type="dcterms:W3CDTF">2026-10-12T03:11:00Z</dcterms:created>
  <dcterms:modified xsi:type="dcterms:W3CDTF">2026-10-12T05:18:00Z</dcterms:modified>
</cp:coreProperties>
</file>