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0"/>
          <w:szCs w:val="40"/>
        </w:rPr>
        <w:t xml:space="preserve">RANCANGAN SISTEM</w:t>
      </w:r>
    </w:p>
    <w:p>
      <w:pPr>
        <w:spacing w:after="240"/>
        <w:jc w:val="center"/>
      </w:pPr>
      <w:r>
        <w:rPr>
          <w:b/>
          <w:bCs/>
          <w:sz w:val="56"/>
          <w:szCs w:val="56"/>
        </w:rPr>
        <w:t xml:space="preserve">Smart Weighbridge</w:t>
      </w:r>
    </w:p>
    <w:p>
      <w:pPr>
        <w:spacing w:after="600"/>
        <w:jc w:val="center"/>
      </w:pPr>
      <w:r>
        <w:rPr>
          <w:sz w:val="26"/>
          <w:szCs w:val="26"/>
        </w:rPr>
        <w:t xml:space="preserve">Sistem Jembatan Timbang Sawit + Face Recognition (Supir, Absensi, Tamu)</w:t>
      </w:r>
    </w:p>
    <w:p>
      <w:pPr>
        <w:pBdr>
          <w:top w:val="single" w:color="1F4E79" w:sz="6" w:space="8"/>
        </w:pBdr>
        <w:jc w:val="center"/>
      </w:pPr>
      <w:r>
        <w:rPr>
          <w:i/>
          <w:iCs/>
          <w:sz w:val="22"/>
          <w:szCs w:val="22"/>
        </w:rPr>
        <w:t xml:space="preserve">Dokumen garis besar: fitur, alur, keamanan, optimasi, server &amp; autentikasi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 uji coba · Oktober 2026</w:t>
      </w:r>
    </w:p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Pendahuluan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1.1 Tujuan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1.2 Ruang lingkup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1.3 Istilah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">
            <w:r>
              <w:t xml:space="preserve">2. Gambaran Arsitektur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2.1 Diagram blok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2.2 Teknologi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3. Organisasi, Pengguna &amp; Hak Akses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3.1 Struktur organisasi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3.2 Level (jabatan) &amp; hak akses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4. Fitur per Modul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4.1 Login &amp; sesi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4.2 Dashboard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4.3 List tiket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4.4 Form Security (pendaftaran tiket)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4.5 Timbangan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4.6 Sortasi &amp; Laboratorium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4.7 Kontrak, DO &amp; Kelebihan DO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4.8 Face Recognition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4.9 Tamu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4.10 Blacklist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4.11 Data Master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4.12 Admin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5. Alur Proses Utama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5.1 Alur tiket timbang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5.2 Alur absensi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5.3 Alur tamu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6. Autentikasi &amp; Otorisasi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6.1 Metode login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6.2 Otorisasi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1">
            <w:r>
              <w:t xml:space="preserve">6.3 Pengembangan berikutnya (opsional)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2">
            <w:r>
              <w:t xml:space="preserve">7. Keamanan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7.1 Keamanan aplikasi (sudah diterapkan)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4">
            <w:r>
              <w:t xml:space="preserve">7.2 Keamanan infrastruktur (rekomendasi produksi)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8. Optimasi &amp; Keandalan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6">
            <w:r>
              <w:t xml:space="preserve">8.1 Kebutuhan perangkat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7">
            <w:r>
              <w:t xml:space="preserve">9. Server &amp; Deployment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8">
            <w:r>
              <w:t xml:space="preserve">9.1 Susunan server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9">
            <w:r>
              <w:t xml:space="preserve">9.2 Tahap uji coba vs produksi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0">
            <w:r>
              <w:t xml:space="preserve">9.3 Backup &amp; pemulihan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1">
            <w:r>
              <w:t xml:space="preserve">10. Pemantauan &amp; Penanganan Error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2">
            <w:r>
              <w:t xml:space="preserve">11. Integrasi &amp; Rencana Lanjutan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3">
            <w:r>
              <w:t xml:space="preserve">11.1 Ascend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4">
            <w:r>
              <w:t xml:space="preserve">11.2 Daftar pengembangan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5">
            <w:r>
              <w:t xml:space="preserve">12. Lampiran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6">
            <w:r>
              <w:t xml:space="preserve">12.1 Menu &amp; aksi hak akses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7">
            <w:r>
              <w:t xml:space="preserve">12.2 Pengaturan Site (nilai bawaan)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Catatan: bila daftar isi kosong, klik kanan di area ini lalu pilih Update Field (Word).</w:t>
      </w:r>
    </w:p>
    <w:p>
      <w:pPr>
        <w:pStyle w:val="Heading1"/>
        <w:pageBreakBefore/>
      </w:pPr>
      <w:bookmarkStart w:name="_Toc1" w:id="1"/>
      <w:r>
        <w:t xml:space="preserve">1. Pendahuluan</w:t>
      </w:r>
      <w:bookmarkEnd w:id="1"/>
    </w:p>
    <w:p>
      <w:pPr>
        <w:pStyle w:val="Heading2"/>
      </w:pPr>
      <w:bookmarkStart w:name="_Toc2" w:id="2"/>
      <w:r>
        <w:t xml:space="preserve">1.1 Tujuan</w:t>
      </w:r>
      <w:bookmarkEnd w:id="2"/>
    </w:p>
    <w:p>
      <w:pPr>
        <w:spacing w:after="120"/>
      </w:pPr>
      <w:r>
        <w:t xml:space="preserve">Smart Weighbridge adalah aplikasi web untuk mengelola seluruh proses truk di jembatan timbang pabrik kelapa sawit: pendaftaran truk oleh Security, penimbangan masuk dan keluar, inspeksi (sortasi TBS / laboratorium produk PKS), sampai tiket selesai dengan netto. Identitas supir diverifikasi dengan pengenalan wajah, dan modul yang sama dipakai untuk absensi karyawan serta pencatatan tamu.</w:t>
      </w:r>
    </w:p>
    <w:p>
      <w:pPr>
        <w:pStyle w:val="Heading2"/>
      </w:pPr>
      <w:bookmarkStart w:name="_Toc3" w:id="3"/>
      <w:r>
        <w:t xml:space="preserve">1.2 Ruang lingkup</w:t>
      </w:r>
      <w:bookmarkEnd w:id="3"/>
    </w:p>
    <w:p>
      <w:pPr>
        <w:pStyle w:val="ListParagraph"/>
        <w:numPr>
          <w:ilvl w:val="0"/>
          <w:numId w:val="2"/>
        </w:numPr>
        <w:spacing w:after="60"/>
      </w:pPr>
      <w:r>
        <w:t xml:space="preserve">Transaksi timbang: pembelian (TBS / bahan masuk), penjualan (CPO, PK, dll), dan penimbangan saja.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Kontrak dan Delivery Order (DO), termasuk penanganan DO yang melebihi kuota.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Face recognition: verifikasi supir, absensi karyawan, tamu, dan blacklist.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Administrasi: user, level &amp; hak akses, organisasi (company, area/site, mill), pengaturan, perangkat timbangan, log &amp;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 site: satu aplikasi melayani beberapa area; kantor pusat (HO) dapat melihat semua area.</w:t>
      </w:r>
    </w:p>
    <w:p>
      <w:pPr>
        <w:pStyle w:val="Heading2"/>
      </w:pPr>
      <w:bookmarkStart w:name="_Toc4" w:id="4"/>
      <w:r>
        <w:t xml:space="preserve">1.3 Istilah</w:t>
      </w:r>
      <w:bookmarkEnd w:id="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Istilah</w:t>
            </w:r>
          </w:p>
        </w:tc>
        <w:tc>
          <w:tcPr>
            <w:tcW w:type="dxa" w:w="67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Arti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Tiket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Satu kali kedatangan truk, dari dibuat Security sampai selesai (status SELESAI / REJECTED / VOID).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Timbang 1 / Timbang 2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Penimbangan masuk dan keluar. Bruto - tara = netto.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Order: dasar pengangkutan per kontrak, punya kuota (kg).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Area / Site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Lokasi pabrik / kebun. Data dan pengaturan bisa berbeda per area.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Mill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di dalam area yang menentukan alur inspeksi (sortasi atau lab).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Jabatan / peran user sekaligus penentu hak akses menu.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Pemeriksaan bahwa wajah di kamera adalah orang hidup (kedip / menoleh), bukan foto.</w:t>
            </w:r>
          </w:p>
        </w:tc>
      </w:tr>
    </w:tbl>
    <w:p>
      <w:pPr>
        <w:pStyle w:val="Heading1"/>
        <w:pageBreakBefore/>
      </w:pPr>
      <w:bookmarkStart w:name="_Toc5" w:id="5"/>
      <w:r>
        <w:t xml:space="preserve">2. Gambaran Arsitektur</w:t>
      </w:r>
      <w:bookmarkEnd w:id="5"/>
    </w:p>
    <w:p>
      <w:pPr>
        <w:pStyle w:val="Heading2"/>
      </w:pPr>
      <w:bookmarkStart w:name="_Toc6" w:id="6"/>
      <w:r>
        <w:t xml:space="preserve">2.1 Diagram blok</w:t>
      </w:r>
      <w:bookmarkEnd w:id="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3008"/>
        <w:gridCol w:w="4013"/>
      </w:tblGrid>
      <w:tr>
        <w:trPr>
          <w:tblHeader/>
        </w:trPr>
        <w:tc>
          <w:tcPr>
            <w:tcW w:type="dxa" w:w="20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Lapisan</w:t>
            </w:r>
          </w:p>
        </w:tc>
        <w:tc>
          <w:tcPr>
            <w:tcW w:type="dxa" w:w="3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Komponen</w:t>
            </w:r>
          </w:p>
        </w:tc>
        <w:tc>
          <w:tcPr>
            <w:tcW w:type="dxa" w:w="40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Pengguna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(Chrome / Edge) di PC pos Security, Timbangan, Sortasi, Lab, HO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 perlu instal aplikasi. Webcam untuk scan wajah.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Gerbang (rencana produksi)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Nginx, port 443 (HTTPS)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Sertifikat SSL, file statis, batas upload, meneruskan ke aplikasi.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Aplikasi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Waitress (WSGI, multi-thread) + Flask (Python)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Logika bisnis, API, halaman, face recognition.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SQL Server 2016 SP1 ke atas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transaksi, master, user, log. Mode RCSI aktif.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Perangkat timbangan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Indikator timbangan (RS-232 / USB-serial)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Dibaca langsung oleh server (mode Lokal) atau oleh Agen di PC jembatan (mode Agen).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Integrasi (rencana)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Ascend Cloud / Ascend Lokal</w:t>
            </w:r>
          </w:p>
        </w:tc>
        <w:tc>
          <w:tcPr>
            <w:tcW w:type="dxa" w:w="4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Sumber data master; tiket lengkap dikirim ke Ascend.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Alur akses: </w:t>
      </w:r>
      <w:r>
        <w:t xml:space="preserve">PC pos → (HTTPS) Nginx → Waitress → Flask → SQL Server. Indikator timbangan → port serial / Agen → server.</w:t>
      </w:r>
    </w:p>
    <w:p>
      <w:pPr>
        <w:pStyle w:val="Heading2"/>
      </w:pPr>
      <w:bookmarkStart w:name="_Toc7" w:id="7"/>
      <w:r>
        <w:t xml:space="preserve">2.2 Teknologi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Bagian</w:t>
            </w:r>
          </w:p>
        </w:tc>
        <w:tc>
          <w:tcPr>
            <w:tcW w:type="dxa" w:w="677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Teknologi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Python 3.11, Flask, Flask-Login, Flask-WTF (CSRF), Waitress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(pyodbc, ODBC Driver 18), view &amp; trigger untuk konsistensi data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 (Jinja), Tailwind CSS, JavaScript tanpa framework, tanpa script inline (aman untuk CSP)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recognition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face_recognition (dlib) untuk embedding 128 dimensi; liveness berbasis landmark mata &amp; hidung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Timbangan</w:t>
            </w:r>
          </w:p>
        </w:tc>
        <w:tc>
          <w:tcPr>
            <w:tcW w:type="dxa" w:w="67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pyserial; profil format indikator (ST/GS, angka, digit terbalik, pola regex)</w:t>
            </w:r>
          </w:p>
        </w:tc>
      </w:tr>
    </w:tbl>
    <w:p>
      <w:pPr>
        <w:pStyle w:val="Heading1"/>
        <w:pageBreakBefore/>
      </w:pPr>
      <w:bookmarkStart w:name="_Toc8" w:id="8"/>
      <w:r>
        <w:t xml:space="preserve">3. Organisasi, Pengguna &amp; Hak Akses</w:t>
      </w:r>
      <w:bookmarkEnd w:id="8"/>
    </w:p>
    <w:p>
      <w:pPr>
        <w:pStyle w:val="Heading2"/>
      </w:pPr>
      <w:bookmarkStart w:name="_Toc9" w:id="9"/>
      <w:r>
        <w:t xml:space="preserve">3.1 Struktur organisasi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Company → Area (site) → Mill. </w:t>
      </w:r>
      <w:r>
        <w:t xml:space="preserve">Setiap user, tiket, jembatan timbang, dan jadwal kerja terikat ke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Department </w:t>
      </w:r>
      <w:r>
        <w:t xml:space="preserve">adalah keterangan bagian kerja user (tidak membatasi akses).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Area kantor pusat (AREA_PUSAT): </w:t>
      </w:r>
      <w:r>
        <w:t xml:space="preserve">user di area ini melihat data semua site (List, history, Kelebihan DO, notifikasi). User area lain hanya melihat site-nya sendiri.</w:t>
      </w:r>
    </w:p>
    <w:p>
      <w:pPr>
        <w:pStyle w:val="Heading2"/>
      </w:pPr>
      <w:bookmarkStart w:name="_Toc10" w:id="10"/>
      <w:r>
        <w:t xml:space="preserve">3.2 Level (jabatan) &amp; hak akses</w:t>
      </w:r>
      <w:bookmarkEnd w:id="10"/>
    </w:p>
    <w:p>
      <w:pPr>
        <w:spacing w:after="120"/>
      </w:pPr>
      <w:r>
        <w:t xml:space="preserve">Level menggabungkan jabatan dan hak akses. Untuk tiap menu, level diberi aksi Tambah / Ubah / Hapus; matriks hanya menampilkan aksi yang memang ada di menu tersebut. Semua level operasional dapat melihat menu, aksinya yang dibatasi. Level admin khusus mengelola area Admin dan tidak punya aksi operasional.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2005"/>
        <w:gridCol w:w="5016"/>
      </w:tblGrid>
      <w:tr>
        <w:trPr>
          <w:tblHeader/>
        </w:trPr>
        <w:tc>
          <w:tcPr>
            <w:tcW w:type="dxa" w:w="20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Level bawaan</w:t>
            </w:r>
          </w:p>
        </w:tc>
        <w:tc>
          <w:tcPr>
            <w:tcW w:type="dxa" w:w="200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Halaman awal</w:t>
            </w:r>
          </w:p>
        </w:tc>
        <w:tc>
          <w:tcPr>
            <w:tcW w:type="dxa" w:w="501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Tugas utama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Kelola user, level, organisasi, pengaturan, perangkat, void tiket, audit.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 Office (HO)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Pantau semua data, kontrak &amp; DO, master data, menetapkan kelebihan DO.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Security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Daftarkan truk &amp; supir (scan wajah), cetak QR tiket, tamu.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Operator Timbang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Timbangan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Timbang masuk &amp; keluar, mengajukan No. DO baru untuk kelebihan DO.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Sortasi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Sortasi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Inspeksi mutu TBS dan potongan.</w:t>
            </w:r>
          </w:p>
        </w:tc>
      </w:tr>
      <w:tr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Laboratorium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Laboratorium</w:t>
            </w:r>
          </w:p>
        </w:tc>
        <w:tc>
          <w:tcPr>
            <w:tcW w:type="dxa" w:w="5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Uji mutu produk PKS, approve / reject.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Level baru dapat dibuat bebas (mis. Staff, Supervisor, KTU) dan dipakai lintas department; halaman awal setelah login diatur per level.</w:t>
      </w:r>
    </w:p>
    <w:p>
      <w:pPr>
        <w:pStyle w:val="Heading1"/>
        <w:pageBreakBefore/>
      </w:pPr>
      <w:bookmarkStart w:name="_Toc11" w:id="11"/>
      <w:r>
        <w:t xml:space="preserve">4. Fitur per Modul</w:t>
      </w:r>
      <w:bookmarkEnd w:id="11"/>
    </w:p>
    <w:p>
      <w:pPr>
        <w:pStyle w:val="Heading2"/>
      </w:pPr>
      <w:bookmarkStart w:name="_Toc12" w:id="12"/>
      <w:r>
        <w:t xml:space="preserve">4.1 Login &amp; sesi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Login username + password; wajib ganti password saat login pertama dan setiap masa kedaluwarsa.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Logout otomatis bila tidak aktif (dengan peringatan sebelum habis), umur sesi maksimal, opsi 1 user 1 perangkat.</w:t>
      </w:r>
    </w:p>
    <w:p>
      <w:pPr>
        <w:pStyle w:val="Heading2"/>
      </w:pPr>
      <w:bookmarkStart w:name="_Toc13" w:id="13"/>
      <w:r>
        <w:t xml:space="preserve">4.2 Dashboard</w:t>
      </w:r>
      <w:bookmarkEnd w:id="13"/>
    </w:p>
    <w:p>
      <w:pPr>
        <w:pStyle w:val="ListParagraph"/>
        <w:numPr>
          <w:ilvl w:val="0"/>
          <w:numId w:val="2"/>
        </w:numPr>
        <w:spacing w:after="60"/>
      </w:pPr>
      <w:r>
        <w:t xml:space="preserve">Ringkasan transaksi harian, tonase per produk, grafik, dan harga (dapat diubah oleh level yang berhak).</w:t>
      </w:r>
    </w:p>
    <w:p>
      <w:pPr>
        <w:pStyle w:val="Heading2"/>
      </w:pPr>
      <w:bookmarkStart w:name="_Toc14" w:id="14"/>
      <w:r>
        <w:t xml:space="preserve">4.3 List tiket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Tiket aktif per tahap: Security (semua truk di dalam), Timbangan, Sortasi, Laboratorium, dengan pencarian plat / tiket /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per produk 7 hari terakhir, termasuk lama truk di dalam (merah bila lebih dari 4 jam).</w:t>
      </w:r>
    </w:p>
    <w:p>
      <w:pPr>
        <w:pStyle w:val="Heading2"/>
      </w:pPr>
      <w:bookmarkStart w:name="_Toc15" w:id="15"/>
      <w:r>
        <w:t xml:space="preserve">4.4 Form Security (pendaftaran tiket)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Input plat → sistem mengenali truk, tiket aktif, STNK, supir terakhir / supir utama, dan status blacklist.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No. DO: diketik dari DO kertas; bila DO sudah ada di sistem, jenis transaksi, customer, dan produk terisi otomatis.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STNK wajib dan unik per kendaraan. Satu plat hanya boleh punya satu tiket aktif; truk boleh datang berkali-kali setelah tiket sebelumnya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Verifikasi supir dengan scan wajah + tantangan liveness (kedip / menoleh). Blacklist kendaraan atau supir = peringatan, tetap tercatat untuk 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Cetak QR tiket; tambah / update data supir, supir terdaftar per truk, kontrak per truk.</w:t>
      </w:r>
    </w:p>
    <w:p>
      <w:pPr>
        <w:pStyle w:val="Heading2"/>
      </w:pPr>
      <w:bookmarkStart w:name="_Toc16" w:id="16"/>
      <w:r>
        <w:t xml:space="preserve">4.5 Timbangan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Beberapa jembatan timbang per area; setiap PC memilih jembatan yang dipakai. Berat tampil langsung (live).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Berat hanya bisa disimpan bila stabil (berat tidak berubah melebihi toleransi selama beberapa detik) dan di atas berat minimum.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Kunci kembali ke nol: setelah satu penimbangan disimpan, penimbangan berikutnya baru boleh setelah jembatan kembali ke ±0 (sisa / minus harus di-ZERO di indikator).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Timbang keluar wajib di jembatan yang sama dengan timbang masuk. Timbang 2 hanya setelah inspeksi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koneksi: Lokal (port COM di server) atau Agen (program kecil di PC jembatan mengirim data ke server).</w:t>
      </w:r>
    </w:p>
    <w:p>
      <w:pPr>
        <w:pStyle w:val="Heading2"/>
      </w:pPr>
      <w:bookmarkStart w:name="_Toc17" w:id="17"/>
      <w:r>
        <w:t xml:space="preserve">4.6 Sortasi &amp; Laboratorium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Alur inspeksi ditentukan mill dan produk: TBS ke Sortasi (grading &amp; potongan), produk PKS ke Lab (approve / reject).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 reject: tiket ditolak, truk tetap timbang keluar sesuai prosedur.</w:t>
      </w:r>
    </w:p>
    <w:p>
      <w:pPr>
        <w:pStyle w:val="Heading2"/>
      </w:pPr>
      <w:bookmarkStart w:name="_Toc18" w:id="18"/>
      <w:r>
        <w:t xml:space="preserve">4.7 Kontrak, DO &amp; Kelebihan DO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t xml:space="preserve">Kontrak per mitra dan produk dengan kuota; DO per kontrak beserta pengangkut yang diizinkan.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netto membuat realisasi DO melewati kuota (di atas toleransi), kelebihannya otomatis menjadi tiket baru berakhiran -S1 (truk &amp; supir sama).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Notifikasi lonceng ke level yang berhak; operator mengajukan No. DO baru dari Ascend, KTU/HO menetapkan atau mengembalikan. Berlaku per area.</w:t>
      </w:r>
    </w:p>
    <w:p>
      <w:pPr>
        <w:pStyle w:val="Heading2"/>
      </w:pPr>
      <w:bookmarkStart w:name="_Toc19" w:id="19"/>
      <w:r>
        <w:t xml:space="preserve">4.8 Face Recognition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Absensi: </w:t>
      </w:r>
      <w:r>
        <w:t xml:space="preserve">scan wajah + liveness, otomatis masuk / pulang, status tepat waktu / terlambat berdasarkan jadwal kerja area.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Personel: </w:t>
      </w:r>
      <w:r>
        <w:t xml:space="preserve">data karyawan, supir, security, tamu, beserta foto wajah, SIM, dan kode personel otomatis per kategori.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Log: </w:t>
      </w:r>
      <w:r>
        <w:t xml:space="preserve">riwayat scan dan perubahan data personel.</w:t>
      </w:r>
    </w:p>
    <w:p>
      <w:pPr>
        <w:pStyle w:val="Heading2"/>
      </w:pPr>
      <w:bookmarkStart w:name="_Toc20" w:id="20"/>
      <w:r>
        <w:t xml:space="preserve">4.9 Tamu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Scan wajah (1 foto); bila belum dikenal, daftarkan NIK + nama dari foto yang sama tanpa scan ulang.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Catat masuk: orang yang dituju, keperluan, asal perusahaan, plat; catat keluar dengan tombol. Tamu blacklist hanya diberi peringatan.</w:t>
      </w:r>
    </w:p>
    <w:p>
      <w:pPr>
        <w:pStyle w:val="Heading2"/>
      </w:pPr>
      <w:bookmarkStart w:name="_Toc21" w:id="21"/>
      <w:r>
        <w:t xml:space="preserve">4.10 Blacklist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Berlaku di semua area dan permanen; menampilkan siapa yang menetapkan dan areanya. Surat / berita acara dapat menyusul.</w:t>
      </w:r>
    </w:p>
    <w:p>
      <w:pPr>
        <w:pStyle w:val="Heading2"/>
      </w:pPr>
      <w:bookmarkStart w:name="_Toc22" w:id="22"/>
      <w:r>
        <w:t xml:space="preserve">4.11 Data Master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t xml:space="preserve">Driver, Kendaraan (jenis, STNK), Mitra (customer / pengangkutan), Produk. Ke depan ditarik dari Ascend.</w:t>
      </w:r>
    </w:p>
    <w:p>
      <w:pPr>
        <w:pStyle w:val="Heading2"/>
      </w:pPr>
      <w:bookmarkStart w:name="_Toc23" w:id="23"/>
      <w:r>
        <w:t xml:space="preserve">4.12 Admin</w:t>
      </w:r>
      <w:bookmarkEnd w:id="2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Menu Admin</w:t>
            </w:r>
          </w:p>
        </w:tc>
        <w:tc>
          <w:tcPr>
            <w:tcW w:type="dxa" w:w="6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Fungsi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Kelola User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Tambah akun, ubah level / department / area, reset password, aktif / nonaktif.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 &amp; Hak Akses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Level, halaman awal, aksi per menu.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Organisasi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Company, area, department, mill, kategori personel.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Sesi Aktif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yang sedang login, paksa keluar, buka kunci login.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Void Tiket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Batalkan tiket salah input; tiket tidak dihapus, alasan tercatat.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Jadwal Kerja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Jam masuk / pulang dan toleransi absensi per hari, per area.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Pengaturan Site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Scan wajah, ambang wajah, tantangan, toleransi DO, sesi, kunci login, password (global atau per area).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Perangkat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 / token agen timbangan, jembatan timbang dan profil indikator, data mentah.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Keamanan / Audit Admin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Login, gagal login, akses ditolak; jejak perubahan oleh admin.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Kesehatan Sistem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database, backup, disk, versi &amp; uptime aplikasi.</w:t>
            </w:r>
          </w:p>
        </w:tc>
      </w:tr>
    </w:tbl>
    <w:p>
      <w:pPr>
        <w:pStyle w:val="Heading1"/>
        <w:pageBreakBefore/>
      </w:pPr>
      <w:bookmarkStart w:name="_Toc24" w:id="24"/>
      <w:r>
        <w:t xml:space="preserve">5. Alur Proses Utama</w:t>
      </w:r>
      <w:bookmarkEnd w:id="24"/>
    </w:p>
    <w:p>
      <w:pPr>
        <w:pStyle w:val="Heading2"/>
      </w:pPr>
      <w:bookmarkStart w:name="_Toc25" w:id="25"/>
      <w:r>
        <w:t xml:space="preserve">5.1 Alur tiket timbang</w:t>
      </w:r>
      <w:bookmarkEnd w:id="25"/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input plat, No. DO, STNK; scan wajah supir; tiket dibuat dan QR dicetak.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Operator Timbang: Timbang 1 (bruto untuk pembelian / tara untuk penjualan).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Inspeksi sesuai alur mill: Sortasi (TBS) atau Laboratorium (produk PKS).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Operator Timbang: Timbang 2 di jembatan yang sama → netto, potongan sortasi, netto akhir.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Sistem memeriksa kuota DO; bila lebih, tiket -S1 dan notifikasi dibuat.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Tiket selesai dan masuk History; laporan dan sinkron ke Ascend (rencana).</w:t>
      </w:r>
    </w:p>
    <w:p>
      <w:pPr>
        <w:spacing w:after="120"/>
      </w:pPr>
      <w:r>
        <w:rPr>
          <w:b/>
          <w:bCs/>
        </w:rPr>
        <w:t xml:space="preserve">Cabang: </w:t>
      </w:r>
      <w:r>
        <w:t xml:space="preserve">lab reject → tiket REJECTED; salah input → Void oleh Admin; penimbangan saja → selesai setelah satu kali timbang.</w:t>
      </w:r>
    </w:p>
    <w:p>
      <w:pPr>
        <w:pStyle w:val="Heading2"/>
      </w:pPr>
      <w:bookmarkStart w:name="_Toc26" w:id="26"/>
      <w:r>
        <w:t xml:space="preserve">5.2 Alur absensi</w:t>
      </w:r>
      <w:bookmarkEnd w:id="26"/>
    </w:p>
    <w:p>
      <w:pPr>
        <w:pStyle w:val="ListParagraph"/>
        <w:numPr>
          <w:ilvl w:val="0"/>
          <w:numId w:val="4"/>
        </w:numPr>
        <w:spacing w:after="60"/>
      </w:pPr>
      <w:r>
        <w:t xml:space="preserve">Karyawan menghadap kamera, mengikuti tantangan (kedip / menoleh).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Sistem memilih foto paling lurus, mencocokkan wajah (2 foto harus orang yang sama).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Tercatat masuk / pulang dengan status waktu; scan ganda dalam waktu dekat diabaikan; blacklist ditolak.</w:t>
      </w:r>
    </w:p>
    <w:p>
      <w:pPr>
        <w:pStyle w:val="Heading2"/>
      </w:pPr>
      <w:bookmarkStart w:name="_Toc27" w:id="27"/>
      <w:r>
        <w:t xml:space="preserve">5.3 Alur tamu</w:t>
      </w:r>
      <w:bookmarkEnd w:id="27"/>
    </w:p>
    <w:p>
      <w:pPr>
        <w:pStyle w:val="ListParagraph"/>
        <w:numPr>
          <w:ilvl w:val="0"/>
          <w:numId w:val="5"/>
        </w:numPr>
        <w:spacing w:after="60"/>
      </w:pPr>
      <w:r>
        <w:t xml:space="preserve">Scan wajah → dikenali atau daftar baru (NIK + nama).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Isi orang yang dituju &amp; keperluan → Catat Masuk.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Saat pulang → tombol Keluar.</w:t>
      </w:r>
    </w:p>
    <w:p>
      <w:pPr>
        <w:pStyle w:val="Heading1"/>
        <w:pageBreakBefore/>
      </w:pPr>
      <w:bookmarkStart w:name="_Toc28" w:id="28"/>
      <w:r>
        <w:t xml:space="preserve">6. Autentikasi &amp; Otorisasi</w:t>
      </w:r>
      <w:bookmarkEnd w:id="28"/>
    </w:p>
    <w:p>
      <w:pPr>
        <w:pStyle w:val="Heading2"/>
      </w:pPr>
      <w:bookmarkStart w:name="_Toc29" w:id="29"/>
      <w:r>
        <w:t xml:space="preserve">6.1 Metode login</w:t>
      </w:r>
      <w:bookmarkEnd w:id="29"/>
    </w:p>
    <w:p>
      <w:pPr>
        <w:spacing w:after="120"/>
      </w:pPr>
      <w:r>
        <w:t xml:space="preserve">Aplikasi memakai autentikasi berbasis sesi (session-based authentication) bawaan Flask-Login, bukan token JWT, karena seluruh pengguna memakai browser di jaringan internal.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Aspek</w:t>
            </w:r>
          </w:p>
        </w:tc>
        <w:tc>
          <w:tcPr>
            <w:tcW w:type="dxa" w:w="6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Penerapan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Kredensial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Username + password. Password disimpan sebagai hash scrypt dengan salt (Werkzeug), tidak bisa dibaca kembali.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Cookie sesi bertanda tangan (SECRET_KEY), HttpOnly, SameSite=Lax, Secure saat HTTPS. Sesi juga dicatat di database (Sesi Aktif).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awal &amp; kedaluwarsa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Wajib ganti saat login pertama; kedaluwarsa setiap 90 hari (bisa diatur).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Kunci login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kali salah dalam 15 menit → akun / IP dikunci 15 menit (bisa diatur; admin bisa membuka).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Logout otomatis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 aktif 120 menit (peringatan 2 menit sebelumnya); umur sesi maksimal 12 jam.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user 1 perangkat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di perangkat baru mengeluarkan sesi lama user tersebut (bisa dimatikan).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Pencabutan sesi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Paksa keluar, reset password, atau nonaktif user langsung membatalkan sesi yang berjalan.</w:t>
            </w:r>
          </w:p>
        </w:tc>
      </w:tr>
    </w:tbl>
    <w:p>
      <w:pPr>
        <w:pStyle w:val="Heading2"/>
      </w:pPr>
      <w:bookmarkStart w:name="_Toc30" w:id="30"/>
      <w:r>
        <w:t xml:space="preserve">6.2 Otorisasi</w:t>
      </w:r>
      <w:bookmarkEnd w:id="30"/>
    </w:p>
    <w:p>
      <w:pPr>
        <w:pStyle w:val="ListParagraph"/>
        <w:numPr>
          <w:ilvl w:val="0"/>
          <w:numId w:val="2"/>
        </w:numPr>
        <w:spacing w:after="60"/>
      </w:pPr>
      <w:r>
        <w:t xml:space="preserve">Setiap aksi (API) diperiksa terhadap hak level untuk menu &amp; aksi tersebut; ditolak = 403 dan tercatat di log keamanan.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 admin dan area operasional dipisah: admin tidak bisa membuat tiket, user operasional tidak bisa membuka Admin.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area: user hanya melihat data site-nya, kecuali area kantor pusat.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Verifikasi supir dengan wajah menjadi syarat membuat tiket (bisa diatur per area).</w:t>
      </w:r>
    </w:p>
    <w:p>
      <w:pPr>
        <w:pStyle w:val="Heading2"/>
      </w:pPr>
      <w:bookmarkStart w:name="_Toc31" w:id="31"/>
      <w:r>
        <w:t xml:space="preserve">6.3 Pengembangan berikutnya (opsional)</w:t>
      </w:r>
      <w:bookmarkEnd w:id="31"/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Sign-On dengan Active Directory / LDAP perusahaan bila tersedia.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Verifikasi dua langkah (OTP) untuk akun Admin dan HO.</w:t>
      </w:r>
    </w:p>
    <w:p>
      <w:pPr>
        <w:pStyle w:val="Heading1"/>
        <w:pageBreakBefore/>
      </w:pPr>
      <w:bookmarkStart w:name="_Toc32" w:id="32"/>
      <w:r>
        <w:t xml:space="preserve">7. Keamanan</w:t>
      </w:r>
      <w:bookmarkEnd w:id="32"/>
    </w:p>
    <w:p>
      <w:pPr>
        <w:pStyle w:val="Heading2"/>
      </w:pPr>
      <w:bookmarkStart w:name="_Toc33" w:id="33"/>
      <w:r>
        <w:t xml:space="preserve">7.1 Keamanan aplikasi (sudah diterapkan)</w:t>
      </w:r>
      <w:bookmarkEnd w:id="3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Ancaman</w:t>
            </w:r>
          </w:p>
        </w:tc>
        <w:tc>
          <w:tcPr>
            <w:tcW w:type="dxa" w:w="6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Penanganan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Pemalsuan request (CSRF)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Token CSRF wajib di setiap POST dari browser.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 berbahaya (XSS)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Content-Security-Policy ketat: hanya script dari server sendiri, tanpa script inline; output di-escape.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Clickjacking &amp; sniffing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Header keamanan (frame-ancestors none, nosniff, HSTS saat HTTPS).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Semua query memakai parameter (pyodbc), tidak menyusun SQL dari input user.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Upload berbahaya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Cek tipe file (signature), batas ukuran 16 MB, file disimpan privat dan hanya bisa dibuka lewat /berkas setelah login.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Pembobolan password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 scrypt bersalt, kunci login, password kedaluwarsa.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Konfigurasi lemah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Aplikasi menolak start bila SECRET_KEY kosong, terlalu pendek, atau masih contoh.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Pemalsuan wajah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 (kedip / menoleh acak), ambang kemiripan ketat (0.45), 2 foto harus orang yang sama.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Penyangkalan / manipulasi data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keamanan, audit admin, dan log aktivitas berantai hash (perubahan diam-diam terdeteksi); tiket tidak dihapus (void).</w:t>
            </w:r>
          </w:p>
        </w:tc>
      </w:tr>
    </w:tbl>
    <w:p>
      <w:pPr>
        <w:pStyle w:val="Heading2"/>
      </w:pPr>
      <w:bookmarkStart w:name="_Toc34" w:id="34"/>
      <w:r>
        <w:t xml:space="preserve">7.2 Keamanan infrastruktur (rekomendasi produksi)</w:t>
      </w:r>
      <w:bookmarkEnd w:id="34"/>
    </w:p>
    <w:p>
      <w:pPr>
        <w:pStyle w:val="ListParagraph"/>
        <w:numPr>
          <w:ilvl w:val="0"/>
          <w:numId w:val="2"/>
        </w:numPr>
        <w:spacing w:after="60"/>
      </w:pPr>
      <w:r>
        <w:t xml:space="preserve">HTTPS lewat Nginx (sertifikat CA internal untuk LAN, atau domain + Let's Encrypt bila online).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Firewall: hanya port 443 terbuka untuk PC pos; port aplikasi (5000) dan SQL Server (1433) tertutup dari jaringan.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SQL khusus aplikasi dengan hak minimal (bukan 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pribadi (foto wajah, NIK) mengikuti UU PDP: masa simpan foto scan dibatasi, akses folder dibatasi.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otomatis terjadwal ke luar server, uji restore berkala.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Akun per orang (tidak ada akun bersama) agar audit bermakna; akses remote developer lewat VPN.</w:t>
      </w:r>
    </w:p>
    <w:p>
      <w:pPr>
        <w:pStyle w:val="Heading1"/>
        <w:pageBreakBefore/>
      </w:pPr>
      <w:bookmarkStart w:name="_Toc35" w:id="35"/>
      <w:r>
        <w:t xml:space="preserve">8. Optimasi &amp; Keandalan</w:t>
      </w:r>
      <w:bookmarkEnd w:id="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6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Penanganan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Committed Snapshot (RCSI): laporan / list tidak menunggu proses simpan. Index pada kolom pencarian utama.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memori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Hak akses, pengaturan, dan embedding wajah personel disimpan di memori (dimuat ulang saat berubah); embedding dimuat saat server start.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recognition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Setiap foto dianalisis sekali dan dipakai ulang; deteksi wajah tanpa pembesaran gambar; jumlah proses wajah bersamaan dibatasi (antre, bukan macet).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Kompresi gzip, file statis di-cache browser 1 tahun dengan versi otomatis, data operasional tidak di-cache.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aplikasi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Waitress multi-thread; layanan latar untuk pembacaan serial dan pembersihan file sementara.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Pemantauan kinerja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 LAMBAT untuk request &gt; 1 detik, berisi waktu database dan waktu proses wajah.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Timbangan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Pembacaan serial di thread terpisah; status putus terdeteksi (agen tidak mengirim data &gt; 5 detik).</w:t>
            </w:r>
          </w:p>
        </w:tc>
      </w:tr>
    </w:tbl>
    <w:p>
      <w:pPr>
        <w:pStyle w:val="Heading2"/>
      </w:pPr>
      <w:bookmarkStart w:name="_Toc36" w:id="36"/>
      <w:r>
        <w:t xml:space="preserve">8.1 Kebutuhan perangkat</w:t>
      </w:r>
      <w:bookmarkEnd w:id="3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707"/>
        <w:gridCol w:w="3612"/>
      </w:tblGrid>
      <w:tr>
        <w:trPr>
          <w:tblHeader/>
        </w:trPr>
        <w:tc>
          <w:tcPr>
            <w:tcW w:type="dxa" w:w="270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Perangkat</w:t>
            </w:r>
          </w:p>
        </w:tc>
        <w:tc>
          <w:tcPr>
            <w:tcW w:type="dxa" w:w="2707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Minimum</w:t>
            </w:r>
          </w:p>
        </w:tc>
        <w:tc>
          <w:tcPr>
            <w:tcW w:type="dxa" w:w="361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Disarankan</w:t>
            </w:r>
          </w:p>
        </w:tc>
      </w:tr>
      <w:tr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aplikasi + database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i3 / 8 GB RAM / SSD (uji coba)</w:t>
            </w:r>
          </w:p>
        </w:tc>
        <w:tc>
          <w:tcPr>
            <w:tcW w:type="dxa" w:w="3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i5 gen 8+ (6 core) / 16 GB RAM / SSD, UPS</w:t>
            </w:r>
          </w:p>
        </w:tc>
      </w:tr>
      <w:tr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PC pos (Security, Timbangan, dll)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Browser Chrome/Edge terbaru</w:t>
            </w:r>
          </w:p>
        </w:tc>
        <w:tc>
          <w:tcPr>
            <w:tcW w:type="dxa" w:w="3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Webcam 720p untuk pos dengan scan wajah</w:t>
            </w:r>
          </w:p>
        </w:tc>
      </w:tr>
      <w:tr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PC jembatan (mode Agen)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PC apa saja dengan port serial / USB-serial</w:t>
            </w:r>
          </w:p>
        </w:tc>
        <w:tc>
          <w:tcPr>
            <w:tcW w:type="dxa" w:w="3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Dekat indikator, UPS</w:t>
            </w:r>
          </w:p>
        </w:tc>
      </w:tr>
      <w:tr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Jaringan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 kantor</w:t>
            </w:r>
          </w:p>
        </w:tc>
        <w:tc>
          <w:tcPr>
            <w:tcW w:type="dxa" w:w="36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 server tetap atau nama host internal</w:t>
            </w:r>
          </w:p>
        </w:tc>
      </w:tr>
    </w:tbl>
    <w:p>
      <w:pPr>
        <w:pStyle w:val="Heading1"/>
        <w:pageBreakBefore/>
      </w:pPr>
      <w:bookmarkStart w:name="_Toc37" w:id="37"/>
      <w:r>
        <w:t xml:space="preserve">9. Server &amp; Deployment</w:t>
      </w:r>
      <w:bookmarkEnd w:id="37"/>
    </w:p>
    <w:p>
      <w:pPr>
        <w:pStyle w:val="Heading2"/>
      </w:pPr>
      <w:bookmarkStart w:name="_Toc38" w:id="38"/>
      <w:r>
        <w:t xml:space="preserve">9.1 Susunan server</w:t>
      </w:r>
      <w:bookmarkEnd w:id="38"/>
    </w:p>
    <w:p>
      <w:pPr>
        <w:pStyle w:val="ListParagraph"/>
        <w:numPr>
          <w:ilvl w:val="0"/>
          <w:numId w:val="2"/>
        </w:numPr>
        <w:spacing w:after="60"/>
      </w:pPr>
      <w:r>
        <w:t xml:space="preserve">Windows (server atau PC khusus) menjalankan SQL Server, aplikasi (Waitress), dan Nginx.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Aplikasi &amp; Nginx dipasang sebagai Windows Service (mis. NSSM) agar otomatis hidup setelah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Konfigurasi lewat file .env: koneksi database, SECRET_KEY, port, ambang awal.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baru dibuat dari satu file schema.sql (tabel, view, data awal, akun admin).</w:t>
      </w:r>
    </w:p>
    <w:p>
      <w:pPr>
        <w:pStyle w:val="Heading2"/>
      </w:pPr>
      <w:bookmarkStart w:name="_Toc39" w:id="39"/>
      <w:r>
        <w:t xml:space="preserve">9.2 Tahap uji coba vs produksi</w:t>
      </w:r>
      <w:bookmarkEnd w:id="3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6"/>
      </w:tblGrid>
      <w:tr>
        <w:trPr>
          <w:tblHeader/>
        </w:trPr>
        <w:tc>
          <w:tcPr>
            <w:tcW w:type="dxa" w:w="225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3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Uji coba</w:t>
            </w:r>
          </w:p>
        </w:tc>
        <w:tc>
          <w:tcPr>
            <w:tcW w:type="dxa" w:w="3386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Produksi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Akses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http://IP-server:5000</w:t>
            </w:r>
          </w:p>
        </w:tc>
        <w:tc>
          <w:tcPr>
            <w:tcW w:type="dxa" w:w="33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https://nama-server (Nginx)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Kamera di PC lain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Chrome flag (per PC)</w:t>
            </w:r>
          </w:p>
        </w:tc>
        <w:tc>
          <w:tcPr>
            <w:tcW w:type="dxa" w:w="33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 dengan sertifikat dipercaya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 server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Boleh berganti (pakai file hosts)</w:t>
            </w:r>
          </w:p>
        </w:tc>
        <w:tc>
          <w:tcPr>
            <w:tcW w:type="dxa" w:w="33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IP tetap / DNS internal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Update aplikasi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 pull</w:t>
            </w:r>
          </w:p>
        </w:tc>
        <w:tc>
          <w:tcPr>
            <w:tcW w:type="dxa" w:w="33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Rilis bertanda versi (git tag), bisa kembali ke versi sebelumnya</w:t>
            </w:r>
          </w:p>
        </w:tc>
      </w:tr>
    </w:tbl>
    <w:p>
      <w:pPr>
        <w:pStyle w:val="Heading2"/>
      </w:pPr>
      <w:bookmarkStart w:name="_Toc40" w:id="40"/>
      <w:r>
        <w:t xml:space="preserve">9.3 Backup &amp; pemulihan</w:t>
      </w:r>
      <w:bookmarkEnd w:id="40"/>
    </w:p>
    <w:p>
      <w:pPr>
        <w:pStyle w:val="ListParagraph"/>
        <w:numPr>
          <w:ilvl w:val="0"/>
          <w:numId w:val="2"/>
        </w:numPr>
        <w:spacing w:after="60"/>
      </w:pPr>
      <w:r>
        <w:t xml:space="preserve">Backup database terjadwal (full harian, log berkala) beserta folder uploads (foto).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Disimpan di luar server (NAS / PC lain); uji restore minimal sebulan sekali.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Prosedur server mati: formulir kertas, lalu input susulan setelah server pulih.</w:t>
      </w:r>
    </w:p>
    <w:p>
      <w:pPr>
        <w:pStyle w:val="Heading1"/>
        <w:pageBreakBefore/>
      </w:pPr>
      <w:bookmarkStart w:name="_Toc41" w:id="41"/>
      <w:r>
        <w:t xml:space="preserve">10. Pemantauan &amp; Penanganan Error</w:t>
      </w:r>
      <w:bookmarkEnd w:id="4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4513"/>
        <w:gridCol w:w="3385"/>
      </w:tblGrid>
      <w:tr>
        <w:trPr>
          <w:tblHeader/>
        </w:trPr>
        <w:tc>
          <w:tcPr>
            <w:tcW w:type="dxa" w:w="112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Lapis</w:t>
            </w:r>
          </w:p>
        </w:tc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Yang dilakukan</w:t>
            </w:r>
          </w:p>
        </w:tc>
        <w:tc>
          <w:tcPr>
            <w:tcW w:type="dxa" w:w="3385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Sumber informasi</w:t>
            </w:r>
          </w:p>
        </w:tc>
      </w:tr>
      <w:tr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Operator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Melihat pesan ramah + kode error (contoh ERR-1012-1415-A7F3), mencatat kode &amp; No. Tiket, melapor ke IT site.</w:t>
            </w:r>
          </w:p>
        </w:tc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Pop-up / halaman error</w:t>
            </w:r>
          </w:p>
        </w:tc>
      </w:tr>
      <w:tr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IT site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Mencari kode di log, memeriksa kabel / indikator timbangan, status SQL Server, koneksi jaringan.</w:t>
            </w:r>
          </w:p>
        </w:tc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logs/error_app.log, logs/keamanan.log, /health, Admin › Kesehatan Sistem, log Nginx</w:t>
            </w:r>
          </w:p>
        </w:tc>
      </w:tr>
      <w:tr>
        <w:tc>
          <w:tcPr>
            <w:tcW w:type="dxa" w:w="11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Developer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Remote (VPN), membaca potongan log, perbaikan, rilis versi baru.</w:t>
            </w:r>
          </w:p>
        </w:tc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Traceback lengkap di error_app.log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/health menampilkan status database, koneksi timbangan, dan cache wajah (rincian hanya untuk user login / PC server).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log diputar otomatis (dibatasi ukurannya) agar disk tidak penuh.</w:t>
      </w:r>
    </w:p>
    <w:p>
      <w:pPr>
        <w:pStyle w:val="Heading1"/>
        <w:pageBreakBefore/>
      </w:pPr>
      <w:bookmarkStart w:name="_Toc42" w:id="42"/>
      <w:r>
        <w:t xml:space="preserve">11. Integrasi &amp; Rencana Lanjutan</w:t>
      </w:r>
      <w:bookmarkEnd w:id="42"/>
    </w:p>
    <w:p>
      <w:pPr>
        <w:pStyle w:val="Heading2"/>
      </w:pPr>
      <w:bookmarkStart w:name="_Toc43" w:id="43"/>
      <w:r>
        <w:t xml:space="preserve">11.1 Ascend</w:t>
      </w:r>
      <w:bookmarkEnd w:id="43"/>
    </w:p>
    <w:p>
      <w:pPr>
        <w:pStyle w:val="ListParagraph"/>
        <w:numPr>
          <w:ilvl w:val="0"/>
          <w:numId w:val="2"/>
        </w:numPr>
        <w:spacing w:after="60"/>
      </w:pPr>
      <w:r>
        <w:t xml:space="preserve">Data master (mitra, produk, kontrak, DO, kendaraan) ditarik dari Ascend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Ascend Lokal sebagai cadangan saat koneksi cloud putus.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Tiket dikirim ke Ascend hanya bila lengkap sampai netto; status kirim dan antrian coba ulang otomatis.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Server aplikasi menjadi sumber laporan (report).</w:t>
      </w:r>
    </w:p>
    <w:p>
      <w:pPr>
        <w:pStyle w:val="Heading2"/>
      </w:pPr>
      <w:bookmarkStart w:name="_Toc44" w:id="44"/>
      <w:r>
        <w:t xml:space="preserve">11.2 Daftar pengembangan</w:t>
      </w:r>
      <w:bookmarkEnd w:id="4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Topik</w:t>
            </w:r>
          </w:p>
        </w:tc>
        <w:tc>
          <w:tcPr>
            <w:tcW w:type="dxa" w:w="644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Rencana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Nginx + sertifikat untuk semua PC pos.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 mati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Menu input susulan dengan keterangan manual.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Retensi data pribadi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Hapus otomatis foto scan lama sesuai masa simpan di Pengaturan Site.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Laporan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Laporan harian / bulanan per produk, mitra, DO, dan ekspor Excel.</w:t>
            </w:r>
          </w:p>
        </w:tc>
      </w:tr>
      <w:tr>
        <w:tc>
          <w:tcPr>
            <w:tcW w:type="dxa" w:w="2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Kasus lapangan</w:t>
            </w:r>
          </w:p>
        </w:tc>
        <w:tc>
          <w:tcPr>
            <w:tcW w:type="dxa" w:w="64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Supir ganti, DO kedaluwarsa, plat sementara, cetak ulang, koreksi timbang.</w:t>
            </w:r>
          </w:p>
        </w:tc>
      </w:tr>
    </w:tbl>
    <w:p>
      <w:pPr>
        <w:pStyle w:val="Heading1"/>
        <w:pageBreakBefore/>
      </w:pPr>
      <w:bookmarkStart w:name="_Toc45" w:id="45"/>
      <w:r>
        <w:t xml:space="preserve">12. Lampiran</w:t>
      </w:r>
      <w:bookmarkEnd w:id="45"/>
    </w:p>
    <w:p>
      <w:pPr>
        <w:pStyle w:val="Heading2"/>
      </w:pPr>
      <w:bookmarkStart w:name="_Toc46" w:id="46"/>
      <w:r>
        <w:t xml:space="preserve">12.1 Menu &amp; aksi hak akses</w:t>
      </w:r>
      <w:bookmarkEnd w:id="4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1002"/>
        <w:gridCol w:w="1002"/>
        <w:gridCol w:w="2008"/>
      </w:tblGrid>
      <w:tr>
        <w:trPr>
          <w:tblHeader/>
        </w:trPr>
        <w:tc>
          <w:tcPr>
            <w:tcW w:type="dxa" w:w="501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Menu</w:t>
            </w:r>
          </w:p>
        </w:tc>
        <w:tc>
          <w:tcPr>
            <w:tcW w:type="dxa" w:w="10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Tambah</w:t>
            </w:r>
          </w:p>
        </w:tc>
        <w:tc>
          <w:tcPr>
            <w:tcW w:type="dxa" w:w="1002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Ubah</w:t>
            </w:r>
          </w:p>
        </w:tc>
        <w:tc>
          <w:tcPr>
            <w:tcW w:type="dxa" w:w="2008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Hapus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List, Absensi, Audit Log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 (hanya lihat)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Security, Form › Laboratorium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 › Timbangan, Form › Sortasi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Personel, Data Master › Driver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Kendaraan, Mitra, Produk, Kontrak &amp; DO, Tamu, Kelebihan DO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50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Blacklist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✓</w:t>
            </w:r>
          </w:p>
        </w:tc>
        <w:tc>
          <w:tcPr>
            <w:tcW w:type="dxa" w:w="10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2"/>
      </w:pPr>
      <w:bookmarkStart w:name="_Toc47" w:id="47"/>
      <w:r>
        <w:t xml:space="preserve">12.2 Pengaturan Site (nilai bawaan)</w:t>
      </w:r>
      <w:bookmarkEnd w:id="4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3384"/>
        <w:gridCol w:w="1129"/>
      </w:tblGrid>
      <w:tr>
        <w:trPr>
          <w:tblHeader/>
        </w:trPr>
        <w:tc>
          <w:tcPr>
            <w:tcW w:type="dxa" w:w="4513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Pengaturan</w:t>
            </w:r>
          </w:p>
        </w:tc>
        <w:tc>
          <w:tcPr>
            <w:tcW w:type="dxa" w:w="3384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Bawaan</w:t>
            </w:r>
          </w:p>
        </w:tc>
        <w:tc>
          <w:tcPr>
            <w:tcW w:type="dxa" w:w="1129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 area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Wajib scan wajah supir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Aktif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Ambang kemiripan wajah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0.45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Tantangan wajah Security / Absensi / Tamu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Aktif / Aktif / Tidak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Toleransi kelebihan DO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kg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Area kantor pusat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(tidak ada)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Logout otomatis bila tidak aktif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menit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Umur sesi maksimal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jam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user 1 perangkat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Aktif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Batas salah password / rentang / lama dikunci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kali / 15 menit / 15 menit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Password kedaluwarsa</w:t>
            </w:r>
          </w:p>
        </w:tc>
        <w:tc>
          <w:tcPr>
            <w:tcW w:type="dxa" w:w="33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hari</w:t>
            </w:r>
          </w:p>
        </w:tc>
        <w:tc>
          <w:tcPr>
            <w:tcW w:type="dxa" w:w="11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Tidak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Rancangan Sistem Smart Weighbridge · 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Rancangan Sistem Smart Weighbridge</dc:title>
  <dc:creator>Tim Pengembang Smart Weighbridge</dc:creator>
  <cp:lastModifiedBy>Un-named</cp:lastModifiedBy>
  <cp:revision>1</cp:revision>
  <dcterms:created xsi:type="dcterms:W3CDTF">2026-10-12T06:24:33.777Z</dcterms:created>
  <dcterms:modified xsi:type="dcterms:W3CDTF">2026-10-12T06:24:33.777Z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