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BE4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3B8B1E9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14:paraId="6321241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14:paraId="0971E6F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&lt;limits.h&gt;</w:t>
      </w:r>
    </w:p>
    <w:p w14:paraId="71B6411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&lt;time.h&gt;</w:t>
      </w:r>
    </w:p>
    <w:p w14:paraId="77EBBB0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73449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t>typedef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</w:p>
    <w:p w14:paraId="461AA26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6D6267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08D4D4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DBB98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68294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03A6F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28167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F36FF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lengthOnCPu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1AECD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inUse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FC97B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546C3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C8713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init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arrivalInput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AB3E4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motherboard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808BE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edf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83BE3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freeList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2403C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B239B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5E144E" w14:textId="77777777" w:rsidR="00263944" w:rsidRPr="00263944" w:rsidRDefault="00263944" w:rsidP="002639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3DA57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03028C3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trashCollector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CB0C9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6A9955"/>
          <w:sz w:val="18"/>
          <w:szCs w:val="18"/>
        </w:rPr>
        <w:t>// this a pointer to the headers which would be taking into account but not used.</w:t>
      </w:r>
    </w:p>
    <w:p w14:paraId="6FAE4C6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B5021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1D6ED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)))==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F32031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ACC8F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BA790F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"Please specify num of CPU:"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672162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C87A4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080B2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9FA4E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45867A2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"%s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trashCollector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30804A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5A74B2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FA811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362CA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5D28A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3EDDB9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expectedName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"/0"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0E4E5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expectedProcess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DFCCE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expectedArrival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C3777B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CB75C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73750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5D0D1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"%s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%c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%d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%d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%d"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expectedName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expectedProcess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expectedArrival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)&lt;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BCC281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"Error in scanning the data"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22BA49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554C2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658642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6A9955"/>
          <w:sz w:val="18"/>
          <w:szCs w:val="18"/>
        </w:rPr>
        <w:t>// Create an initialize function to help store the iincoming data in the structs</w:t>
      </w:r>
    </w:p>
    <w:p w14:paraId="1806945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75B09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newStorage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04424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newStorage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init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expectedName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expectedProcess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expectedArrival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expectedDeadline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70A60B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 =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newStorage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9EC9A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5AA63A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BDFE0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motherboard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);;</w:t>
      </w:r>
    </w:p>
    <w:p w14:paraId="07C6E56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freeList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45C57B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9F095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136F9A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14060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init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arrivalInput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deadLineInput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C37571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15CBF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))) ==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3E100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CF8D15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834AA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7D29E1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strcpy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069FA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27D3B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arrivalInput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F0D0B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84DFA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deadLineInput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846F8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current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B70C2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5AB91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7AAD2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motherboard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A515AD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lightsOff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E16508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91D33B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057106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trialTime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1D66C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FDE4C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safteycount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3F388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688BC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cpuCheck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C6367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conAge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254F4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5EFF8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557EBD3B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2E67A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lightsOff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4C89F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55265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ACA32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"This Would Result in: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Time"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FB2CC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F2085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836CBF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CPU%d"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3BC52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508589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3C763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91285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!=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safteycount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9C5DA0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4A873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cpuCheck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319A0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"%d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trialTime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EDD01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55A16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++){  </w:t>
      </w:r>
    </w:p>
    <w:p w14:paraId="2B1DE77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450A8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trialTime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4B0EE0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lengthOnCPu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A7488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lengthOnCPu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conAge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695097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lengthOnCPu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986E6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8D025E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44C047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53028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cpuCheck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2948D3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FB771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137E4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edf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trialTime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DF242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&gt; -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679FFB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lightsOff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55229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A1D03C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25B12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6F08C56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&gt; -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E8AFEA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q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572F1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CB685E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13CEFF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CF0E9B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cpuCheck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770208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39DD60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28C0B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1B75A46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changed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!=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B30527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lengthOnCPu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lengthOnCPu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6E2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B63F23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lengthOnCPu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4EE65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71E8703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253C6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88A25C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6D8740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E8DD0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587357B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]!=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BF9C87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8CA97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74F10F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checklist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F4A33B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CAF9DF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84D0C4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lightsOff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inUse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EDD45C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inUse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C9D2E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lightsOff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ACE76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A35003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0E568D4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977DA2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5F9DF5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trialTime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DF900A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safteycount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49A61BB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1A407B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"%d"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trialTime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C8EDF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rr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5D170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rr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rr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cpuNum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rr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54A727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IDLE"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170FA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3C08F9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51CC2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612D44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Summary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65AFC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7147FC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sumCount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76576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03ABB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ADE4B4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FB333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BE9B7C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3D0B1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DE4B9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B07A7F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FC3981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DAE1FF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C0C30E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BBD06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37B14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sumCount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D98B5C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6835E7B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CC427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5F1EA86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}</w:t>
      </w:r>
    </w:p>
    <w:p w14:paraId="362F0A6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5ADDCF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A03C72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DFB021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sumCount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8B588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sumList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CF699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sumList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))) ==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513859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F8349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505623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A94982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increment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9E5D1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6659C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ep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88E1A8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spot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]!=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E9B951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sumList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increment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o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1B35F1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increment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954812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9EB6FB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28877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E1692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38BA1E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%s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%d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sumList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sumList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CE3518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7D792F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}  </w:t>
      </w:r>
    </w:p>
    <w:p w14:paraId="442DDEE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CC2CB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edf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9DC2D3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minDuration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999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BE79E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58841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minDeadLine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D03E0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E8339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0FDF4D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2FF676B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minDeadLine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3486D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minDeadLine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324FF4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minDuration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D63251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minDuration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9276F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EBA904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BBFE7E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C2F6C0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24FC82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BEF6FC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E15E17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774362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total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60E66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%c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%c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processLoc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75166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E849D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65F607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9C4F7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A1A236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lastRenderedPageBreak/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freeList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AD8AF83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free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D1E96A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F4638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9AC141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F4AF95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4EC9B0"/>
          <w:sz w:val="18"/>
          <w:szCs w:val="18"/>
        </w:rPr>
        <w:t>information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F00C03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DAFD0E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3944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63944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E2B04B0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3944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"%s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%c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%d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%d</w:t>
      </w:r>
      <w:r w:rsidRPr="00263944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63944">
        <w:rPr>
          <w:rFonts w:ascii="Menlo" w:eastAsia="Times New Roman" w:hAnsi="Menlo" w:cs="Menlo"/>
          <w:color w:val="CE9178"/>
          <w:sz w:val="18"/>
          <w:szCs w:val="18"/>
        </w:rPr>
        <w:t>%dn"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arrival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duration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263944">
        <w:rPr>
          <w:rFonts w:ascii="Menlo" w:eastAsia="Times New Roman" w:hAnsi="Menlo" w:cs="Menlo"/>
          <w:color w:val="9CDCFE"/>
          <w:sz w:val="18"/>
          <w:szCs w:val="18"/>
        </w:rPr>
        <w:t>deadLine</w:t>
      </w:r>
      <w:r w:rsidRPr="0026394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5F9E7F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501759" w14:textId="77777777" w:rsidR="00263944" w:rsidRPr="00263944" w:rsidRDefault="00263944" w:rsidP="002639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394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A62406E" w14:textId="77777777" w:rsidR="00C153C6" w:rsidRDefault="00366970"/>
    <w:sectPr w:rsidR="00C153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7882C" w14:textId="77777777" w:rsidR="00366970" w:rsidRDefault="00366970" w:rsidP="00263944">
      <w:r>
        <w:separator/>
      </w:r>
    </w:p>
  </w:endnote>
  <w:endnote w:type="continuationSeparator" w:id="0">
    <w:p w14:paraId="6B9219A4" w14:textId="77777777" w:rsidR="00366970" w:rsidRDefault="00366970" w:rsidP="0026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BC29A" w14:textId="77777777" w:rsidR="00366970" w:rsidRDefault="00366970" w:rsidP="00263944">
      <w:r>
        <w:separator/>
      </w:r>
    </w:p>
  </w:footnote>
  <w:footnote w:type="continuationSeparator" w:id="0">
    <w:p w14:paraId="1EC53461" w14:textId="77777777" w:rsidR="00366970" w:rsidRDefault="00366970" w:rsidP="00263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EA4C7" w14:textId="6BF7F0FE" w:rsidR="00263944" w:rsidRDefault="00263944">
    <w:pPr>
      <w:pStyle w:val="Header"/>
    </w:pPr>
    <w:r>
      <w:t>Cs3413, Ayoola Etiko,  3598133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44"/>
    <w:rsid w:val="00263944"/>
    <w:rsid w:val="00366970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012A9"/>
  <w15:chartTrackingRefBased/>
  <w15:docId w15:val="{1A9C35B6-201C-D643-8FE1-91C7A98E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944"/>
  </w:style>
  <w:style w:type="paragraph" w:styleId="Footer">
    <w:name w:val="footer"/>
    <w:basedOn w:val="Normal"/>
    <w:link w:val="FooterChar"/>
    <w:uiPriority w:val="99"/>
    <w:unhideWhenUsed/>
    <w:rsid w:val="00263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944"/>
  </w:style>
  <w:style w:type="paragraph" w:customStyle="1" w:styleId="msonormal0">
    <w:name w:val="msonormal"/>
    <w:basedOn w:val="Normal"/>
    <w:rsid w:val="002639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1</cp:revision>
  <dcterms:created xsi:type="dcterms:W3CDTF">2020-09-25T05:16:00Z</dcterms:created>
  <dcterms:modified xsi:type="dcterms:W3CDTF">2020-09-25T05:17:00Z</dcterms:modified>
</cp:coreProperties>
</file>