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7B6D7" w14:textId="77777777" w:rsidR="009D050E" w:rsidRDefault="009D050E" w:rsidP="009D050E">
      <w:pPr>
        <w:jc w:val="both"/>
      </w:pPr>
      <w:r>
        <w:t>[기출][1][2009-2-1]근로기준법상 위약예정의 금지</w:t>
      </w:r>
    </w:p>
    <w:p w14:paraId="7ECFE00C" w14:textId="77777777" w:rsidR="009D050E" w:rsidRDefault="009D050E" w:rsidP="009D050E">
      <w:pPr>
        <w:jc w:val="both"/>
      </w:pPr>
    </w:p>
    <w:p w14:paraId="0BAE377F" w14:textId="77777777" w:rsidR="009D050E" w:rsidRDefault="009D050E" w:rsidP="009D050E">
      <w:pPr>
        <w:jc w:val="both"/>
      </w:pPr>
      <w:r>
        <w:rPr>
          <w:rFonts w:hint="eastAsia"/>
        </w:rPr>
        <w:t>【문제</w:t>
      </w:r>
      <w:r>
        <w:t>2】 다음 문제를 약술하시오.</w:t>
      </w:r>
    </w:p>
    <w:p w14:paraId="7F4A3146" w14:textId="77777777" w:rsidR="009D050E" w:rsidRDefault="009D050E" w:rsidP="009D050E">
      <w:pPr>
        <w:jc w:val="both"/>
      </w:pPr>
    </w:p>
    <w:p w14:paraId="32A69D42" w14:textId="77777777" w:rsidR="009D050E" w:rsidRDefault="009D050E" w:rsidP="009D050E">
      <w:pPr>
        <w:jc w:val="both"/>
      </w:pPr>
      <w:r>
        <w:t>(물음1) 근로기준법상 위약 예정의 금지(제20조) (25점)</w:t>
      </w:r>
    </w:p>
    <w:p w14:paraId="3BFAB450" w14:textId="77777777" w:rsidR="009D050E" w:rsidRDefault="009D050E" w:rsidP="009D050E">
      <w:pPr>
        <w:jc w:val="both"/>
      </w:pPr>
    </w:p>
    <w:p w14:paraId="2535B28C" w14:textId="3CEBC53E" w:rsidR="009D050E" w:rsidRDefault="009D050E" w:rsidP="009D050E">
      <w:pPr>
        <w:jc w:val="both"/>
      </w:pPr>
    </w:p>
    <w:sectPr w:rsidR="009D05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50E"/>
    <w:rsid w:val="00000065"/>
    <w:rsid w:val="009D0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1F172"/>
  <w15:chartTrackingRefBased/>
  <w15:docId w15:val="{495B59F2-EC39-40B6-9998-67A9955E1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D050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D0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D05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D050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D050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D050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D050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D050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D050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D050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D050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D050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D05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D05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D05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D05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D05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D050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D050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D0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D05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D05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D0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D050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D050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D050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D0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D050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D05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