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81BAE" w:rsidRDefault="00081BAE" w:rsidP="00081BAE">
      <w:pPr>
        <w:jc w:val="both"/>
      </w:pPr>
      <w:r>
        <w:t>[기출][2012-3]반소의 의의와 요건 및 절차</w:t>
      </w:r>
    </w:p>
    <w:p w:rsidR="00081BAE" w:rsidRDefault="00081BAE" w:rsidP="00081BAE">
      <w:pPr>
        <w:jc w:val="both"/>
      </w:pPr>
    </w:p>
    <w:p w:rsidR="00081BAE" w:rsidRDefault="00081BAE" w:rsidP="00081BAE">
      <w:pPr>
        <w:jc w:val="both"/>
      </w:pPr>
      <w:r>
        <w:rPr>
          <w:rFonts w:hint="eastAsia"/>
        </w:rPr>
        <w:t>【문제</w:t>
      </w:r>
      <w:r>
        <w:t>3】 반소 (25점)</w:t>
      </w:r>
    </w:p>
    <w:p w:rsidR="00081BAE" w:rsidRDefault="00081BAE" w:rsidP="00081BAE">
      <w:pPr>
        <w:jc w:val="both"/>
      </w:pPr>
    </w:p>
    <w:p w:rsidR="00081BAE" w:rsidRDefault="00081BAE" w:rsidP="00081BAE">
      <w:pPr>
        <w:jc w:val="both"/>
      </w:pPr>
    </w:p>
    <w:sectPr w:rsidR="00081BA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BAE"/>
    <w:rsid w:val="00081BAE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B20722-D078-47CB-A46D-2E68FB068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81BA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81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81B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81BA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81BA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81BA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81BA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81BA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81BA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81BA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81BA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81BA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81B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81B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81B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81B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81B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81BA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81BA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81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81B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81B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81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81BA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81BA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81BA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81B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81BA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81B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2026-06-08T10:47:00Z</dcterms:created>
  <dcterms:modified xsi:type="dcterms:W3CDTF">2026-06-08T10:47:00Z</dcterms:modified>
</cp:coreProperties>
</file>