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3841" w:rsidRDefault="00EC3841" w:rsidP="00EC3841">
      <w:pPr>
        <w:jc w:val="both"/>
      </w:pPr>
      <w:r>
        <w:t>[기출][2018-3]문서의 증거력(형식적 증거력과 실질적 증거력)에 관한 설명</w:t>
      </w:r>
    </w:p>
    <w:p w:rsidR="00EC3841" w:rsidRDefault="00EC3841" w:rsidP="00EC3841">
      <w:pPr>
        <w:jc w:val="both"/>
      </w:pPr>
    </w:p>
    <w:p w:rsidR="00EC3841" w:rsidRDefault="00EC3841" w:rsidP="00EC3841">
      <w:pPr>
        <w:jc w:val="both"/>
      </w:pPr>
      <w:r>
        <w:rPr>
          <w:rFonts w:hint="eastAsia"/>
        </w:rPr>
        <w:t>【문제</w:t>
      </w:r>
      <w:r>
        <w:t>3】 문서의 증거력에 관하여 설명하시오. (25점)</w:t>
      </w:r>
    </w:p>
    <w:p w:rsidR="00EC3841" w:rsidRDefault="00EC3841" w:rsidP="00EC3841">
      <w:pPr>
        <w:jc w:val="both"/>
      </w:pPr>
    </w:p>
    <w:p w:rsidR="00EC3841" w:rsidRDefault="00EC3841" w:rsidP="00EC3841">
      <w:pPr>
        <w:jc w:val="both"/>
      </w:pPr>
    </w:p>
    <w:sectPr w:rsidR="00EC38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41"/>
    <w:rsid w:val="008E6F57"/>
    <w:rsid w:val="00EC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BA419-633F-443C-AF3B-36E377413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C38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38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38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38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38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38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38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38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38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C38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C38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C3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C3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C3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C3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C3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C38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C38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C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38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C38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C38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38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38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3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C38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C3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