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8DD0" w14:textId="2C7D32BA" w:rsidR="00D41BC5" w:rsidRDefault="00D41BC5">
      <w:r>
        <w:t>Wire Frame</w:t>
      </w:r>
    </w:p>
    <w:p w14:paraId="08C5660D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Allows us to design basic layout of a website without thinking about design.</w:t>
      </w:r>
    </w:p>
    <w:p w14:paraId="17E8B89F" w14:textId="7A162DFE" w:rsidR="00D41BC5" w:rsidRDefault="00D41BC5" w:rsidP="00D41BC5">
      <w:pPr>
        <w:pStyle w:val="ListParagraph"/>
        <w:numPr>
          <w:ilvl w:val="0"/>
          <w:numId w:val="1"/>
        </w:numPr>
      </w:pPr>
      <w:r w:rsidRPr="00D41BC5">
        <w:t>They help us focus on user experience.</w:t>
      </w:r>
    </w:p>
    <w:p w14:paraId="3FEF6AFA" w14:textId="188C1BD3" w:rsidR="00D41BC5" w:rsidRPr="00D41BC5" w:rsidRDefault="00D41BC5" w:rsidP="00D41BC5">
      <w:r>
        <w:t xml:space="preserve">Why do we need wireframes? </w:t>
      </w:r>
    </w:p>
    <w:p w14:paraId="209A6AAA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Takes focus away from the design, colors, fonts and just talks about location of content on the page</w:t>
      </w:r>
    </w:p>
    <w:p w14:paraId="5EFAB214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Helps us focus on user experience</w:t>
      </w:r>
    </w:p>
    <w:p w14:paraId="528E9D8E" w14:textId="77777777" w:rsidR="00D41BC5" w:rsidRPr="00D41BC5" w:rsidRDefault="00D41BC5" w:rsidP="00D41BC5">
      <w:pPr>
        <w:pStyle w:val="ListParagraph"/>
        <w:numPr>
          <w:ilvl w:val="0"/>
          <w:numId w:val="1"/>
        </w:numPr>
      </w:pPr>
      <w:r w:rsidRPr="00D41BC5">
        <w:t>Shows the weight of different areas of the website</w:t>
      </w:r>
    </w:p>
    <w:p w14:paraId="5A0FC48A" w14:textId="0D7DC40F" w:rsidR="00D41BC5" w:rsidRDefault="00D41BC5" w:rsidP="00D41BC5">
      <w:pPr>
        <w:pStyle w:val="ListParagraph"/>
        <w:numPr>
          <w:ilvl w:val="0"/>
          <w:numId w:val="1"/>
        </w:numPr>
      </w:pPr>
      <w:r w:rsidRPr="00D41BC5">
        <w:drawing>
          <wp:inline distT="0" distB="0" distL="0" distR="0" wp14:anchorId="24D0C804" wp14:editId="66315459">
            <wp:extent cx="2229231" cy="3278281"/>
            <wp:effectExtent l="0" t="0" r="6350" b="0"/>
            <wp:docPr id="8" name="Content Placeholder 7" descr="Graphical user interface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7C2345-0B7E-4A8B-BFE0-C99C20E21B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Graphical user interface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C27C2345-0B7E-4A8B-BFE0-C99C20E21B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759" cy="3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323E" w14:textId="1E465FE2" w:rsidR="00D41BC5" w:rsidRDefault="00D41BC5" w:rsidP="00D41BC5">
      <w:proofErr w:type="spellStart"/>
      <w:r>
        <w:t>MockFlo</w:t>
      </w:r>
      <w:r w:rsidR="00E771B9">
        <w:t>w</w:t>
      </w:r>
      <w:proofErr w:type="spellEnd"/>
    </w:p>
    <w:p w14:paraId="6344F804" w14:textId="67EBA07F" w:rsidR="00E771B9" w:rsidRDefault="00E771B9" w:rsidP="00D41BC5"/>
    <w:p w14:paraId="55790951" w14:textId="31C952E0" w:rsidR="00E771B9" w:rsidRDefault="00E771B9" w:rsidP="00D41BC5">
      <w:r>
        <w:t>What is CSS</w:t>
      </w:r>
    </w:p>
    <w:p w14:paraId="68CA2E2F" w14:textId="77777777" w:rsidR="00D653C3" w:rsidRPr="00D653C3" w:rsidRDefault="00D653C3" w:rsidP="00D653C3">
      <w:pPr>
        <w:pStyle w:val="ListParagraph"/>
        <w:numPr>
          <w:ilvl w:val="0"/>
          <w:numId w:val="1"/>
        </w:numPr>
      </w:pPr>
      <w:r w:rsidRPr="00D653C3">
        <w:t>Standard for defining presentation of HTML documents.</w:t>
      </w:r>
    </w:p>
    <w:p w14:paraId="137D245C" w14:textId="1374C00E" w:rsidR="00D653C3" w:rsidRDefault="00D653C3" w:rsidP="00D653C3">
      <w:pPr>
        <w:pStyle w:val="ListParagraph"/>
        <w:numPr>
          <w:ilvl w:val="0"/>
          <w:numId w:val="1"/>
        </w:numPr>
      </w:pPr>
    </w:p>
    <w:sectPr w:rsidR="00D6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43C"/>
    <w:multiLevelType w:val="hybridMultilevel"/>
    <w:tmpl w:val="617E7F24"/>
    <w:lvl w:ilvl="0" w:tplc="151C5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A047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C22D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96C9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E40F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6EED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5408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0B6E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8327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A901EDC"/>
    <w:multiLevelType w:val="hybridMultilevel"/>
    <w:tmpl w:val="C17067B8"/>
    <w:lvl w:ilvl="0" w:tplc="15D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5"/>
    <w:rsid w:val="00295CDB"/>
    <w:rsid w:val="00D41BC5"/>
    <w:rsid w:val="00D653C3"/>
    <w:rsid w:val="00E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DCD2"/>
  <w15:docId w15:val="{28729A23-15AE-9246-9977-43CD0D4C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205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6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0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2022-03-01T16:07:00Z</dcterms:created>
  <dcterms:modified xsi:type="dcterms:W3CDTF">2022-03-02T13:03:00Z</dcterms:modified>
</cp:coreProperties>
</file>