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0F5DB335" w:rsidR="007B58F0" w:rsidRPr="00700CA3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700CA3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700CA3" w:rsidRPr="00700CA3">
        <w:rPr>
          <w:b/>
          <w:color w:val="000000" w:themeColor="text1"/>
          <w:sz w:val="28"/>
          <w:szCs w:val="28"/>
        </w:rPr>
        <w:t>1</w:t>
      </w:r>
    </w:p>
    <w:p w14:paraId="600F0DD7" w14:textId="1D68A703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700CA3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472999F0" w:rsidR="007B58F0" w:rsidRPr="001D27CF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</w:t>
      </w:r>
      <w:r w:rsidR="00700CA3">
        <w:rPr>
          <w:rStyle w:val="a9"/>
          <w:sz w:val="28"/>
          <w:szCs w:val="28"/>
        </w:rPr>
        <w:t xml:space="preserve">: </w:t>
      </w:r>
      <w:r w:rsidR="00700CA3" w:rsidRPr="00700CA3">
        <w:rPr>
          <w:rStyle w:val="a9"/>
          <w:sz w:val="28"/>
          <w:szCs w:val="28"/>
        </w:rPr>
        <w:t>Исследование набора данных</w:t>
      </w:r>
      <w:r w:rsidR="001D27CF">
        <w:rPr>
          <w:rStyle w:val="a9"/>
          <w:sz w:val="28"/>
          <w:szCs w:val="28"/>
        </w:rPr>
        <w:t xml:space="preserve"> 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7E5C7093" w:rsidR="007B58F0" w:rsidRPr="001379D0" w:rsidRDefault="007B58F0" w:rsidP="0094200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1379D0">
              <w:rPr>
                <w:sz w:val="28"/>
                <w:szCs w:val="28"/>
                <w:lang w:val="en-US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37B99FD8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1B33E6">
              <w:rPr>
                <w:sz w:val="28"/>
                <w:szCs w:val="28"/>
              </w:rPr>
              <w:t>Михеева Э. Д.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4CCB85DD" w:rsidR="007B58F0" w:rsidRPr="009D2215" w:rsidRDefault="007B58F0" w:rsidP="009420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Татчина Я.А.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74B0D1E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2215">
        <w:rPr>
          <w:bCs/>
          <w:color w:val="000000" w:themeColor="text1"/>
          <w:sz w:val="28"/>
          <w:szCs w:val="28"/>
        </w:rPr>
        <w:t>4</w:t>
      </w:r>
    </w:p>
    <w:p w14:paraId="5B7492F3" w14:textId="4003D488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</w:p>
    <w:p w14:paraId="2A3035DD" w14:textId="4654F36A" w:rsidR="00F5706D" w:rsidRPr="009D2215" w:rsidRDefault="001B33E6" w:rsidP="001B33E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Выбрать набор данных, который будет использоваться в дальнейшем при исследовании алгоритмов кластеризации и классификации.</w:t>
      </w:r>
      <w:r w:rsidR="00023E90">
        <w:rPr>
          <w:sz w:val="28"/>
          <w:szCs w:val="28"/>
        </w:rPr>
        <w:t xml:space="preserve"> </w:t>
      </w:r>
    </w:p>
    <w:p w14:paraId="5A1717A5" w14:textId="4A01527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69B732D" w14:textId="4223DA45" w:rsidR="009D2215" w:rsidRP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Создать </w:t>
      </w:r>
      <w:r>
        <w:rPr>
          <w:color w:val="000000" w:themeColor="text1"/>
          <w:sz w:val="28"/>
          <w:szCs w:val="28"/>
          <w:lang w:val="en-US"/>
        </w:rPr>
        <w:t>Jupyter Notebook</w:t>
      </w:r>
    </w:p>
    <w:p w14:paraId="74794FDF" w14:textId="014A7BBF" w:rsid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Выбрать набор данных</w:t>
      </w:r>
    </w:p>
    <w:p w14:paraId="41D8CBB5" w14:textId="53F496BE" w:rsidR="009D2215" w:rsidRDefault="001B33E6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Описать выбранный набор:</w:t>
      </w:r>
    </w:p>
    <w:p w14:paraId="1AE133F5" w14:textId="2E81427D" w:rsidR="009D2215" w:rsidRDefault="001B33E6" w:rsidP="00D418F4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Указать п</w:t>
      </w:r>
      <w:r w:rsidR="009D2215" w:rsidRPr="009D2215">
        <w:rPr>
          <w:color w:val="000000" w:themeColor="text1"/>
          <w:sz w:val="28"/>
          <w:szCs w:val="28"/>
        </w:rPr>
        <w:t>редметную область, источни</w:t>
      </w:r>
      <w:r>
        <w:rPr>
          <w:color w:val="000000" w:themeColor="text1"/>
          <w:sz w:val="28"/>
          <w:szCs w:val="28"/>
        </w:rPr>
        <w:t>к</w:t>
      </w:r>
      <w:r w:rsidR="009D2215" w:rsidRPr="009D2215">
        <w:rPr>
          <w:color w:val="000000" w:themeColor="text1"/>
          <w:sz w:val="28"/>
          <w:szCs w:val="28"/>
        </w:rPr>
        <w:t xml:space="preserve">, характер </w:t>
      </w:r>
      <w:r w:rsidR="009D2215">
        <w:rPr>
          <w:color w:val="000000" w:themeColor="text1"/>
          <w:sz w:val="28"/>
          <w:szCs w:val="28"/>
        </w:rPr>
        <w:t>данных</w:t>
      </w:r>
      <w:r w:rsidR="009D2215" w:rsidRPr="009D2215">
        <w:rPr>
          <w:color w:val="000000" w:themeColor="text1"/>
          <w:sz w:val="28"/>
          <w:szCs w:val="28"/>
        </w:rPr>
        <w:t>;</w:t>
      </w:r>
    </w:p>
    <w:p w14:paraId="630FE23F" w14:textId="250494DE" w:rsidR="009D2215" w:rsidRDefault="001B33E6" w:rsidP="00D418F4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Описать представленные атрибуты</w:t>
      </w:r>
      <w:r w:rsidR="009D2215">
        <w:rPr>
          <w:color w:val="000000" w:themeColor="text1"/>
          <w:sz w:val="28"/>
          <w:szCs w:val="28"/>
        </w:rPr>
        <w:t>, их тип, что они обозначают</w:t>
      </w:r>
      <w:r w:rsidR="009D2215" w:rsidRPr="009D2215">
        <w:rPr>
          <w:color w:val="000000" w:themeColor="text1"/>
          <w:sz w:val="28"/>
          <w:szCs w:val="28"/>
        </w:rPr>
        <w:t>;</w:t>
      </w:r>
    </w:p>
    <w:p w14:paraId="5EE07C51" w14:textId="1F570736" w:rsidR="009D2215" w:rsidRDefault="001B33E6" w:rsidP="00D418F4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Представить задачу анализа</w:t>
      </w:r>
      <w:r w:rsidR="009D2215">
        <w:rPr>
          <w:color w:val="000000" w:themeColor="text1"/>
          <w:sz w:val="28"/>
          <w:szCs w:val="28"/>
          <w:lang w:val="en-US"/>
        </w:rPr>
        <w:t>.</w:t>
      </w:r>
    </w:p>
    <w:p w14:paraId="2C2C5E58" w14:textId="2F43AB61" w:rsid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каждого атрибута:</w:t>
      </w:r>
    </w:p>
    <w:p w14:paraId="5FE0BB72" w14:textId="14452DA5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Определить среднее значение, СКО</w:t>
      </w:r>
      <w:r w:rsidRPr="009D2215">
        <w:rPr>
          <w:color w:val="000000" w:themeColor="text1"/>
          <w:sz w:val="28"/>
          <w:szCs w:val="28"/>
        </w:rPr>
        <w:t>;</w:t>
      </w:r>
    </w:p>
    <w:p w14:paraId="268B9FC0" w14:textId="2D83B44C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Построить гистограмму распределения значений, определить наличие выбросов</w:t>
      </w:r>
      <w:r w:rsidRPr="009D2215">
        <w:rPr>
          <w:color w:val="000000" w:themeColor="text1"/>
          <w:sz w:val="28"/>
          <w:szCs w:val="28"/>
        </w:rPr>
        <w:t>;</w:t>
      </w:r>
    </w:p>
    <w:p w14:paraId="30A89B3B" w14:textId="76D8A5C6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Определить наличие </w:t>
      </w:r>
      <w:r w:rsidR="001B33E6">
        <w:rPr>
          <w:color w:val="000000" w:themeColor="text1"/>
          <w:sz w:val="28"/>
          <w:szCs w:val="28"/>
        </w:rPr>
        <w:t xml:space="preserve">пропусков </w:t>
      </w:r>
      <w:r>
        <w:rPr>
          <w:color w:val="000000" w:themeColor="text1"/>
          <w:sz w:val="28"/>
          <w:szCs w:val="28"/>
        </w:rPr>
        <w:t>и их количество</w:t>
      </w:r>
      <w:r w:rsidRPr="009D2215">
        <w:rPr>
          <w:color w:val="000000" w:themeColor="text1"/>
          <w:sz w:val="28"/>
          <w:szCs w:val="28"/>
        </w:rPr>
        <w:t>;</w:t>
      </w:r>
    </w:p>
    <w:p w14:paraId="4FCB58D1" w14:textId="29D5381D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Предложить вариант обработки пропущенных значений</w:t>
      </w:r>
      <w:r w:rsidRPr="009D2215">
        <w:rPr>
          <w:color w:val="000000" w:themeColor="text1"/>
          <w:sz w:val="28"/>
          <w:szCs w:val="28"/>
        </w:rPr>
        <w:t>.</w:t>
      </w:r>
    </w:p>
    <w:p w14:paraId="73D67AF0" w14:textId="30750F9D" w:rsid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Определить:</w:t>
      </w:r>
    </w:p>
    <w:p w14:paraId="15E4D8F9" w14:textId="41B5C15F" w:rsidR="009D2215" w:rsidRDefault="001B33E6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Коррелирующие </w:t>
      </w:r>
      <w:r w:rsidR="009D2215">
        <w:rPr>
          <w:color w:val="000000" w:themeColor="text1"/>
          <w:sz w:val="28"/>
          <w:szCs w:val="28"/>
        </w:rPr>
        <w:t xml:space="preserve">атрибуты, характер </w:t>
      </w:r>
      <w:r>
        <w:rPr>
          <w:color w:val="000000" w:themeColor="text1"/>
          <w:sz w:val="28"/>
          <w:szCs w:val="28"/>
        </w:rPr>
        <w:t xml:space="preserve">их </w:t>
      </w:r>
      <w:r w:rsidR="009D2215">
        <w:rPr>
          <w:color w:val="000000" w:themeColor="text1"/>
          <w:sz w:val="28"/>
          <w:szCs w:val="28"/>
        </w:rPr>
        <w:t>корреляции</w:t>
      </w:r>
      <w:r w:rsidR="009D2215" w:rsidRPr="009D2215">
        <w:rPr>
          <w:color w:val="000000" w:themeColor="text1"/>
          <w:sz w:val="28"/>
          <w:szCs w:val="28"/>
        </w:rPr>
        <w:t>;</w:t>
      </w:r>
    </w:p>
    <w:p w14:paraId="2BFA8809" w14:textId="7165A05C" w:rsidR="009D2215" w:rsidRPr="009D2215" w:rsidRDefault="001B33E6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Атрибуты без корреляции</w:t>
      </w:r>
      <w:r w:rsidR="009D2215">
        <w:rPr>
          <w:color w:val="000000" w:themeColor="text1"/>
          <w:sz w:val="28"/>
          <w:szCs w:val="28"/>
          <w:lang w:val="en-US"/>
        </w:rPr>
        <w:t>;</w:t>
      </w:r>
    </w:p>
    <w:p w14:paraId="77155D38" w14:textId="452749AB" w:rsidR="009D2215" w:rsidRDefault="001B33E6" w:rsidP="00E35E4E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Построить графики или матрицу рассеивания</w:t>
      </w:r>
      <w:r w:rsidR="009D2215">
        <w:rPr>
          <w:color w:val="000000" w:themeColor="text1"/>
          <w:sz w:val="28"/>
          <w:szCs w:val="28"/>
        </w:rPr>
        <w:t>.</w:t>
      </w:r>
    </w:p>
    <w:p w14:paraId="0D96007F" w14:textId="19EBF12B" w:rsidR="00D70CCB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Проанализировать полученные результаты.</w:t>
      </w:r>
    </w:p>
    <w:p w14:paraId="0B8FBB64" w14:textId="77777777" w:rsidR="009D2215" w:rsidRPr="009D2215" w:rsidRDefault="009D2215" w:rsidP="009D2215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7B3AB3DB" w14:textId="2AF7A722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08168193" w14:textId="32909975" w:rsidR="009036F9" w:rsidRDefault="001B33E6" w:rsidP="001B33E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анализа выбран набор данных о характеристиках мобильных телефонов и их ценах. Предметной областью работы стала классификация ценовой категории телефона по его характеристикам. Набор данных является синтетическим и содержит 21 атрибут, включая ценовую категорию.</w:t>
      </w:r>
    </w:p>
    <w:p w14:paraId="0645A88F" w14:textId="39755F02" w:rsidR="001B33E6" w:rsidRDefault="001B33E6" w:rsidP="001B33E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Способом представления данных выбран </w:t>
      </w:r>
      <w:r>
        <w:rPr>
          <w:color w:val="000000" w:themeColor="text1"/>
          <w:sz w:val="28"/>
          <w:szCs w:val="28"/>
          <w:lang w:val="en-US"/>
        </w:rPr>
        <w:t>pandas</w:t>
      </w:r>
      <w:r w:rsidRPr="001B33E6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DataFrame</w:t>
      </w:r>
      <w:r w:rsidRPr="001B33E6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После чтения данных из </w:t>
      </w:r>
      <w:r>
        <w:rPr>
          <w:color w:val="000000" w:themeColor="text1"/>
          <w:sz w:val="28"/>
          <w:szCs w:val="28"/>
          <w:lang w:val="en-US"/>
        </w:rPr>
        <w:t>CSV</w:t>
      </w:r>
      <w:r>
        <w:rPr>
          <w:color w:val="000000" w:themeColor="text1"/>
          <w:sz w:val="28"/>
          <w:szCs w:val="28"/>
        </w:rPr>
        <w:t xml:space="preserve">-файла было проверено существование дубликатов и/или пустых значений – ни дубликатов, ни пустых полей не оказалось. С помощью метода </w:t>
      </w:r>
      <w:r>
        <w:rPr>
          <w:color w:val="000000" w:themeColor="text1"/>
          <w:sz w:val="28"/>
          <w:szCs w:val="28"/>
          <w:lang w:val="en-US"/>
        </w:rPr>
        <w:lastRenderedPageBreak/>
        <w:t>describe</w:t>
      </w:r>
      <w:r w:rsidRPr="001B33E6">
        <w:rPr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>были определены основные параметры набора данных, включая среднее значение и СКО каждого признака.</w:t>
      </w:r>
    </w:p>
    <w:p w14:paraId="76402034" w14:textId="77777777" w:rsidR="00CD4D17" w:rsidRDefault="001B33E6" w:rsidP="001B33E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Далее, с помощью инструментария </w:t>
      </w:r>
      <w:r>
        <w:rPr>
          <w:color w:val="000000" w:themeColor="text1"/>
          <w:sz w:val="28"/>
          <w:szCs w:val="28"/>
          <w:lang w:val="en-US"/>
        </w:rPr>
        <w:t>seaborn</w:t>
      </w:r>
      <w:r w:rsidRPr="001B33E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были построены графики распределения значений. Для этого набор данных был разделен на логические и числовые составляющие</w:t>
      </w:r>
      <w:r w:rsidR="00CD4D17">
        <w:rPr>
          <w:color w:val="000000" w:themeColor="text1"/>
          <w:sz w:val="28"/>
          <w:szCs w:val="28"/>
        </w:rPr>
        <w:t>. Так как данные синтезированы, распределения непрерывны и не содержат явных шумов или выбросов, большая часть атрибутов распределена равномерно.</w:t>
      </w:r>
    </w:p>
    <w:p w14:paraId="5FF3E388" w14:textId="77777777" w:rsidR="00CD4D17" w:rsidRDefault="00CD4D17" w:rsidP="001B33E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Применив метод </w:t>
      </w:r>
      <w:r>
        <w:rPr>
          <w:color w:val="000000" w:themeColor="text1"/>
          <w:sz w:val="28"/>
          <w:szCs w:val="28"/>
          <w:lang w:val="en-US"/>
        </w:rPr>
        <w:t>corr</w:t>
      </w:r>
      <w:r w:rsidRPr="00CD4D17">
        <w:rPr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>была построена тепловая карта матрицы корреляции признаков, из которой выделены зависимые атрибуты:</w:t>
      </w:r>
    </w:p>
    <w:p w14:paraId="66CA93FC" w14:textId="22B89B19" w:rsidR="001B33E6" w:rsidRDefault="00CD4D17" w:rsidP="00CD4D17">
      <w:pPr>
        <w:pStyle w:val="aa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Наблюдается средняя взаимосвязь разрешения основной и фронтальной камеры</w:t>
      </w:r>
      <w:r w:rsidRPr="00CD4D1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как правило, в устройствах с качественной основной камерой, ставится более хорошая фронтальная</w:t>
      </w:r>
      <w:r w:rsidRPr="00CD4D17">
        <w:rPr>
          <w:color w:val="000000" w:themeColor="text1"/>
          <w:sz w:val="28"/>
          <w:szCs w:val="28"/>
        </w:rPr>
        <w:t>;</w:t>
      </w:r>
    </w:p>
    <w:p w14:paraId="393E5F36" w14:textId="517D8718" w:rsidR="00CD4D17" w:rsidRDefault="00CD4D17" w:rsidP="00CD4D17">
      <w:pPr>
        <w:pStyle w:val="aa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Связаны параметры высоты и ширины экрана, что логично</w:t>
      </w:r>
      <w:r w:rsidRPr="00CD4D17">
        <w:rPr>
          <w:color w:val="000000" w:themeColor="text1"/>
          <w:sz w:val="28"/>
          <w:szCs w:val="28"/>
        </w:rPr>
        <w:t>;</w:t>
      </w:r>
    </w:p>
    <w:p w14:paraId="57B482A7" w14:textId="57A0E8E4" w:rsidR="00CD4D17" w:rsidRDefault="00CD4D17" w:rsidP="00CD4D17">
      <w:pPr>
        <w:pStyle w:val="aa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Поддержки стандартов </w:t>
      </w:r>
      <w:r w:rsidRPr="00CD4D17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  <w:lang w:val="en-US"/>
        </w:rPr>
        <w:t>G</w:t>
      </w:r>
      <w:r w:rsidRPr="00CD4D1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3</w:t>
      </w:r>
      <w:r>
        <w:rPr>
          <w:color w:val="000000" w:themeColor="text1"/>
          <w:sz w:val="28"/>
          <w:szCs w:val="28"/>
          <w:lang w:val="en-US"/>
        </w:rPr>
        <w:t>G</w:t>
      </w:r>
      <w:r>
        <w:rPr>
          <w:color w:val="000000" w:themeColor="text1"/>
          <w:sz w:val="28"/>
          <w:szCs w:val="28"/>
        </w:rPr>
        <w:t xml:space="preserve"> высоко коррелируют, ведь </w:t>
      </w:r>
      <w:r w:rsidRPr="00CD4D17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  <w:lang w:val="en-US"/>
        </w:rPr>
        <w:t>G</w:t>
      </w:r>
      <w:r w:rsidRPr="00CD4D1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является предшественником </w:t>
      </w:r>
      <w:r w:rsidRPr="00CD4D17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  <w:lang w:val="en-US"/>
        </w:rPr>
        <w:t>G</w:t>
      </w:r>
      <w:r w:rsidRPr="00CD4D17">
        <w:rPr>
          <w:color w:val="000000" w:themeColor="text1"/>
          <w:sz w:val="28"/>
          <w:szCs w:val="28"/>
        </w:rPr>
        <w:t>;</w:t>
      </w:r>
    </w:p>
    <w:p w14:paraId="531363D2" w14:textId="261A84CB" w:rsidR="00CD4D17" w:rsidRDefault="00CD4D17" w:rsidP="00CD4D17">
      <w:pPr>
        <w:pStyle w:val="aa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Заметна слабая зависимость цены телефона от ресурса его батареи</w:t>
      </w:r>
      <w:r w:rsidRPr="00CD4D17">
        <w:rPr>
          <w:color w:val="000000" w:themeColor="text1"/>
          <w:sz w:val="28"/>
          <w:szCs w:val="28"/>
        </w:rPr>
        <w:t>;</w:t>
      </w:r>
    </w:p>
    <w:p w14:paraId="626518EA" w14:textId="5DDDEE87" w:rsidR="00CD4D17" w:rsidRDefault="00CD4D17" w:rsidP="00CD4D17">
      <w:pPr>
        <w:pStyle w:val="aa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Цена устройства сильно (92%) зависит от объема оперативной памяти</w:t>
      </w:r>
      <w:r w:rsidRPr="00CD4D17">
        <w:rPr>
          <w:color w:val="000000" w:themeColor="text1"/>
          <w:sz w:val="28"/>
          <w:szCs w:val="28"/>
        </w:rPr>
        <w:t>;</w:t>
      </w:r>
    </w:p>
    <w:p w14:paraId="2614A5DC" w14:textId="021197D5" w:rsidR="00CD4D17" w:rsidRDefault="00CD4D17" w:rsidP="00CD4D17">
      <w:pPr>
        <w:pStyle w:val="aa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Разрешение экрана (параметры высоты и ширины) влияют на цену, корреляция составляет </w:t>
      </w:r>
      <w:r w:rsidRPr="00CD4D17">
        <w:rPr>
          <w:color w:val="000000" w:themeColor="text1"/>
          <w:sz w:val="28"/>
          <w:szCs w:val="28"/>
        </w:rPr>
        <w:t>16%.</w:t>
      </w:r>
    </w:p>
    <w:p w14:paraId="19EC6DD8" w14:textId="3575FCF0" w:rsidR="00CD4D17" w:rsidRDefault="00CD4D17" w:rsidP="00CD4D1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Построив матрицы рассеяния для всех пар параметров с помощью </w:t>
      </w:r>
      <w:r>
        <w:rPr>
          <w:color w:val="000000" w:themeColor="text1"/>
          <w:sz w:val="28"/>
          <w:szCs w:val="28"/>
          <w:lang w:val="en-US"/>
        </w:rPr>
        <w:t>seaborn</w:t>
      </w:r>
      <w:r w:rsidRPr="00CD4D1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pairplot</w:t>
      </w:r>
      <w:r w:rsidRPr="00CD4D17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 были подтверждены указанные зависимости. Наиболее интересные для изучения зависимости были изучены более детально.</w:t>
      </w:r>
    </w:p>
    <w:p w14:paraId="416F243A" w14:textId="0281EE12" w:rsidR="009036F9" w:rsidRDefault="007D3F51" w:rsidP="007D3F51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Разрешение камер действительно взаимосвязано, причём корреляции с ценой наблюдать не приходится (рис. 1).</w:t>
      </w:r>
    </w:p>
    <w:p w14:paraId="6861CB0B" w14:textId="634BAD5F" w:rsidR="009036F9" w:rsidRDefault="007D3F51" w:rsidP="009036F9">
      <w:pPr>
        <w:keepNext/>
        <w:spacing w:line="360" w:lineRule="auto"/>
        <w:ind w:left="567"/>
        <w:jc w:val="both"/>
      </w:pPr>
      <w:r w:rsidRPr="007D3F51">
        <w:rPr>
          <w:noProof/>
        </w:rPr>
        <w:lastRenderedPageBreak/>
        <w:drawing>
          <wp:inline distT="0" distB="0" distL="0" distR="0" wp14:anchorId="69470DC5" wp14:editId="7872DE81">
            <wp:extent cx="5720080" cy="26707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707" cy="26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CB1F" w14:textId="2C370F4B" w:rsidR="009036F9" w:rsidRDefault="009036F9" w:rsidP="00771ACD">
      <w:pPr>
        <w:pStyle w:val="a8"/>
        <w:jc w:val="right"/>
      </w:pPr>
      <w:r>
        <w:t xml:space="preserve">Рисунок </w:t>
      </w:r>
      <w:fldSimple w:instr=" SEQ Рисунок \* ARABIC ">
        <w:r w:rsidR="00771ACD">
          <w:rPr>
            <w:noProof/>
          </w:rPr>
          <w:t>1</w:t>
        </w:r>
      </w:fldSimple>
      <w:r>
        <w:t xml:space="preserve">. Зависимость </w:t>
      </w:r>
      <w:r w:rsidR="007D3F51">
        <w:t>разрешения камер, цены от разрешения</w:t>
      </w:r>
    </w:p>
    <w:p w14:paraId="68477767" w14:textId="189C67D6" w:rsidR="00771ACD" w:rsidRDefault="007D3F51" w:rsidP="00771ACD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Действительно, можно наблюдать зависимость ценовой категории от емкости аккумулятора и объема оперативной памяти. При этом, первая зависимость выражена намного слабее (рис. 2, 3).</w:t>
      </w:r>
    </w:p>
    <w:p w14:paraId="4C218383" w14:textId="14290DEB" w:rsidR="00771ACD" w:rsidRDefault="007D3F51" w:rsidP="00771ACD">
      <w:pPr>
        <w:keepNext/>
        <w:ind w:firstLine="567"/>
      </w:pPr>
      <w:r w:rsidRPr="007D3F51">
        <w:rPr>
          <w:noProof/>
        </w:rPr>
        <w:drawing>
          <wp:inline distT="0" distB="0" distL="0" distR="0" wp14:anchorId="0607B370" wp14:editId="2538FCB2">
            <wp:extent cx="5591175" cy="25977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682" cy="260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3A88" w14:textId="177CB7A4" w:rsidR="00771ACD" w:rsidRDefault="00771ACD" w:rsidP="00771ACD">
      <w:pPr>
        <w:pStyle w:val="a8"/>
        <w:jc w:val="right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Зависимост</w:t>
      </w:r>
      <w:r w:rsidR="000F4A55">
        <w:t>ь</w:t>
      </w:r>
      <w:r>
        <w:t xml:space="preserve"> </w:t>
      </w:r>
      <w:r w:rsidR="000F4A55">
        <w:t>емкости от цены</w:t>
      </w:r>
    </w:p>
    <w:p w14:paraId="4CA9E5F1" w14:textId="1390DFAD" w:rsidR="00771ACD" w:rsidRDefault="000F4A55" w:rsidP="00771ACD">
      <w:pPr>
        <w:keepNext/>
        <w:ind w:firstLine="567"/>
        <w:jc w:val="both"/>
      </w:pPr>
      <w:r w:rsidRPr="000F4A55">
        <w:rPr>
          <w:noProof/>
        </w:rPr>
        <w:drawing>
          <wp:inline distT="0" distB="0" distL="0" distR="0" wp14:anchorId="37E1AE57" wp14:editId="041DDA86">
            <wp:extent cx="5602724" cy="2606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4999" cy="26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AAC8" w14:textId="0C22B1B8" w:rsidR="00771ACD" w:rsidRDefault="00771ACD" w:rsidP="00771ACD">
      <w:pPr>
        <w:pStyle w:val="a8"/>
        <w:jc w:val="right"/>
        <w:rPr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</w:t>
      </w:r>
      <w:r w:rsidR="000F4A55">
        <w:t>Зависимость объема ОЗУ от цены</w:t>
      </w:r>
    </w:p>
    <w:p w14:paraId="73CC3097" w14:textId="77777777" w:rsidR="00771ACD" w:rsidRPr="00771ACD" w:rsidRDefault="00771ACD" w:rsidP="00771ACD">
      <w:pPr>
        <w:ind w:firstLine="567"/>
      </w:pPr>
    </w:p>
    <w:p w14:paraId="3EE1CFE5" w14:textId="77777777" w:rsidR="00513D60" w:rsidRDefault="00513D60" w:rsidP="00513D6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019FEB5C" w14:textId="7E82F452" w:rsidR="00513D60" w:rsidRPr="000F4A55" w:rsidRDefault="00513D60" w:rsidP="00513D60">
      <w:pPr>
        <w:spacing w:line="360" w:lineRule="auto"/>
        <w:ind w:firstLine="567"/>
        <w:jc w:val="both"/>
        <w:rPr>
          <w:bCs/>
          <w:szCs w:val="28"/>
        </w:rPr>
      </w:pPr>
      <w:r>
        <w:rPr>
          <w:color w:val="000000" w:themeColor="text1"/>
          <w:sz w:val="28"/>
          <w:szCs w:val="28"/>
        </w:rPr>
        <w:t xml:space="preserve">ДВ ходе работы были получены навыки работы в </w:t>
      </w:r>
      <w:r>
        <w:rPr>
          <w:color w:val="000000" w:themeColor="text1"/>
          <w:sz w:val="28"/>
          <w:szCs w:val="28"/>
          <w:lang w:val="en-US"/>
        </w:rPr>
        <w:t>Jupyter</w:t>
      </w:r>
      <w:r w:rsidRPr="00513D6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Notebook</w:t>
      </w:r>
      <w:r>
        <w:rPr>
          <w:color w:val="000000" w:themeColor="text1"/>
          <w:sz w:val="28"/>
          <w:szCs w:val="28"/>
        </w:rPr>
        <w:t xml:space="preserve">, анализа данных с помощью </w:t>
      </w:r>
      <w:r>
        <w:rPr>
          <w:color w:val="000000" w:themeColor="text1"/>
          <w:sz w:val="28"/>
          <w:szCs w:val="28"/>
          <w:lang w:val="en-US"/>
        </w:rPr>
        <w:t>pandas</w:t>
      </w:r>
      <w:r w:rsidRPr="00513D6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numpy</w:t>
      </w:r>
      <w:r w:rsidRPr="00513D6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визуализации с применением </w:t>
      </w:r>
      <w:r>
        <w:rPr>
          <w:color w:val="000000" w:themeColor="text1"/>
          <w:sz w:val="28"/>
          <w:szCs w:val="28"/>
          <w:lang w:val="en-US"/>
        </w:rPr>
        <w:t>matplotlib</w:t>
      </w:r>
      <w:r w:rsidRPr="00513D6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seaborn</w:t>
      </w:r>
      <w:r w:rsidRPr="00513D60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Были проанализированы распределения и корреляция атрибутов выбранного набора данных.</w:t>
      </w:r>
    </w:p>
    <w:p w14:paraId="5324F32B" w14:textId="1A96D9E0" w:rsidR="009036F9" w:rsidRPr="000F4A55" w:rsidRDefault="009036F9" w:rsidP="000F4A55">
      <w:pPr>
        <w:pStyle w:val="Times142"/>
        <w:spacing w:line="360" w:lineRule="auto"/>
        <w:ind w:firstLine="0"/>
        <w:rPr>
          <w:bCs/>
          <w:szCs w:val="28"/>
        </w:rPr>
      </w:pPr>
    </w:p>
    <w:sectPr w:rsidR="009036F9" w:rsidRPr="000F4A55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29EB5" w14:textId="77777777" w:rsidR="00422843" w:rsidRDefault="00422843">
      <w:r>
        <w:separator/>
      </w:r>
    </w:p>
  </w:endnote>
  <w:endnote w:type="continuationSeparator" w:id="0">
    <w:p w14:paraId="423F8FE1" w14:textId="77777777" w:rsidR="00422843" w:rsidRDefault="00422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0AE88" w14:textId="77777777" w:rsidR="00000000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88CB5" w14:textId="77777777" w:rsidR="00422843" w:rsidRDefault="00422843">
      <w:r>
        <w:separator/>
      </w:r>
    </w:p>
  </w:footnote>
  <w:footnote w:type="continuationSeparator" w:id="0">
    <w:p w14:paraId="00BBC0EF" w14:textId="77777777" w:rsidR="00422843" w:rsidRDefault="00422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774F1" w14:textId="77777777" w:rsidR="00000000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53563"/>
    <w:multiLevelType w:val="hybridMultilevel"/>
    <w:tmpl w:val="C714007A"/>
    <w:lvl w:ilvl="0" w:tplc="D00E23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3076AFF"/>
    <w:multiLevelType w:val="hybridMultilevel"/>
    <w:tmpl w:val="6D3E68A6"/>
    <w:lvl w:ilvl="0" w:tplc="180CE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FBE5196"/>
    <w:multiLevelType w:val="hybridMultilevel"/>
    <w:tmpl w:val="9056B26A"/>
    <w:lvl w:ilvl="0" w:tplc="C5DE71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56049348">
    <w:abstractNumId w:val="3"/>
  </w:num>
  <w:num w:numId="2" w16cid:durableId="2047752702">
    <w:abstractNumId w:val="2"/>
  </w:num>
  <w:num w:numId="3" w16cid:durableId="1217090246">
    <w:abstractNumId w:val="1"/>
  </w:num>
  <w:num w:numId="4" w16cid:durableId="925189815">
    <w:abstractNumId w:val="4"/>
  </w:num>
  <w:num w:numId="5" w16cid:durableId="1312632054">
    <w:abstractNumId w:val="6"/>
  </w:num>
  <w:num w:numId="6" w16cid:durableId="81534681">
    <w:abstractNumId w:val="5"/>
  </w:num>
  <w:num w:numId="7" w16cid:durableId="23366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23E90"/>
    <w:rsid w:val="00036D41"/>
    <w:rsid w:val="000F4A55"/>
    <w:rsid w:val="001379D0"/>
    <w:rsid w:val="001B33E6"/>
    <w:rsid w:val="001D27CF"/>
    <w:rsid w:val="00210A14"/>
    <w:rsid w:val="002112EF"/>
    <w:rsid w:val="00217601"/>
    <w:rsid w:val="002F35EF"/>
    <w:rsid w:val="003454E4"/>
    <w:rsid w:val="00395DA0"/>
    <w:rsid w:val="003A7174"/>
    <w:rsid w:val="003B2C9E"/>
    <w:rsid w:val="00422843"/>
    <w:rsid w:val="0047288D"/>
    <w:rsid w:val="004F1421"/>
    <w:rsid w:val="00513D60"/>
    <w:rsid w:val="005260CA"/>
    <w:rsid w:val="00552694"/>
    <w:rsid w:val="00650A5A"/>
    <w:rsid w:val="00692C68"/>
    <w:rsid w:val="006D6C04"/>
    <w:rsid w:val="00700CA3"/>
    <w:rsid w:val="00771ACD"/>
    <w:rsid w:val="00782251"/>
    <w:rsid w:val="007A5D69"/>
    <w:rsid w:val="007B58F0"/>
    <w:rsid w:val="007D3F51"/>
    <w:rsid w:val="00835012"/>
    <w:rsid w:val="008364AD"/>
    <w:rsid w:val="0084293D"/>
    <w:rsid w:val="009036F9"/>
    <w:rsid w:val="009A0621"/>
    <w:rsid w:val="009D2215"/>
    <w:rsid w:val="00A24E7E"/>
    <w:rsid w:val="00A714D4"/>
    <w:rsid w:val="00A86962"/>
    <w:rsid w:val="00A873BC"/>
    <w:rsid w:val="00AA4EAC"/>
    <w:rsid w:val="00AA5A0E"/>
    <w:rsid w:val="00AF5B2C"/>
    <w:rsid w:val="00B03A36"/>
    <w:rsid w:val="00B1235B"/>
    <w:rsid w:val="00B370F3"/>
    <w:rsid w:val="00BD3022"/>
    <w:rsid w:val="00C10507"/>
    <w:rsid w:val="00C12DB2"/>
    <w:rsid w:val="00C354C1"/>
    <w:rsid w:val="00CD4D17"/>
    <w:rsid w:val="00D528A4"/>
    <w:rsid w:val="00D5791A"/>
    <w:rsid w:val="00D70CCB"/>
    <w:rsid w:val="00D87DF6"/>
    <w:rsid w:val="00DA2E2A"/>
    <w:rsid w:val="00DB0E09"/>
    <w:rsid w:val="00DB18DE"/>
    <w:rsid w:val="00DD4D66"/>
    <w:rsid w:val="00E268AF"/>
    <w:rsid w:val="00E4005E"/>
    <w:rsid w:val="00EA59EE"/>
    <w:rsid w:val="00ED5B47"/>
    <w:rsid w:val="00F50A17"/>
    <w:rsid w:val="00F5706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D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Эвелина Михеева</cp:lastModifiedBy>
  <cp:revision>3</cp:revision>
  <dcterms:created xsi:type="dcterms:W3CDTF">2024-12-15T20:33:00Z</dcterms:created>
  <dcterms:modified xsi:type="dcterms:W3CDTF">2024-12-16T23:27:00Z</dcterms:modified>
</cp:coreProperties>
</file>