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8"/>
          <w:lang w:val="ru-RU"/>
        </w:rPr>
        <w:t>ТЕХНИЧЕСКИЙ ПРОЕКТ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8"/>
          <w:szCs w:val="28"/>
          <w:lang w:val="ru-RU"/>
        </w:rPr>
      </w:r>
    </w:p>
    <w:p>
      <w:pPr>
        <w:pStyle w:val="Heading2"/>
        <w:spacing w:lineRule="auto" w:line="360" w:beforeAutospacing="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4"/>
          <w:szCs w:val="28"/>
          <w:lang w:val="ru-RU"/>
        </w:rPr>
        <w:t>ИНФОРМАЦИОННАЯ СИСТЕМА «ONTHEGO»</w:t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8"/>
          <w:szCs w:val="28"/>
          <w:lang w:val="ru-RU"/>
        </w:rPr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1. Введение</w:t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В условиях стремительной цифровизации и растущей зависимости критической инфраструктуры от информационных систем, вопрос квалификации специалистов в области IT, и особенно в сфере кибербезопасности, становится приоритетным. Современный ландшафт киберугроз требует от специалистов не только фундаментальных знаний, но и регулярного обновления навыков, что делает процесс непрерывного обучения (lifelong learning) необходимым условием профессиональной пригодности.</w:t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Однако анализ существующих решений в сфере EdTech выявляет ключевую проблему дистанционного образования, снижение мотивации пользователей и низкий уровень удержания (retention rate) в долгосрочной перспективе. Традиционные методы подачи материала часто не обеспечивают должной вовлеченности, что приводит к снижению эффективности усвоения знаний.</w:t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Для решения этой проблемы в данном проекте применяется подход </w:t>
      </w: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геймификации,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внедрение игровых механик в неигровой контекст. Использование таких элементов, как система очков опыта (XP), рейтинговые таблицы, механика «жизней» и контроль регулярности активности (day streaks), позволяет сформировать устойчивую привычку к обучению и повысить качество закрепления материала.</w:t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Настоящий документ описывает проектирование и реализацию универсальной геймификационной платформы </w:t>
      </w: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ONTHEGO</w:t>
      </w:r>
      <w:r>
        <w:rPr>
          <w:rFonts w:eastAsia="Times New Roman" w:cs="Times New Roman"/>
          <w:color w:val="auto"/>
          <w:sz w:val="24"/>
          <w:szCs w:val="28"/>
          <w:lang w:val="ru-RU"/>
        </w:rPr>
        <w:t>, ориентированной на повышение квалификации в области информационных технологий с акцентом на кибербезопасность.</w:t>
      </w:r>
      <w:r>
        <w:br w:type="page"/>
      </w:r>
    </w:p>
    <w:p>
      <w:pPr>
        <w:pStyle w:val="Normal"/>
        <w:spacing w:before="0" w:after="160"/>
        <w:rPr/>
      </w:pPr>
      <w:r>
        <w:rPr/>
        <w:br/>
      </w:r>
    </w:p>
    <w:p>
      <w:pPr>
        <w:pStyle w:val="Heading3"/>
        <w:spacing w:lineRule="auto" w:line="360" w:beforeAutospacing="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2. Назначение системы</w:t>
      </w:r>
    </w:p>
    <w:p>
      <w:pPr>
        <w:pStyle w:val="Normal"/>
        <w:spacing w:lineRule="auto" w:line="360" w:beforeAutospacing="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2.1. Наименование системы</w:t>
      </w:r>
    </w:p>
    <w:p>
      <w:pPr>
        <w:pStyle w:val="Normal"/>
        <w:spacing w:lineRule="auto" w:line="360" w:beforeAutospacing="0" w:before="0" w:after="0"/>
        <w:ind w:firstLine="709"/>
        <w:jc w:val="both"/>
        <w:rPr/>
      </w:pPr>
      <w:r>
        <w:rPr>
          <w:rFonts w:eastAsia="Times New Roman" w:cs="Times New Roman"/>
          <w:color w:val="auto"/>
          <w:sz w:val="24"/>
          <w:szCs w:val="28"/>
          <w:lang w:val="ru-RU"/>
        </w:rPr>
        <w:t>Универсальная геймификационная образовательная платформа «ONTHEGO».</w:t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</w:r>
    </w:p>
    <w:p>
      <w:pPr>
        <w:pStyle w:val="Normal"/>
        <w:rPr/>
      </w:pPr>
      <w:r>
        <w:rPr/>
        <w:br/>
      </w:r>
    </w:p>
    <w:p>
      <w:pPr>
        <w:pStyle w:val="Normal"/>
        <w:spacing w:lineRule="auto" w:line="360" w:beforeAutospacing="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2.2. Назначение</w:t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Система предназначена для организации полного цикла дистанционного обучения, автоматизации проверки знаний и повышения квалификации пользователей. Платформа обеспечивает доступ к структурированным учебным материалам (курсам, модулям, урокам), интерактивным средствам проверки знаний (тестам, flash-карточкам) и инструментам социального взаимодействия.</w:t>
      </w:r>
    </w:p>
    <w:p>
      <w:pPr>
        <w:pStyle w:val="Normal"/>
        <w:rPr/>
      </w:pPr>
      <w:r>
        <w:rPr/>
        <w:br/>
      </w:r>
    </w:p>
    <w:p>
      <w:pPr>
        <w:pStyle w:val="Normal"/>
        <w:spacing w:lineRule="auto" w:line="360" w:beforeAutospacing="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2.3. Цели создания</w:t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Ключевой целью проекта является создание масштабируемого веб-приложения, которое решает проблему низкой вовлеченности обучающихся за счет синергии трех компонентов:</w:t>
      </w:r>
    </w:p>
    <w:p>
      <w:pPr>
        <w:pStyle w:val="ListParagraph"/>
        <w:numPr>
          <w:ilvl w:val="0"/>
          <w:numId w:val="25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Образовательный контент: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Глубокая специализация на IT и кибербезопасности.</w:t>
      </w:r>
    </w:p>
    <w:p>
      <w:pPr>
        <w:pStyle w:val="ListParagraph"/>
        <w:numPr>
          <w:ilvl w:val="0"/>
          <w:numId w:val="25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Геймификация: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Внедрение механик удержания внимания и мотивации (система жизней, достижения, соревновательные элементы).</w:t>
      </w:r>
    </w:p>
    <w:p>
      <w:pPr>
        <w:pStyle w:val="ListParagraph"/>
        <w:numPr>
          <w:ilvl w:val="0"/>
          <w:numId w:val="25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Интеллектуальная поддержка: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Использование AI-компонентов для персонализации обучения и помощи пользователям.</w:t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</w:r>
      <w:r>
        <w:br w:type="page"/>
      </w:r>
    </w:p>
    <w:p>
      <w:pPr>
        <w:pStyle w:val="Normal"/>
        <w:spacing w:before="0" w:after="160"/>
        <w:rPr/>
      </w:pPr>
      <w:r>
        <w:rPr/>
        <w:br/>
      </w:r>
    </w:p>
    <w:p>
      <w:pPr>
        <w:pStyle w:val="Heading3"/>
        <w:spacing w:lineRule="auto" w:line="360" w:beforeAutospacing="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3. Требования к системе</w:t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Разработка системы ведется с учетом потребностей четырех основных групп акторов: Гость, Пользователь (Learner), Администратор и сама Система (автоматические процессы).</w:t>
      </w:r>
    </w:p>
    <w:p>
      <w:pPr>
        <w:pStyle w:val="Normal"/>
        <w:rPr/>
      </w:pPr>
      <w:r>
        <w:rPr/>
        <w:br/>
      </w:r>
    </w:p>
    <w:p>
      <w:pPr>
        <w:pStyle w:val="Heading4"/>
        <w:spacing w:lineRule="auto" w:line="360" w:beforeAutospacing="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3.1. Функциональные требования</w:t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Ниже приведен перечень функций, обязательных к реализации для обеспечения работоспособности платформы.</w:t>
      </w:r>
    </w:p>
    <w:p>
      <w:pPr>
        <w:pStyle w:val="Normal"/>
        <w:rPr/>
      </w:pPr>
      <w:r>
        <w:rPr/>
        <w:br/>
      </w:r>
    </w:p>
    <w:p>
      <w:pPr>
        <w:pStyle w:val="Normal"/>
        <w:spacing w:lineRule="auto" w:line="360" w:beforeAutospacing="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3.1.1. Требования для роли «Гость»</w:t>
      </w:r>
    </w:p>
    <w:p>
      <w:pPr>
        <w:pStyle w:val="ListParagraph"/>
        <w:numPr>
          <w:ilvl w:val="0"/>
          <w:numId w:val="24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FR-01.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Система должна предоставлять доступ к Landing Page с маркетинговой информацией и призывами к действию (CTA).</w:t>
      </w:r>
    </w:p>
    <w:p>
      <w:pPr>
        <w:pStyle w:val="ListParagraph"/>
        <w:numPr>
          <w:ilvl w:val="0"/>
          <w:numId w:val="24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FR-02.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Система должна обеспечивать просмотр публичного каталога курсов с возможностью фильтрации по направлениям.</w:t>
      </w:r>
    </w:p>
    <w:p>
      <w:pPr>
        <w:pStyle w:val="ListParagraph"/>
        <w:numPr>
          <w:ilvl w:val="0"/>
          <w:numId w:val="24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FR-03.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Система должна отображать детальное превью курса (программа, сложность, ожидаемые результаты) без необходимости входа в аккаунт.</w:t>
      </w:r>
    </w:p>
    <w:p>
      <w:pPr>
        <w:pStyle w:val="ListParagraph"/>
        <w:numPr>
          <w:ilvl w:val="0"/>
          <w:numId w:val="24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FR-04.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Система должна предоставлять функционал регистрации (Sign Up) и авторизации (Sign In), а также восстановления пароля.</w:t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</w:r>
    </w:p>
    <w:p>
      <w:pPr>
        <w:pStyle w:val="Normal"/>
        <w:rPr/>
      </w:pPr>
      <w:r>
        <w:rPr/>
        <w:br/>
      </w:r>
    </w:p>
    <w:p>
      <w:pPr>
        <w:pStyle w:val="Normal"/>
        <w:spacing w:lineRule="auto" w:line="360" w:beforeAutospacing="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3.1.2. Требования для роли «Пользователь» (Обучающийся)</w:t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Управление обучением (LMS Core):</w:t>
      </w:r>
    </w:p>
    <w:p>
      <w:pPr>
        <w:pStyle w:val="ListParagraph"/>
        <w:numPr>
          <w:ilvl w:val="0"/>
          <w:numId w:val="23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FR-05.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Пользователь должен иметь возможность записываться на доступные курсы (Enrollment).</w:t>
      </w:r>
    </w:p>
    <w:p>
      <w:pPr>
        <w:pStyle w:val="ListParagraph"/>
        <w:numPr>
          <w:ilvl w:val="0"/>
          <w:numId w:val="23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FR-06.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Система должна обеспечивать последовательный доступ к урокам внутри модулей, сохраняя прогресс прохождения.</w:t>
      </w:r>
    </w:p>
    <w:p>
      <w:pPr>
        <w:pStyle w:val="ListParagraph"/>
        <w:numPr>
          <w:ilvl w:val="0"/>
          <w:numId w:val="23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FR-07.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Пользователь должен иметь доступ к интерактивному интерфейсу прохождения урока (Learning UI) с поддержкой текстового, видео-контента и тестов.</w:t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i/>
          <w:i/>
          <w:i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Геймификация и механики вовлечения:</w:t>
      </w:r>
    </w:p>
    <w:p>
      <w:pPr>
        <w:pStyle w:val="ListParagraph"/>
        <w:numPr>
          <w:ilvl w:val="0"/>
          <w:numId w:val="22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FR-08 (Система жизней).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При прохождении модуля пользователю должно выделяться ограниченное количество «жизней» (по умолчанию 5). При ошибке в тесте количество жизней уменьшается.</w:t>
      </w:r>
    </w:p>
    <w:p>
      <w:pPr>
        <w:pStyle w:val="ListParagraph"/>
        <w:numPr>
          <w:ilvl w:val="0"/>
          <w:numId w:val="22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FR-09.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При потере всех жизней система должна блокировать дальнейшее прохождение и предлагать повторить теоретический материал модуля (Restart Module).</w:t>
      </w:r>
    </w:p>
    <w:p>
      <w:pPr>
        <w:pStyle w:val="ListParagraph"/>
        <w:numPr>
          <w:ilvl w:val="0"/>
          <w:numId w:val="22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FR-10 (Day Streak).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Система должна отслеживать ежедневную активность пользователя. Пропуск дня обучения ведет к обнулению счетчика серии дней (Streak).</w:t>
      </w:r>
    </w:p>
    <w:p>
      <w:pPr>
        <w:pStyle w:val="ListParagraph"/>
        <w:numPr>
          <w:ilvl w:val="0"/>
          <w:numId w:val="22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FR-11 (XP и Рейтинг).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За успешное завершение уроков, модулей и курсов система должна начислять очки опыта (XP), на основе которых формируется глобальный лидерборд.</w:t>
      </w:r>
    </w:p>
    <w:p>
      <w:pPr>
        <w:pStyle w:val="Normal"/>
        <w:spacing w:lineRule="auto" w:line="360" w:beforeAutospacing="0" w:before="0" w:afterAutospacing="0" w:after="0"/>
        <w:ind w:firstLine="709" w:left="708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</w:r>
      <w:r>
        <w:br w:type="page"/>
      </w:r>
    </w:p>
    <w:p>
      <w:pPr>
        <w:pStyle w:val="Normal"/>
        <w:spacing w:lineRule="auto" w:line="360" w:beforeAutospacing="0" w:before="0" w:afterAutospacing="0" w:after="0"/>
        <w:ind w:firstLine="709" w:left="0"/>
        <w:jc w:val="both"/>
        <w:rPr>
          <w:rFonts w:ascii="Times New Roman" w:hAnsi="Times New Roman" w:eastAsia="Times New Roman" w:cs="Times New Roman"/>
          <w:i/>
          <w:i/>
          <w:i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Дополнительные инструменты обучения:</w:t>
      </w:r>
    </w:p>
    <w:p>
      <w:pPr>
        <w:pStyle w:val="ListParagraph"/>
        <w:numPr>
          <w:ilvl w:val="0"/>
          <w:numId w:val="21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FR-12.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Система должна предоставлять режим «Pomodoro» для фокусировки внимания во время занятий.</w:t>
      </w:r>
    </w:p>
    <w:p>
      <w:pPr>
        <w:pStyle w:val="ListParagraph"/>
        <w:numPr>
          <w:ilvl w:val="0"/>
          <w:numId w:val="21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FR-13.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Пользователь должен иметь доступ к разделу «Flashcards» (карточки) для интервального повторения терминов вне структуры курсов.</w:t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i/>
          <w:i/>
          <w:i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Социальное взаимодействие:</w:t>
      </w:r>
    </w:p>
    <w:p>
      <w:pPr>
        <w:pStyle w:val="ListParagraph"/>
        <w:numPr>
          <w:ilvl w:val="0"/>
          <w:numId w:val="20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FR-14.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Пользователь должен иметь возможность добавлять других пользователей в друзья и отслеживать их статус.</w:t>
      </w:r>
    </w:p>
    <w:p>
      <w:pPr>
        <w:pStyle w:val="ListParagraph"/>
        <w:numPr>
          <w:ilvl w:val="0"/>
          <w:numId w:val="20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FR-15.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Система должна поддерживать обмен личными сообщениями и создание групповых чатов для обсуждения учебных материалов.</w:t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</w:r>
    </w:p>
    <w:p>
      <w:pPr>
        <w:pStyle w:val="Normal"/>
        <w:rPr/>
      </w:pPr>
      <w:r>
        <w:rPr/>
        <w:br/>
      </w:r>
    </w:p>
    <w:p>
      <w:pPr>
        <w:pStyle w:val="Normal"/>
        <w:spacing w:lineRule="auto" w:line="360" w:beforeAutospacing="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3.1.3. Требования для роли «Администратор»</w:t>
      </w:r>
    </w:p>
    <w:p>
      <w:pPr>
        <w:pStyle w:val="ListParagraph"/>
        <w:numPr>
          <w:ilvl w:val="0"/>
          <w:numId w:val="1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FR-16.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Администратор должен иметь доступ к панели управления контентом для создания, редактирования и удаления курсов, модулей и уроков.</w:t>
      </w:r>
    </w:p>
    <w:p>
      <w:pPr>
        <w:pStyle w:val="ListParagraph"/>
        <w:numPr>
          <w:ilvl w:val="0"/>
          <w:numId w:val="1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FR-17.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Система должна позволять администратору управлять учетными записями пользователей (блокировка, смена ролей).</w:t>
      </w:r>
    </w:p>
    <w:p>
      <w:pPr>
        <w:pStyle w:val="ListParagraph"/>
        <w:numPr>
          <w:ilvl w:val="0"/>
          <w:numId w:val="1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FR-18.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Администратор должен иметь инструменты модерации пользовательского контента (комментариев, чатов).</w:t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</w:r>
    </w:p>
    <w:p>
      <w:pPr>
        <w:pStyle w:val="Normal"/>
        <w:rPr/>
      </w:pPr>
      <w:r>
        <w:rPr/>
        <w:br/>
      </w:r>
    </w:p>
    <w:p>
      <w:pPr>
        <w:pStyle w:val="Heading4"/>
        <w:spacing w:lineRule="auto" w:line="360" w:beforeAutospacing="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3.2. Нефункциональные требования (Quality Attributes)</w:t>
      </w:r>
    </w:p>
    <w:p>
      <w:pPr>
        <w:pStyle w:val="Normal"/>
        <w:spacing w:lineRule="auto" w:line="360" w:beforeAutospacing="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Для обеспечения качественного пользовательского опыта (UX) и стабильности работы, система должна соответствовать следующим критериям:</w:t>
      </w:r>
    </w:p>
    <w:p>
      <w:pPr>
        <w:pStyle w:val="ListParagraph"/>
        <w:numPr>
          <w:ilvl w:val="0"/>
          <w:numId w:val="18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NFR-01 (Производительность).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Время отклика API на запросы чтения данных (например, загрузка урока) не должно превышать 200–300 мс при нормальной нагрузке. Рендеринг интерфейса (FCP) должен осуществляться не более чем за 2 секунды.</w:t>
      </w:r>
    </w:p>
    <w:p>
      <w:pPr>
        <w:pStyle w:val="ListParagraph"/>
        <w:numPr>
          <w:ilvl w:val="0"/>
          <w:numId w:val="18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NFR-02 (Масштабируемость).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Архитектура системы должна поддерживать горизонтальное масштабирование и одновременную работу не менее 1000 активных пользователей.</w:t>
      </w:r>
    </w:p>
    <w:p>
      <w:pPr>
        <w:pStyle w:val="ListParagraph"/>
        <w:numPr>
          <w:ilvl w:val="0"/>
          <w:numId w:val="18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NFR-03 (Безопасность данных).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Все пароли пользователей должны храниться в базе данных исключительно в виде хешей (используется алгоритм Argon2). Обмен данными должен происходить по защищенному протоколу HTTPS.</w:t>
      </w:r>
    </w:p>
    <w:p>
      <w:pPr>
        <w:pStyle w:val="ListParagraph"/>
        <w:numPr>
          <w:ilvl w:val="0"/>
          <w:numId w:val="18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NFR-04 (Аутентификация).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Доступ к приватным методам API должен быть защищен с использованием JWT (JSON Web Tokens) с механизмом ротации Access/Refresh токенов.</w:t>
      </w:r>
    </w:p>
    <w:p>
      <w:pPr>
        <w:pStyle w:val="ListParagraph"/>
        <w:numPr>
          <w:ilvl w:val="0"/>
          <w:numId w:val="18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NFR-05 (Надежность).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Система должна обладать отказоустойчивостью. В случае сбоя одного из микросервисов (например, рекомендательной системы), основной функционал обучения должен оставаться доступным.</w:t>
      </w:r>
    </w:p>
    <w:p>
      <w:pPr>
        <w:pStyle w:val="ListParagraph"/>
        <w:numPr>
          <w:ilvl w:val="0"/>
          <w:numId w:val="18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NFR-06 (Интерфейс).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Клиентская часть должна быть реализована как SPA (Single Page Application) с адаптивной версткой, корректно отображающейся на десктопных и мобильных устройствах в современных браузерах</w:t>
      </w:r>
      <w:r>
        <w:br w:type="page"/>
      </w:r>
    </w:p>
    <w:p>
      <w:pPr>
        <w:pStyle w:val="Normal"/>
        <w:spacing w:before="0" w:after="160"/>
        <w:rPr/>
      </w:pPr>
      <w:r>
        <w:rPr/>
        <w:br/>
      </w:r>
    </w:p>
    <w:p>
      <w:pPr>
        <w:pStyle w:val="Heading3"/>
        <w:spacing w:lineRule="auto" w:line="360" w:before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4. Архитектура системы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Архитектура платформы ONTHEGO спроектирована как многоуровневая веб-ориентированная система (Layered Architecture), построенная на принципах сервис-ориентированной архитектуры (SOA). Такое решение обеспечивает модульность, упрощает поддержку и позволяет независимо масштабировать отдельные компоненты.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Система логически разделена на три основных слоя:</w:t>
      </w:r>
    </w:p>
    <w:p>
      <w:pPr>
        <w:pStyle w:val="Normal"/>
        <w:rPr/>
      </w:pPr>
      <w:r>
        <w:rPr/>
        <w:br/>
      </w:r>
    </w:p>
    <w:p>
      <w:pPr>
        <w:pStyle w:val="Normal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4.1. Слой представления (Presentation Layer)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Этот уровень отвечает за взаимодействие с пользователем и отображение интерфейса. Реализован в виде Single Page Application (SPA).</w:t>
      </w:r>
    </w:p>
    <w:p>
      <w:pPr>
        <w:pStyle w:val="ListParagraph"/>
        <w:numPr>
          <w:ilvl w:val="0"/>
          <w:numId w:val="17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Технология: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Next.js 14 (React фреймворк).</w:t>
      </w:r>
    </w:p>
    <w:p>
      <w:pPr>
        <w:pStyle w:val="ListParagraph"/>
        <w:numPr>
          <w:ilvl w:val="0"/>
          <w:numId w:val="17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Стилизация: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Tailwind CSS (utility-first подход) с применением дизайн-системы (стеклянный морфизм, неоновые акценты).</w:t>
      </w:r>
    </w:p>
    <w:p>
      <w:pPr>
        <w:pStyle w:val="ListParagraph"/>
        <w:numPr>
          <w:ilvl w:val="0"/>
          <w:numId w:val="17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Управление состоянием: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Zustand (клиентское состояние) и React Query (серверное состояние и кеширование запросов).</w:t>
      </w:r>
    </w:p>
    <w:p>
      <w:pPr>
        <w:pStyle w:val="ListParagraph"/>
        <w:numPr>
          <w:ilvl w:val="0"/>
          <w:numId w:val="17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Взаимодействие: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Общается с сервером через HTTP-клиент Axios.</w:t>
      </w:r>
    </w:p>
    <w:p>
      <w:pPr>
        <w:pStyle w:val="Normal"/>
        <w:rPr/>
      </w:pPr>
      <w:r>
        <w:rPr/>
        <w:br/>
      </w:r>
    </w:p>
    <w:p>
      <w:pPr>
        <w:pStyle w:val="Normal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4.2. Слой бизнес-логики (Application Layer)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Ядро системы, где обрабатываются основные правила работы приложения, валидация данных и бизнес-процессы.</w:t>
      </w:r>
    </w:p>
    <w:p>
      <w:pPr>
        <w:pStyle w:val="ListParagraph"/>
        <w:numPr>
          <w:ilvl w:val="0"/>
          <w:numId w:val="16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Backend Framework: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Django Rest Framework (DRF) на языке Python. Это основной монолитный сервис, управляющий пользователями, контентом и транзакциями.</w:t>
      </w:r>
    </w:p>
    <w:p>
      <w:pPr>
        <w:pStyle w:val="ListParagraph"/>
        <w:numPr>
          <w:ilvl w:val="0"/>
          <w:numId w:val="16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Микросервис AI (ML Service):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Отдельный сервис на базе </w:t>
      </w: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FastAPI</w:t>
      </w:r>
      <w:r>
        <w:rPr>
          <w:rFonts w:eastAsia="Times New Roman" w:cs="Times New Roman"/>
          <w:color w:val="auto"/>
          <w:sz w:val="24"/>
          <w:szCs w:val="28"/>
          <w:lang w:val="ru-RU"/>
        </w:rPr>
        <w:t>. Он отвечает за интеллектуальные функции: рекомендации курсов, "умного" тьютора и анализ прогресса. Взаимодействует с основным бэкендом по HTTP.</w:t>
      </w:r>
    </w:p>
    <w:p>
      <w:pPr>
        <w:pStyle w:val="ListParagraph"/>
        <w:numPr>
          <w:ilvl w:val="0"/>
          <w:numId w:val="16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Аутентификация: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Используется JWT (JSON Web Tokens) для защиты API endpoints.</w:t>
      </w:r>
    </w:p>
    <w:p>
      <w:pPr>
        <w:pStyle w:val="Normal"/>
        <w:rPr/>
      </w:pPr>
      <w:r>
        <w:rPr/>
        <w:br/>
      </w:r>
    </w:p>
    <w:p>
      <w:pPr>
        <w:pStyle w:val="Normal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4.3. Слой данных (Data Layer)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Уровень хранения и управления информацией.</w:t>
      </w:r>
    </w:p>
    <w:p>
      <w:pPr>
        <w:pStyle w:val="ListParagraph"/>
        <w:numPr>
          <w:ilvl w:val="0"/>
          <w:numId w:val="15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Реляционная база данных: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PostgreSQL. Хранит структурированные данные о пользователях, курсах, прогрессе и транзакциях.</w:t>
      </w:r>
    </w:p>
    <w:p>
      <w:pPr>
        <w:pStyle w:val="ListParagraph"/>
        <w:numPr>
          <w:ilvl w:val="0"/>
          <w:numId w:val="15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Кеширование: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Redis. Используется для хранения временных данных (сессии, счетчики попыток входа, кеш часто запрашиваемых курсов) для снижения нагрузки на БД.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</w:r>
      <w:r>
        <w:br w:type="page"/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/>
        <w:drawing>
          <wp:inline distT="0" distB="0" distL="0" distR="0">
            <wp:extent cx="5724525" cy="548640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</w:r>
      <w:r>
        <w:br w:type="page"/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/>
        <w:drawing>
          <wp:inline distT="0" distB="0" distL="0" distR="0">
            <wp:extent cx="5724525" cy="31242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before="0" w:after="160"/>
        <w:rPr/>
      </w:pPr>
      <w:r>
        <w:rPr/>
        <w:br/>
      </w:r>
    </w:p>
    <w:p>
      <w:pPr>
        <w:pStyle w:val="Heading3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5. UML-диаграммы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Для визуализации структуры и поведения системы были разработаны следующие модели Unified Modeling Language.</w:t>
      </w:r>
    </w:p>
    <w:p>
      <w:pPr>
        <w:pStyle w:val="Normal"/>
        <w:rPr/>
      </w:pPr>
      <w:r>
        <w:rPr/>
        <w:br/>
      </w:r>
    </w:p>
    <w:p>
      <w:pPr>
        <w:pStyle w:val="Normal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5.1. Диаграмма прецедентов (Use Case Diagram)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Описывает функциональные возможности системы с точки зрения действующих лиц.</w:t>
      </w:r>
    </w:p>
    <w:p>
      <w:pPr>
        <w:pStyle w:val="ListParagraph"/>
        <w:numPr>
          <w:ilvl w:val="0"/>
          <w:numId w:val="14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Акторы: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Гость, Пользователь (Learner), Администратор.</w:t>
      </w:r>
    </w:p>
    <w:p>
      <w:pPr>
        <w:pStyle w:val="ListParagraph"/>
        <w:numPr>
          <w:ilvl w:val="0"/>
          <w:numId w:val="14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Ключевые сценарии:</w:t>
      </w:r>
    </w:p>
    <w:p>
      <w:pPr>
        <w:pStyle w:val="ListParagraph"/>
        <w:numPr>
          <w:ilvl w:val="0"/>
          <w:numId w:val="8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Гость может просматривать каталог курсов и регистрироваться.</w:t>
      </w:r>
    </w:p>
    <w:p>
      <w:pPr>
        <w:pStyle w:val="ListParagraph"/>
        <w:spacing w:lineRule="auto" w:line="360" w:beforeAutospacing="0" w:before="0" w:afterAutospacing="0" w:after="0"/>
        <w:ind w:firstLine="709" w:left="144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</w:r>
    </w:p>
    <w:p>
      <w:pPr>
        <w:pStyle w:val="ListParagraph"/>
        <w:numPr>
          <w:ilvl w:val="0"/>
          <w:numId w:val="8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Пользователь имеет доступ к управлению профилем, прохождению уроков, отслеживанию статистики и взаимодействию с чатом.</w:t>
      </w:r>
    </w:p>
    <w:p>
      <w:pPr>
        <w:pStyle w:val="ListParagraph"/>
        <w:spacing w:lineRule="auto" w:line="360" w:beforeAutospacing="0" w:before="0" w:afterAutospacing="0" w:after="0"/>
        <w:ind w:firstLine="709" w:left="144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</w:r>
    </w:p>
    <w:p>
      <w:pPr>
        <w:pStyle w:val="ListParagraph"/>
        <w:numPr>
          <w:ilvl w:val="0"/>
          <w:numId w:val="8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Администратор управляет пользователями (бан/разбан) и редактирует учебный контент.</w:t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/>
        <w:drawing>
          <wp:inline distT="0" distB="0" distL="0" distR="0">
            <wp:extent cx="5286375" cy="549592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8"/>
          <w:szCs w:val="28"/>
          <w:lang w:val="ru-RU"/>
        </w:rPr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8"/>
          <w:szCs w:val="28"/>
          <w:lang w:val="ru-RU"/>
        </w:rPr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8"/>
          <w:szCs w:val="28"/>
          <w:lang w:val="ru-RU"/>
        </w:rPr>
      </w:r>
    </w:p>
    <w:p>
      <w:pPr>
        <w:pStyle w:val="Normal"/>
        <w:rPr/>
      </w:pPr>
      <w:r>
        <w:rPr/>
        <w:br/>
      </w:r>
    </w:p>
    <w:p>
      <w:pPr>
        <w:pStyle w:val="Normal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5.2. Диаграмма последовательности (Sequence Diagram)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Демонстрирует динамику взаимодействия объектов во времени на примере сценария "Регистрация и начало обучения".</w:t>
      </w:r>
    </w:p>
    <w:p>
      <w:pPr>
        <w:pStyle w:val="ListParagraph"/>
        <w:numPr>
          <w:ilvl w:val="0"/>
          <w:numId w:val="13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Поток: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Пользователь отправляет данные формы -&gt; Frontend валидирует и шлет запрос -&gt; API Gateway маршрутизирует запрос -&gt; Сервис Auth проверяет уникальность -&gt; Данные пишутся в БД -&gt; Пользователю возвращается токен доступа.</w:t>
      </w:r>
    </w:p>
    <w:p>
      <w:pPr>
        <w:pStyle w:val="ListParagraph"/>
        <w:numPr>
          <w:ilvl w:val="0"/>
          <w:numId w:val="13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Также детализирован процесс прохождения урока, где фронтенд запрашивает контент, а бэкенд фиксирует результат и обновляет XP.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</w:r>
      <w:r>
        <w:br w:type="page"/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/>
        <w:drawing>
          <wp:inline distT="0" distB="0" distL="0" distR="0">
            <wp:extent cx="4772025" cy="82486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824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/>
      </w:pPr>
      <w:r>
        <w:rPr/>
        <w:br/>
      </w:r>
    </w:p>
    <w:p>
      <w:pPr>
        <w:pStyle w:val="Normal"/>
        <w:spacing w:lineRule="auto" w:line="360" w:beforeAutospacing="0" w:before="0" w:afterAutospacing="0" w:after="0"/>
        <w:ind w:hanging="0" w:left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5.3. Диаграмма компонентов (Component Diagram)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Показывает физическую структуру системы и связи между модулями.</w:t>
      </w:r>
    </w:p>
    <w:p>
      <w:pPr>
        <w:pStyle w:val="ListParagraph"/>
        <w:numPr>
          <w:ilvl w:val="0"/>
          <w:numId w:val="12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Основные компоненты:</w:t>
      </w:r>
    </w:p>
    <w:p>
      <w:pPr>
        <w:pStyle w:val="ListParagraph"/>
        <w:numPr>
          <w:ilvl w:val="1"/>
          <w:numId w:val="12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Web Client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(интерфейс).</w:t>
      </w:r>
    </w:p>
    <w:p>
      <w:pPr>
        <w:pStyle w:val="ListParagraph"/>
        <w:numPr>
          <w:ilvl w:val="1"/>
          <w:numId w:val="12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API Gateway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(единая точка входа).</w:t>
      </w:r>
    </w:p>
    <w:p>
      <w:pPr>
        <w:pStyle w:val="ListParagraph"/>
        <w:numPr>
          <w:ilvl w:val="1"/>
          <w:numId w:val="12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Auth Service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(безопасность).</w:t>
      </w:r>
    </w:p>
    <w:p>
      <w:pPr>
        <w:pStyle w:val="ListParagraph"/>
        <w:numPr>
          <w:ilvl w:val="1"/>
          <w:numId w:val="12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Learning Core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(управление курсами).</w:t>
      </w:r>
    </w:p>
    <w:p>
      <w:pPr>
        <w:pStyle w:val="ListParagraph"/>
        <w:numPr>
          <w:ilvl w:val="1"/>
          <w:numId w:val="12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Gamification Engine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(расчет очков и жизней).</w:t>
      </w:r>
    </w:p>
    <w:p>
      <w:pPr>
        <w:pStyle w:val="ListParagraph"/>
        <w:numPr>
          <w:ilvl w:val="1"/>
          <w:numId w:val="12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AI Service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(рекомендации).</w:t>
      </w:r>
    </w:p>
    <w:p>
      <w:pPr>
        <w:pStyle w:val="ListParagraph"/>
        <w:numPr>
          <w:ilvl w:val="0"/>
          <w:numId w:val="12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Диаграмма подтверждает модульную структуру бэкенда.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/>
        <w:drawing>
          <wp:inline distT="0" distB="0" distL="0" distR="0">
            <wp:extent cx="5724525" cy="45720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/>
      </w:pPr>
      <w:r>
        <w:rPr/>
        <w:br/>
      </w:r>
    </w:p>
    <w:p>
      <w:pPr>
        <w:pStyle w:val="Normal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5.4. Диаграмма состояний (State Machine Diagram)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Моделирует жизненный цикл ключевых объектов.</w:t>
      </w:r>
    </w:p>
    <w:p>
      <w:pPr>
        <w:pStyle w:val="ListParagraph"/>
        <w:numPr>
          <w:ilvl w:val="0"/>
          <w:numId w:val="11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Состояния пользователя: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Active (активен) -&gt; Inactive (неактивен более N дней) -&gt; Banned (заблокирован администратором).</w:t>
      </w:r>
    </w:p>
    <w:p>
      <w:pPr>
        <w:pStyle w:val="ListParagraph"/>
        <w:numPr>
          <w:ilvl w:val="0"/>
          <w:numId w:val="11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Механика жизней (Lives):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Состояние "3 жизни" -&gt; Ошибка в тесте -&gt; Переход в "2 жизни" -&gt; Ошибка -&gt; "1 жизнь" -&gt; Ошибка -&gt; "0 жизней" (Блокировка прохождения) -&gt; Восстановление через таймер или покупку -&gt; Возврат в "3 жизни".</w:t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</w:r>
    </w:p>
    <w:p>
      <w:pPr>
        <w:pStyle w:val="ListParagraph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/>
        <w:drawing>
          <wp:inline distT="0" distB="0" distL="0" distR="0">
            <wp:extent cx="3295650" cy="572452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before="0" w:after="160"/>
        <w:rPr/>
      </w:pPr>
      <w:r>
        <w:rPr/>
        <w:br/>
      </w:r>
    </w:p>
    <w:p>
      <w:pPr>
        <w:pStyle w:val="Normal"/>
        <w:spacing w:lineRule="auto" w:line="360" w:beforeAutospacing="0" w:before="0" w:afterAutospacing="0" w:after="0"/>
        <w:ind w:hanging="0" w:left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5.5. Диаграмма деятельности (Activity Diagram)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Описывает алгоритм прохождения учебного модуля.</w:t>
      </w:r>
    </w:p>
    <w:p>
      <w:pPr>
        <w:pStyle w:val="ListParagraph"/>
        <w:numPr>
          <w:ilvl w:val="0"/>
          <w:numId w:val="10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Алгоритм: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Старт -&gt; Проверка наличия жизней -&gt; (Если нет) Предложить восстановить -&gt; (Если есть) Загрузка урока -&gt; Изучение теории -&gt; Прохождение теста -&gt; Проверка ответа -&gt; (Верно) Начисление XP и открытие следующего урока -&gt; (Неверно) Списание жизни -&gt; Конец.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/>
        <w:drawing>
          <wp:inline distT="0" distB="0" distL="0" distR="0">
            <wp:extent cx="2495550" cy="572452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/>
      </w:pPr>
      <w:r>
        <w:rPr/>
        <w:br/>
      </w:r>
    </w:p>
    <w:p>
      <w:pPr>
        <w:pStyle w:val="Normal"/>
        <w:spacing w:lineRule="auto" w:line="360" w:beforeAutospacing="0" w:before="0" w:afterAutospacing="0" w:after="0"/>
        <w:ind w:hanging="0" w:left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5.6. Диаграмма классов (Class Diagram)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Отображает статическую структуру системы и связи между сущностями (User, Course, Lesson, Achievement и их методы/атрибуты). Является основой для проектирования базы данных.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8"/>
          <w:szCs w:val="28"/>
          <w:lang w:val="ru-RU"/>
        </w:rPr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/>
        <w:drawing>
          <wp:inline distT="0" distB="0" distL="0" distR="0">
            <wp:extent cx="5724525" cy="313372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/>
      </w:pPr>
      <w:r>
        <w:rPr/>
        <w:br/>
      </w:r>
    </w:p>
    <w:p>
      <w:pPr>
        <w:pStyle w:val="Heading3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6. Структура Базы Данных (ER-диаграмма)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На основе анализа предметной области спроектирована реляционная схема базы данных (ER-модель). База данных находится в третьей нормальной форме (3NF).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Основные сущности и таблицы:</w:t>
      </w:r>
    </w:p>
    <w:p>
      <w:pPr>
        <w:pStyle w:val="ListParagraph"/>
        <w:numPr>
          <w:ilvl w:val="0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Users (Пользователи)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Хранит учетные данные.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Поля: user_id (PK), username, email, password_hash, role (student/admin), created_at.</w:t>
      </w:r>
    </w:p>
    <w:p>
      <w:pPr>
        <w:pStyle w:val="ListParagraph"/>
        <w:numPr>
          <w:ilvl w:val="0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Gamification_Profiles (Геймификация)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Связана с таблицей Users (1:1). Хранит игровой прогресс.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Поля: profile_id, user_id (FK), current_xp, level, lives_count (int, default 3), current_streak (серия дней), last_activity_date.</w:t>
      </w:r>
    </w:p>
    <w:p>
      <w:pPr>
        <w:pStyle w:val="ListParagraph"/>
        <w:numPr>
          <w:ilvl w:val="0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Courses (Курсы)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Каталог доступных курсов.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Поля: course_id (PK), title, description, difficulty_level (Beginner/Intermediate/Advanced), created_by (FK to Admin).</w:t>
      </w:r>
    </w:p>
    <w:p>
      <w:pPr>
        <w:pStyle w:val="ListParagraph"/>
        <w:numPr>
          <w:ilvl w:val="0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Modules (Модули)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Структурная единица курса.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Поля: module_id, course_id (FK), order_index (порядок в курсе), title.</w:t>
      </w:r>
    </w:p>
    <w:p>
      <w:pPr>
        <w:pStyle w:val="ListParagraph"/>
        <w:numPr>
          <w:ilvl w:val="0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Lessons (Уроки)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Конкретный контент (теория или тест).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Поля: lesson_id, module_id (FK), content_type (video/text/quiz), content_body, xp_reward (награда за прохождение).</w:t>
      </w:r>
    </w:p>
    <w:p>
      <w:pPr>
        <w:pStyle w:val="ListParagraph"/>
        <w:numPr>
          <w:ilvl w:val="0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Enrollments (Записи на курсы)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Таблица связи Многих-ко-Многим между Users и Courses.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Поля: enrollment_id, user_id (FK), course_id (FK), status (active/completed), progress_percent.</w:t>
      </w:r>
    </w:p>
    <w:p>
      <w:pPr>
        <w:pStyle w:val="ListParagraph"/>
        <w:numPr>
          <w:ilvl w:val="0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Achievements (Достижения)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Справочник ачивок.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Поля: achievement_id, name, icon_url, condition_description.</w:t>
      </w:r>
    </w:p>
    <w:p>
      <w:pPr>
        <w:pStyle w:val="ListParagraph"/>
        <w:numPr>
          <w:ilvl w:val="0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User_Achievements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Таблица фактов получения достижений.</w:t>
      </w:r>
    </w:p>
    <w:p>
      <w:pPr>
        <w:pStyle w:val="ListParagraph"/>
        <w:numPr>
          <w:ilvl w:val="1"/>
          <w:numId w:val="9"/>
        </w:numPr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Поля: user_id (FK), achievement_id (FK), earned_at.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Связи в БД обеспечивают целостность данных: при удалении пользователя удаляется его геймификационный профиль (CASCADE), но история прохождения курсов сохраняется для аналитики (SET NULL или архивация, в зависимости от бизнес-логики).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/>
        <w:drawing>
          <wp:inline distT="0" distB="0" distL="0" distR="0">
            <wp:extent cx="5724525" cy="128587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/>
      </w:pPr>
      <w:r>
        <w:rPr/>
        <w:br/>
      </w:r>
    </w:p>
    <w:p>
      <w:pPr>
        <w:pStyle w:val="Normal"/>
        <w:bidi w:val="0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7. Описание API</w:t>
      </w:r>
    </w:p>
    <w:p>
      <w:pPr>
        <w:pStyle w:val="Normal"/>
        <w:bidi w:val="0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Для взаимодействия между фронтендом (Next.js) и бэкендом (Django/FastAPI) используется RESTful API. Доступ к большинству методов требует передачи JWT-токена в заголовке Authorization.</w:t>
      </w:r>
    </w:p>
    <w:p>
      <w:pPr>
        <w:pStyle w:val="Normal"/>
        <w:rPr/>
      </w:pPr>
      <w:r>
        <w:rPr/>
        <w:br/>
      </w:r>
    </w:p>
    <w:p>
      <w:pPr>
        <w:pStyle w:val="Normal"/>
        <w:bidi w:val="0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7.1. Группа методов Auth (Аутентификация):</w:t>
      </w:r>
    </w:p>
    <w:p>
      <w:pPr>
        <w:pStyle w:val="ListParagraph"/>
        <w:numPr>
          <w:ilvl w:val="0"/>
          <w:numId w:val="7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POST /api/v1/auth/register — регистрация нового пользователя.</w:t>
      </w:r>
    </w:p>
    <w:p>
      <w:pPr>
        <w:pStyle w:val="ListParagraph"/>
        <w:numPr>
          <w:ilvl w:val="0"/>
          <w:numId w:val="7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POST /api/v1/auth/login — получение Access и Refresh токенов.</w:t>
      </w:r>
    </w:p>
    <w:p>
      <w:pPr>
        <w:pStyle w:val="ListParagraph"/>
        <w:numPr>
          <w:ilvl w:val="0"/>
          <w:numId w:val="7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POST /api/v1/auth/refresh — обновление истекшего токена.</w:t>
      </w:r>
    </w:p>
    <w:p>
      <w:pPr>
        <w:pStyle w:val="Normal"/>
        <w:rPr/>
      </w:pPr>
      <w:r>
        <w:rPr/>
        <w:br/>
      </w:r>
    </w:p>
    <w:p>
      <w:pPr>
        <w:pStyle w:val="Normal"/>
        <w:bidi w:val="0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7.2. Группа методов Learning (Обучение):</w:t>
      </w:r>
    </w:p>
    <w:p>
      <w:pPr>
        <w:pStyle w:val="ListParagraph"/>
        <w:numPr>
          <w:ilvl w:val="0"/>
          <w:numId w:val="6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GET /api/v1/courses — получение списка всех доступных курсов с фильтрацией.</w:t>
      </w:r>
    </w:p>
    <w:p>
      <w:pPr>
        <w:pStyle w:val="ListParagraph"/>
        <w:numPr>
          <w:ilvl w:val="0"/>
          <w:numId w:val="6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GET /api/v1/courses/{id} — детальная информация о курсе и его модулях.</w:t>
      </w:r>
    </w:p>
    <w:p>
      <w:pPr>
        <w:pStyle w:val="ListParagraph"/>
        <w:numPr>
          <w:ilvl w:val="0"/>
          <w:numId w:val="6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GET /api/v1/lessons/{id} — получение контента конкретного урока.</w:t>
      </w:r>
    </w:p>
    <w:p>
      <w:pPr>
        <w:pStyle w:val="ListParagraph"/>
        <w:numPr>
          <w:ilvl w:val="0"/>
          <w:numId w:val="6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POST /api/v1/lessons/{id}/complete — отправка результатов теста и фиксация прохождения.</w:t>
      </w:r>
    </w:p>
    <w:p>
      <w:pPr>
        <w:pStyle w:val="Normal"/>
        <w:rPr/>
      </w:pPr>
      <w:r>
        <w:rPr/>
        <w:br/>
      </w:r>
    </w:p>
    <w:p>
      <w:pPr>
        <w:pStyle w:val="Normal"/>
        <w:bidi w:val="0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7.3. Группа методов Gamification (Геймификация):</w:t>
      </w:r>
    </w:p>
    <w:p>
      <w:pPr>
        <w:pStyle w:val="ListParagraph"/>
        <w:numPr>
          <w:ilvl w:val="0"/>
          <w:numId w:val="5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GET /api/v1/profile/stats — получение данных о XP, уровне, текущем "стрике" и количестве жизней.</w:t>
      </w:r>
    </w:p>
    <w:p>
      <w:pPr>
        <w:pStyle w:val="ListParagraph"/>
        <w:numPr>
          <w:ilvl w:val="0"/>
          <w:numId w:val="5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GET /api/v1/leaderboard — получение списка топ-пользователей.</w:t>
      </w:r>
    </w:p>
    <w:p>
      <w:pPr>
        <w:pStyle w:val="ListParagraph"/>
        <w:numPr>
          <w:ilvl w:val="0"/>
          <w:numId w:val="5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POST /api/v1/shop/buy-life — покупка жизни за накопленные игровые баллы.</w:t>
      </w:r>
    </w:p>
    <w:p>
      <w:pPr>
        <w:pStyle w:val="Normal"/>
        <w:rPr/>
      </w:pPr>
      <w:r>
        <w:rPr/>
        <w:br/>
      </w:r>
    </w:p>
    <w:p>
      <w:pPr>
        <w:pStyle w:val="Normal"/>
        <w:bidi w:val="0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7.4. Группа методов AI (Интеллектуальный сервис):</w:t>
      </w:r>
    </w:p>
    <w:p>
      <w:pPr>
        <w:pStyle w:val="ListParagraph"/>
        <w:numPr>
          <w:ilvl w:val="0"/>
          <w:numId w:val="4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GET /api/v1/ai/recommendations — запрос персонализированных курсов от ML-сервиса.</w:t>
      </w:r>
    </w:p>
    <w:p>
      <w:pPr>
        <w:pStyle w:val="ListParagraph"/>
        <w:numPr>
          <w:ilvl w:val="0"/>
          <w:numId w:val="4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POST /api/v1/ai/tutor-chat — взаимодействие с AI-помощником по теме урока.</w:t>
      </w:r>
      <w:r>
        <w:br w:type="page"/>
      </w:r>
    </w:p>
    <w:p>
      <w:pPr>
        <w:pStyle w:val="Normal"/>
        <w:spacing w:before="0" w:after="160"/>
        <w:rPr/>
      </w:pPr>
      <w:r>
        <w:rPr/>
        <w:br/>
      </w:r>
    </w:p>
    <w:p>
      <w:pPr>
        <w:pStyle w:val="Heading3"/>
        <w:bidi w:val="0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8. Требования к интерфейсу (UI/UX)</w:t>
      </w:r>
    </w:p>
    <w:p>
      <w:pPr>
        <w:pStyle w:val="Normal"/>
        <w:bidi w:val="0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/>
        <w:t>Интерфейс системы ONTHEGO строится на принципах доступности, минимализма и игрового погружения. В рамках принятой дизайн-системы применяется стеклянный морфизм (Glassmorphism), который усиливает визуальную вовлеченность и поддерживает игровой характер платформы.</w:t>
      </w:r>
    </w:p>
    <w:p>
      <w:pPr>
        <w:pStyle w:val="Normal"/>
        <w:rPr/>
      </w:pPr>
      <w:r>
        <w:rPr/>
        <w:br/>
      </w:r>
    </w:p>
    <w:p>
      <w:pPr>
        <w:pStyle w:val="Normal"/>
        <w:bidi w:val="0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8.1. Основные экраны:</w:t>
      </w:r>
    </w:p>
    <w:p>
      <w:pPr>
        <w:pStyle w:val="ListParagraph"/>
        <w:numPr>
          <w:ilvl w:val="0"/>
          <w:numId w:val="3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Dashboard (Главная):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Центральный хаб пользователя. Отображает текущий прогресс, блок "Продолжить обучение", счетчик жизней и ежедневный ударный темп (streak).</w:t>
      </w:r>
    </w:p>
    <w:p>
      <w:pPr>
        <w:pStyle w:val="ListParagraph"/>
        <w:numPr>
          <w:ilvl w:val="0"/>
          <w:numId w:val="3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Каталог курсов: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Плиточный интерфейс с карточками курсов, где отображается сложность (Beginner/Expert) и примерное время прохождения.</w:t>
      </w:r>
    </w:p>
    <w:p>
      <w:pPr>
        <w:pStyle w:val="ListParagraph"/>
        <w:numPr>
          <w:ilvl w:val="0"/>
          <w:numId w:val="3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Интерфейс урока (Learning View):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В левой части — дерево навигации по модулю, в центре — контент (текст/видео), в правой — виджет AI-тьютора.</w:t>
      </w:r>
    </w:p>
    <w:p>
      <w:pPr>
        <w:pStyle w:val="ListParagraph"/>
        <w:numPr>
          <w:ilvl w:val="0"/>
          <w:numId w:val="3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Личный профиль: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Визуализация достижений пользователя в виде "дерева навыков" или коллекции бейджей.</w:t>
      </w:r>
    </w:p>
    <w:p>
      <w:pPr>
        <w:pStyle w:val="ListParagraph"/>
        <w:numPr>
          <w:ilvl w:val="0"/>
          <w:numId w:val="3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Панель управления (Admin):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Интерфейс для конструктора курсов с возможностью Drag-and-Drop перетаскивания модулей.</w:t>
      </w:r>
    </w:p>
    <w:p>
      <w:pPr>
        <w:pStyle w:val="Normal"/>
        <w:rPr/>
      </w:pPr>
      <w:r>
        <w:rPr/>
        <w:br/>
      </w:r>
    </w:p>
    <w:p>
      <w:pPr>
        <w:pStyle w:val="Normal"/>
        <w:bidi w:val="0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8.2. Адаптивность: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Интерфейс должен автоматически подстраиваться под разрешения экранов смартфонов (iOS/Android), планшетов и десктопов.</w:t>
      </w:r>
      <w:r>
        <w:br w:type="page"/>
      </w:r>
    </w:p>
    <w:p>
      <w:pPr>
        <w:pStyle w:val="Normal"/>
        <w:spacing w:before="0" w:after="160"/>
        <w:rPr/>
      </w:pPr>
      <w:r>
        <w:rPr/>
        <w:br/>
      </w:r>
    </w:p>
    <w:p>
      <w:pPr>
        <w:pStyle w:val="Heading3"/>
        <w:bidi w:val="0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9. План разработки (Roadmap)</w:t>
      </w:r>
    </w:p>
    <w:p>
      <w:pPr>
        <w:pStyle w:val="Normal"/>
        <w:bidi w:val="0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Проект реализуется в рамках итеративной модели разработки (Agile/Scrum).</w:t>
      </w:r>
    </w:p>
    <w:p>
      <w:pPr>
        <w:pStyle w:val="ListParagraph"/>
        <w:numPr>
          <w:ilvl w:val="0"/>
          <w:numId w:val="2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Этап 1. Проектирование (2 недели):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Сбор требований, создание UML и ER диаграмм, разработка UI-кита в Figma.</w:t>
      </w:r>
    </w:p>
    <w:p>
      <w:pPr>
        <w:pStyle w:val="ListParagraph"/>
        <w:numPr>
          <w:ilvl w:val="0"/>
          <w:numId w:val="2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Этап 2. Инфраструктура и Auth (3 недели):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Настройка серверов, развертывание БД PostgreSQL и Redis, реализация системы регистрации и ролей.</w:t>
      </w:r>
    </w:p>
    <w:p>
      <w:pPr>
        <w:pStyle w:val="ListParagraph"/>
        <w:numPr>
          <w:ilvl w:val="0"/>
          <w:numId w:val="2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Этап 3. Core LMS &amp; Gamification (5 недель):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Разработка логики курсов, системы начисления XP, механики списания жизней и логики "стриков".</w:t>
      </w:r>
    </w:p>
    <w:p>
      <w:pPr>
        <w:pStyle w:val="ListParagraph"/>
        <w:numPr>
          <w:ilvl w:val="0"/>
          <w:numId w:val="2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Этап 4. AI &amp; Социальные функции (4 недели):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Интеграция ML-сервиса на FastAPI, разработка системы чатов и уведомлений.</w:t>
      </w:r>
    </w:p>
    <w:p>
      <w:pPr>
        <w:pStyle w:val="ListParagraph"/>
        <w:numPr>
          <w:ilvl w:val="0"/>
          <w:numId w:val="2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Этап 5. Тестирование и MVP (2 недели):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Проведение нагрузочного тестирования, исправление багов, запуск первой версии (MVP) для фокус-группы.</w:t>
      </w:r>
    </w:p>
    <w:p>
      <w:pPr>
        <w:pStyle w:val="Normal"/>
        <w:rPr/>
      </w:pPr>
      <w:r>
        <w:rPr/>
        <w:br/>
      </w:r>
    </w:p>
    <w:p>
      <w:pPr>
        <w:pStyle w:val="Heading3"/>
        <w:bidi w:val="0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10. Тестовые сценарии</w:t>
      </w:r>
    </w:p>
    <w:p>
      <w:pPr>
        <w:pStyle w:val="Normal"/>
        <w:bidi w:val="0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Для проверки соответствия системы требованиям проводятся следующие тесты:</w:t>
      </w:r>
    </w:p>
    <w:p>
      <w:pPr>
        <w:pStyle w:val="ListParagraph"/>
        <w:numPr>
          <w:ilvl w:val="0"/>
          <w:numId w:val="1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Тест авторизации:</w:t>
      </w:r>
    </w:p>
    <w:p>
      <w:pPr>
        <w:pStyle w:val="ListParagraph"/>
        <w:numPr>
          <w:ilvl w:val="1"/>
          <w:numId w:val="1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Действие: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Ввод корректного email и пароля.</w:t>
      </w:r>
    </w:p>
    <w:p>
      <w:pPr>
        <w:pStyle w:val="ListParagraph"/>
        <w:numPr>
          <w:ilvl w:val="1"/>
          <w:numId w:val="1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Ожидаемый результат: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Успешный вход, получение JWT, перенаправление на Dashboard.</w:t>
      </w:r>
    </w:p>
    <w:p>
      <w:pPr>
        <w:pStyle w:val="ListParagraph"/>
        <w:numPr>
          <w:ilvl w:val="0"/>
          <w:numId w:val="1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Тест механики жизней:</w:t>
      </w:r>
    </w:p>
    <w:p>
      <w:pPr>
        <w:pStyle w:val="ListParagraph"/>
        <w:numPr>
          <w:ilvl w:val="1"/>
          <w:numId w:val="1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Действие: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Совершение 3-х ошибок подряд в итоговом тесте модуля.</w:t>
      </w:r>
    </w:p>
    <w:p>
      <w:pPr>
        <w:pStyle w:val="ListParagraph"/>
        <w:numPr>
          <w:ilvl w:val="1"/>
          <w:numId w:val="1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Ожидаемый результат: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Количество жизней становится 0, кнопка "Продолжить" блокируется, появляется сообщение о необходимости восстановления.</w:t>
      </w:r>
    </w:p>
    <w:p>
      <w:pPr>
        <w:pStyle w:val="ListParagraph"/>
        <w:numPr>
          <w:ilvl w:val="0"/>
          <w:numId w:val="1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Тест начисления XP:</w:t>
      </w:r>
    </w:p>
    <w:p>
      <w:pPr>
        <w:pStyle w:val="ListParagraph"/>
        <w:numPr>
          <w:ilvl w:val="1"/>
          <w:numId w:val="1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Действие: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Успешное завершение урока.</w:t>
      </w:r>
    </w:p>
    <w:p>
      <w:pPr>
        <w:pStyle w:val="ListParagraph"/>
        <w:numPr>
          <w:ilvl w:val="1"/>
          <w:numId w:val="1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Ожидаемый результат: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Значение current_xp в БД увеличивается на 50, прогресс-бар в интерфейсе обновляется мгновенно.</w:t>
      </w:r>
    </w:p>
    <w:p>
      <w:pPr>
        <w:pStyle w:val="ListParagraph"/>
        <w:numPr>
          <w:ilvl w:val="0"/>
          <w:numId w:val="1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Тест интеграции AI:</w:t>
      </w:r>
    </w:p>
    <w:p>
      <w:pPr>
        <w:pStyle w:val="ListParagraph"/>
        <w:numPr>
          <w:ilvl w:val="1"/>
          <w:numId w:val="1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Действие: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Отправка вопроса в чат-тьютор "Что такое SQL-инъекция?".</w:t>
      </w:r>
    </w:p>
    <w:p>
      <w:pPr>
        <w:pStyle w:val="ListParagraph"/>
        <w:numPr>
          <w:ilvl w:val="1"/>
          <w:numId w:val="1"/>
        </w:numPr>
        <w:bidi w:val="0"/>
        <w:spacing w:lineRule="auto" w:line="360" w:beforeAutospacing="0" w:before="0" w:afterAutospacing="0" w:after="0"/>
        <w:ind w:firstLine="709" w:left="720"/>
        <w:contextualSpacing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i/>
          <w:iCs/>
          <w:color w:val="auto"/>
          <w:sz w:val="24"/>
          <w:szCs w:val="28"/>
          <w:lang w:val="ru-RU"/>
        </w:rPr>
        <w:t>Ожидаемый результат:</w:t>
      </w:r>
      <w:r>
        <w:rPr>
          <w:rFonts w:eastAsia="Times New Roman" w:cs="Times New Roman"/>
          <w:color w:val="auto"/>
          <w:sz w:val="24"/>
          <w:szCs w:val="28"/>
          <w:lang w:val="ru-RU"/>
        </w:rPr>
        <w:t xml:space="preserve"> Получение релевантного ответа от ML-сервиса в течение 3-х секунд.</w:t>
      </w:r>
    </w:p>
    <w:p>
      <w:pPr>
        <w:pStyle w:val="Normal"/>
        <w:rPr/>
      </w:pPr>
      <w:r>
        <w:rPr/>
        <w:br/>
      </w:r>
    </w:p>
    <w:p>
      <w:pPr>
        <w:pStyle w:val="Heading3"/>
        <w:bidi w:val="0"/>
        <w:spacing w:lineRule="auto" w:line="360" w:beforeAutospacing="0" w:before="0" w:afterAutospacing="0" w:after="0"/>
        <w:ind w:hanging="0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auto"/>
          <w:sz w:val="24"/>
          <w:szCs w:val="28"/>
          <w:lang w:val="ru-RU"/>
        </w:rPr>
        <w:t>11. Заключение</w:t>
      </w:r>
    </w:p>
    <w:p>
      <w:pPr>
        <w:pStyle w:val="Normal"/>
        <w:bidi w:val="0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Разрабатываемая информационная система ONTHEGO представляет собой современное решение на стыке EdTech и GameDev. Использование многоуровневой архитектуры и проверенного стека технологий (Python/Django, React/Next.js) гарантирует высокую производительность и готовность к масштабированию.</w:t>
      </w:r>
    </w:p>
    <w:p>
      <w:pPr>
        <w:pStyle w:val="Normal"/>
        <w:bidi w:val="0"/>
        <w:spacing w:lineRule="auto" w:line="360" w:beforeAutospacing="0" w:before="0" w:afterAutospacing="0" w:after="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/>
          <w:color w:val="auto"/>
          <w:sz w:val="24"/>
          <w:szCs w:val="28"/>
          <w:lang w:val="ru-RU"/>
        </w:rPr>
        <w:t>Реализованные в проекте геймификационные механики напрямую решают проблему удержания внимания пользователей, что делает платформу конкурентоспособной на рынке дистанционного обучения IT-специалистов. Подготовленная проектная документация и UML-модели являются достаточным фундаментом для полноценной программной реализации продукта.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Times New Roman" w:hAnsi="Times New Roman" w:eastAsia="Times New Roman" w:cs="" w:cstheme="minorBidi"/>
      <w:color w:val="auto"/>
      <w:kern w:val="0"/>
      <w:sz w:val="28"/>
      <w:szCs w:val="24"/>
      <w:lang w:val="ru-RU" w:eastAsia="en-US" w:bidi="ar-SA"/>
    </w:rPr>
  </w:style>
  <w:style w:type="paragraph" w:styleId="Heading1">
    <w:name w:val="Heading 1"/>
    <w:basedOn w:val="Normal"/>
    <w:next w:val="Normal"/>
    <w:uiPriority w:val="9"/>
    <w:qFormat/>
    <w:rsid w:val="639444f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39444f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39444f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639444f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639444f5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25</Pages>
  <Words>2114</Words>
  <Characters>15333</Characters>
  <CharactersWithSpaces>17198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2025-12-16T17:25:25Z</dcterms:created>
  <dc:creator>Валентин Беляев</dc:creator>
  <dc:description/>
  <dc:language>en-US</dc:language>
  <cp:lastModifiedBy/>
  <dcterms:modified xsi:type="dcterms:W3CDTF">2025-12-16T23:38:16Z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