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color w:val="2f5496"/>
          <w:sz w:val="80"/>
          <w:szCs w:val="80"/>
        </w:rPr>
      </w:pPr>
      <w:r w:rsidDel="00000000" w:rsidR="00000000" w:rsidRPr="00000000">
        <w:rPr>
          <w:color w:val="2f5496"/>
          <w:sz w:val="80"/>
          <w:szCs w:val="80"/>
          <w:rtl w:val="0"/>
        </w:rPr>
        <w:t xml:space="preserve">Python And Terraform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color w:val="2f5496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2f5496"/>
          <w:sz w:val="34"/>
          <w:szCs w:val="34"/>
          <w:rtl w:val="0"/>
        </w:rPr>
        <w:t xml:space="preserve">1 Objective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firstLine="0"/>
        <w:rPr>
          <w:b w:val="1"/>
          <w:color w:val="2f5496"/>
          <w:sz w:val="34"/>
          <w:szCs w:val="34"/>
        </w:rPr>
      </w:pPr>
      <w:r w:rsidDel="00000000" w:rsidR="00000000" w:rsidRPr="00000000">
        <w:rPr>
          <w:rtl w:val="0"/>
        </w:rPr>
        <w:t xml:space="preserve">This document outlines the steps to create a Terraform module that facilitates the creation of a temporary environment tailored for testing purposes. By combining Terraform's infrastructure provisioning capabilities with Python scripting, this module streamlines the setup process for temporary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color w:val="2f5496"/>
          <w:sz w:val="34"/>
          <w:szCs w:val="34"/>
        </w:rPr>
      </w:pPr>
      <w:r w:rsidDel="00000000" w:rsidR="00000000" w:rsidRPr="00000000">
        <w:rPr>
          <w:b w:val="1"/>
          <w:color w:val="2f5496"/>
          <w:sz w:val="34"/>
          <w:szCs w:val="34"/>
          <w:rtl w:val="0"/>
        </w:rPr>
        <w:t xml:space="preserve">2 Directory Structure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│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├── main.tf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├── variables.tf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├── outputs.tf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├── scripts/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│   └── setup_script.py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└── README.md</w:t>
      </w:r>
      <w:r w:rsidDel="00000000" w:rsidR="00000000" w:rsidRPr="00000000">
        <w:rPr>
          <w:b w:val="1"/>
          <w:color w:val="2f5496"/>
          <w:sz w:val="34"/>
          <w:szCs w:val="3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0" w:before="0" w:lineRule="auto"/>
        <w:rPr>
          <w:b w:val="1"/>
          <w:color w:val="2f5496"/>
          <w:sz w:val="34"/>
          <w:szCs w:val="34"/>
        </w:rPr>
      </w:pPr>
      <w:bookmarkStart w:colFirst="0" w:colLast="0" w:name="_yv4j5hjaubyy" w:id="0"/>
      <w:bookmarkEnd w:id="0"/>
      <w:r w:rsidDel="00000000" w:rsidR="00000000" w:rsidRPr="00000000">
        <w:rPr>
          <w:b w:val="1"/>
          <w:color w:val="2f5496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0" w:before="0" w:lineRule="auto"/>
        <w:rPr>
          <w:b w:val="1"/>
          <w:color w:val="2f5496"/>
          <w:sz w:val="34"/>
          <w:szCs w:val="34"/>
        </w:rPr>
      </w:pPr>
      <w:bookmarkStart w:colFirst="0" w:colLast="0" w:name="_8erm8cu7r26" w:id="1"/>
      <w:bookmarkEnd w:id="1"/>
      <w:r w:rsidDel="00000000" w:rsidR="00000000" w:rsidRPr="00000000">
        <w:rPr>
          <w:b w:val="1"/>
          <w:color w:val="2f5496"/>
          <w:sz w:val="34"/>
          <w:szCs w:val="34"/>
          <w:rtl w:val="0"/>
        </w:rPr>
        <w:t xml:space="preserve">3 Files Description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0" w:before="0" w:lineRule="auto"/>
        <w:rPr/>
      </w:pPr>
      <w:bookmarkStart w:colFirst="0" w:colLast="0" w:name="_3o646mop7v2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main.tf:</w:t>
      </w:r>
      <w:r w:rsidDel="00000000" w:rsidR="00000000" w:rsidRPr="00000000">
        <w:rPr>
          <w:rtl w:val="0"/>
        </w:rPr>
        <w:t xml:space="preserve"> This file contains the primary Terraform configuration responsible for provisioning the temporary environment.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variables.tf:</w:t>
      </w:r>
      <w:r w:rsidDel="00000000" w:rsidR="00000000" w:rsidRPr="00000000">
        <w:rPr>
          <w:rtl w:val="0"/>
        </w:rPr>
        <w:t xml:space="preserve"> Defines input variables utilized within the Terraform module.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outputs.tf:</w:t>
      </w:r>
      <w:r w:rsidDel="00000000" w:rsidR="00000000" w:rsidRPr="00000000">
        <w:rPr>
          <w:rtl w:val="0"/>
        </w:rPr>
        <w:t xml:space="preserve"> Specifies the output values of the Terraform module.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scripts/setup_script.py:</w:t>
      </w:r>
      <w:r w:rsidDel="00000000" w:rsidR="00000000" w:rsidRPr="00000000">
        <w:rPr>
          <w:rtl w:val="0"/>
        </w:rPr>
        <w:t xml:space="preserve"> A Python script designed to set up the environment after provisioning.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: Documentation encompassing instructions, usage guidelines, and pertinent information regarding the module's functionality.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0" w:before="0" w:lineRule="auto"/>
        <w:rPr>
          <w:b w:val="1"/>
        </w:rPr>
      </w:pPr>
      <w:bookmarkStart w:colFirst="0" w:colLast="0" w:name="_5wthhqgyme11" w:id="3"/>
      <w:bookmarkEnd w:id="3"/>
      <w:r w:rsidDel="00000000" w:rsidR="00000000" w:rsidRPr="00000000">
        <w:rPr>
          <w:b w:val="1"/>
          <w:color w:val="2f5496"/>
          <w:sz w:val="34"/>
          <w:szCs w:val="34"/>
          <w:rtl w:val="0"/>
        </w:rPr>
        <w:t xml:space="preserve">3 Steps to Implement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Directory Setup: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Create a folder named terraform-ephemeral-environment.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This folder includes the mentioned files and directories adhering to the provided structure.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 Configuration: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Populate </w:t>
      </w:r>
      <w:r w:rsidDel="00000000" w:rsidR="00000000" w:rsidRPr="00000000">
        <w:rPr>
          <w:b w:val="1"/>
          <w:rtl w:val="0"/>
        </w:rPr>
        <w:t xml:space="preserve">main.tf</w:t>
      </w:r>
      <w:r w:rsidDel="00000000" w:rsidR="00000000" w:rsidRPr="00000000">
        <w:rPr>
          <w:rtl w:val="0"/>
        </w:rPr>
        <w:t xml:space="preserve"> with the necessary Terraform configurations for environment provisioning.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Define required variables in </w:t>
      </w:r>
      <w:r w:rsidDel="00000000" w:rsidR="00000000" w:rsidRPr="00000000">
        <w:rPr>
          <w:b w:val="1"/>
          <w:rtl w:val="0"/>
        </w:rPr>
        <w:t xml:space="preserve">variables.tf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Specify output values in</w:t>
      </w:r>
      <w:r w:rsidDel="00000000" w:rsidR="00000000" w:rsidRPr="00000000">
        <w:rPr>
          <w:b w:val="1"/>
          <w:rtl w:val="0"/>
        </w:rPr>
        <w:t xml:space="preserve"> outputs.tf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Add Python setup logic to </w:t>
      </w:r>
      <w:r w:rsidDel="00000000" w:rsidR="00000000" w:rsidRPr="00000000">
        <w:rPr>
          <w:b w:val="1"/>
          <w:rtl w:val="0"/>
        </w:rPr>
        <w:t xml:space="preserve">scripts/setup_script.py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to furnish comprehensive documentation, including module usage, instructions for customization, and any additional relevant details.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and 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Execute the module to provision an ephemeral environment using Terraform.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Validate the setup using the provided Python script for environment configuration.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0" w:before="0" w:lineRule="auto"/>
        <w:ind w:firstLine="720"/>
        <w:rPr>
          <w:sz w:val="22"/>
          <w:szCs w:val="22"/>
        </w:rPr>
      </w:pPr>
      <w:bookmarkStart w:colFirst="0" w:colLast="0" w:name="_pibqw1wgsd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0" w:before="0" w:lineRule="auto"/>
        <w:ind w:firstLine="720"/>
        <w:rPr/>
      </w:pPr>
      <w:bookmarkStart w:colFirst="0" w:colLast="0" w:name="_ghmno6ix2pp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