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D6392" w14:textId="4B94BEBA" w:rsidR="00554AF2" w:rsidRPr="001B7B5B" w:rsidRDefault="00111A1C" w:rsidP="00CE2712">
      <w:pPr>
        <w:pStyle w:val="Ttulodedocumento"/>
        <w:ind w:left="211"/>
        <w:rPr>
          <w:lang w:val="es-CO"/>
        </w:rPr>
      </w:pPr>
      <w:proofErr w:type="spellStart"/>
      <w:r w:rsidRPr="001B7B5B">
        <w:rPr>
          <w:lang w:val="es-CO"/>
        </w:rPr>
        <w:t>AlohAndes</w:t>
      </w:r>
      <w:proofErr w:type="spellEnd"/>
    </w:p>
    <w:p w14:paraId="2F418C44" w14:textId="6F7564EA" w:rsidR="00B04EB9" w:rsidRPr="001B7B5B" w:rsidRDefault="33675716" w:rsidP="33675716">
      <w:pPr>
        <w:pStyle w:val="NombreAutor"/>
        <w:rPr>
          <w:lang w:val="es-CO"/>
        </w:rPr>
      </w:pPr>
      <w:r w:rsidRPr="001B7B5B">
        <w:rPr>
          <w:lang w:val="es-CO"/>
        </w:rPr>
        <w:t xml:space="preserve">Nicolás Francisco Abondano Velasco, Andrés Felipe Orozco </w:t>
      </w:r>
      <w:r w:rsidR="00111A1C" w:rsidRPr="001B7B5B">
        <w:rPr>
          <w:lang w:val="es-CO"/>
        </w:rPr>
        <w:t>González</w:t>
      </w:r>
      <w:r w:rsidRPr="001B7B5B">
        <w:rPr>
          <w:lang w:val="es-CO"/>
        </w:rPr>
        <w:t xml:space="preserve"> </w:t>
      </w:r>
    </w:p>
    <w:p w14:paraId="00AED756" w14:textId="17209937" w:rsidR="00914CCA" w:rsidRPr="001B7B5B" w:rsidRDefault="00785C1C" w:rsidP="0039765E">
      <w:pPr>
        <w:pStyle w:val="NombreAutor"/>
        <w:rPr>
          <w:lang w:val="es-CO"/>
        </w:rPr>
      </w:pPr>
      <w:r w:rsidRPr="001B7B5B">
        <w:rPr>
          <w:lang w:val="es-CO"/>
        </w:rPr>
        <w:t>Documento de entrega</w:t>
      </w:r>
      <w:r w:rsidR="0039461D" w:rsidRPr="001B7B5B">
        <w:rPr>
          <w:lang w:val="es-CO"/>
        </w:rPr>
        <w:t xml:space="preserve"> para la Iteración </w:t>
      </w:r>
      <w:r w:rsidR="009D3304" w:rsidRPr="001B7B5B">
        <w:rPr>
          <w:lang w:val="es-CO"/>
        </w:rPr>
        <w:t>3</w:t>
      </w:r>
      <w:r w:rsidR="0039461D" w:rsidRPr="001B7B5B">
        <w:rPr>
          <w:lang w:val="es-CO"/>
        </w:rPr>
        <w:t xml:space="preserve"> de sistemas transaccionales</w:t>
      </w:r>
    </w:p>
    <w:p w14:paraId="4E87AE6C" w14:textId="77777777" w:rsidR="00B04EB9" w:rsidRPr="001B7B5B" w:rsidRDefault="00056188" w:rsidP="0039765E">
      <w:pPr>
        <w:pStyle w:val="NombreAutor"/>
        <w:rPr>
          <w:lang w:val="es-CO"/>
        </w:rPr>
      </w:pPr>
      <w:r w:rsidRPr="001B7B5B">
        <w:rPr>
          <w:lang w:val="es-CO"/>
        </w:rPr>
        <w:t>Universidad de los Andes</w:t>
      </w:r>
      <w:r w:rsidR="00B04EB9" w:rsidRPr="001B7B5B">
        <w:rPr>
          <w:lang w:val="es-CO"/>
        </w:rPr>
        <w:t xml:space="preserve">, </w:t>
      </w:r>
      <w:r w:rsidRPr="001B7B5B">
        <w:rPr>
          <w:lang w:val="es-CO"/>
        </w:rPr>
        <w:t>Bogotá</w:t>
      </w:r>
      <w:r w:rsidR="00B04EB9" w:rsidRPr="001B7B5B">
        <w:rPr>
          <w:lang w:val="es-CO"/>
        </w:rPr>
        <w:t xml:space="preserve">, </w:t>
      </w:r>
      <w:r w:rsidRPr="001B7B5B">
        <w:rPr>
          <w:lang w:val="es-CO"/>
        </w:rPr>
        <w:t>Colombia</w:t>
      </w:r>
    </w:p>
    <w:p w14:paraId="463B3735" w14:textId="258BF968" w:rsidR="00554AF2" w:rsidRPr="001B7B5B" w:rsidRDefault="00CE3397" w:rsidP="009C56F9">
      <w:pPr>
        <w:pStyle w:val="NombreAutor"/>
        <w:rPr>
          <w:lang w:val="es-CO"/>
        </w:rPr>
      </w:pPr>
      <w:r w:rsidRPr="001B7B5B">
        <w:rPr>
          <w:lang w:val="es-CO"/>
        </w:rPr>
        <w:t>{</w:t>
      </w:r>
      <w:proofErr w:type="spellStart"/>
      <w:r w:rsidR="0039461D" w:rsidRPr="001B7B5B">
        <w:rPr>
          <w:lang w:val="es-CO"/>
        </w:rPr>
        <w:t>nf.abondano</w:t>
      </w:r>
      <w:proofErr w:type="spellEnd"/>
      <w:r w:rsidRPr="001B7B5B">
        <w:rPr>
          <w:lang w:val="es-CO"/>
        </w:rPr>
        <w:t xml:space="preserve">, </w:t>
      </w:r>
      <w:proofErr w:type="spellStart"/>
      <w:r w:rsidR="0039461D" w:rsidRPr="001B7B5B">
        <w:rPr>
          <w:lang w:val="es-CO"/>
        </w:rPr>
        <w:t>af.orozcog</w:t>
      </w:r>
      <w:proofErr w:type="spellEnd"/>
      <w:r w:rsidR="00B156CA" w:rsidRPr="001B7B5B">
        <w:rPr>
          <w:lang w:val="es-CO"/>
        </w:rPr>
        <w:fldChar w:fldCharType="begin"/>
      </w:r>
      <w:r w:rsidR="00B156CA" w:rsidRPr="001B7B5B">
        <w:rPr>
          <w:lang w:val="es-CO"/>
        </w:rPr>
        <w:instrText xml:space="preserve"> HYPERLINK "mailto:%7d@uniandes.edu.co" </w:instrText>
      </w:r>
      <w:r w:rsidR="00B156CA" w:rsidRPr="001B7B5B">
        <w:rPr>
          <w:lang w:val="es-CO"/>
        </w:rPr>
        <w:fldChar w:fldCharType="separate"/>
      </w:r>
      <w:r w:rsidR="006F1995" w:rsidRPr="001B7B5B">
        <w:rPr>
          <w:rStyle w:val="Hipervnculo"/>
          <w:sz w:val="22"/>
          <w:lang w:val="es-CO"/>
        </w:rPr>
        <w:t>}@uniandes.edu.co</w:t>
      </w:r>
      <w:r w:rsidR="00B156CA" w:rsidRPr="001B7B5B">
        <w:rPr>
          <w:rStyle w:val="Hipervnculo"/>
          <w:sz w:val="22"/>
          <w:lang w:val="es-CO"/>
        </w:rPr>
        <w:fldChar w:fldCharType="end"/>
      </w:r>
    </w:p>
    <w:p w14:paraId="68C1C69E" w14:textId="4EEF536D" w:rsidR="007963BA" w:rsidRPr="001B7B5B" w:rsidRDefault="00914CCA" w:rsidP="009C56F9">
      <w:pPr>
        <w:pStyle w:val="NombreAutor"/>
        <w:rPr>
          <w:lang w:val="es-CO"/>
        </w:rPr>
      </w:pPr>
      <w:r w:rsidRPr="001B7B5B">
        <w:rPr>
          <w:lang w:val="es-CO"/>
        </w:rPr>
        <w:t>Fecha de presentación</w:t>
      </w:r>
      <w:r w:rsidR="00554AF2" w:rsidRPr="001B7B5B">
        <w:rPr>
          <w:lang w:val="es-CO"/>
        </w:rPr>
        <w:t xml:space="preserve">: </w:t>
      </w:r>
      <w:proofErr w:type="gramStart"/>
      <w:r w:rsidR="00111A1C" w:rsidRPr="001B7B5B">
        <w:rPr>
          <w:lang w:val="es-CO"/>
        </w:rPr>
        <w:t>Mayo</w:t>
      </w:r>
      <w:proofErr w:type="gramEnd"/>
      <w:r w:rsidR="00111A1C" w:rsidRPr="001B7B5B">
        <w:rPr>
          <w:lang w:val="es-CO"/>
        </w:rPr>
        <w:t xml:space="preserve"> 0</w:t>
      </w:r>
      <w:r w:rsidR="009D3304" w:rsidRPr="001B7B5B">
        <w:rPr>
          <w:lang w:val="es-CO"/>
        </w:rPr>
        <w:t>3</w:t>
      </w:r>
      <w:r w:rsidRPr="001B7B5B">
        <w:rPr>
          <w:lang w:val="es-CO"/>
        </w:rPr>
        <w:t xml:space="preserve"> de </w:t>
      </w:r>
      <w:r w:rsidR="00111A1C" w:rsidRPr="001B7B5B">
        <w:rPr>
          <w:lang w:val="es-CO"/>
        </w:rPr>
        <w:t>2020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Content>
        <w:p w14:paraId="6CED777C" w14:textId="77777777" w:rsidR="00914CCA" w:rsidRPr="001B7B5B" w:rsidRDefault="00914CCA" w:rsidP="0039765E">
          <w:pPr>
            <w:pStyle w:val="TtuloTDC"/>
            <w:rPr>
              <w:lang w:val="es-CO"/>
            </w:rPr>
          </w:pPr>
          <w:r w:rsidRPr="001B7B5B">
            <w:rPr>
              <w:lang w:val="es-CO"/>
            </w:rPr>
            <w:t>Tabla de contenido</w:t>
          </w:r>
        </w:p>
        <w:p w14:paraId="1322399E" w14:textId="16A1D3E7" w:rsidR="006D1AEB" w:rsidRPr="001B7B5B" w:rsidRDefault="00A82C3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1B7B5B">
            <w:fldChar w:fldCharType="begin"/>
          </w:r>
          <w:r w:rsidR="00914CCA" w:rsidRPr="001B7B5B">
            <w:instrText xml:space="preserve"> TOC \o "1-3" \h \z \u </w:instrText>
          </w:r>
          <w:r w:rsidRPr="001B7B5B">
            <w:fldChar w:fldCharType="separate"/>
          </w:r>
          <w:hyperlink w:anchor="_Toc39432251" w:history="1">
            <w:r w:rsidR="006D1AEB" w:rsidRPr="001B7B5B">
              <w:rPr>
                <w:rStyle w:val="Hipervnculo"/>
                <w:noProof/>
              </w:rPr>
              <w:t>1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Análisis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_Toc39432251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1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230922FD" w14:textId="1CE435D7" w:rsidR="006D1AEB" w:rsidRPr="001B7B5B" w:rsidRDefault="00D16E0C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2" w:history="1">
            <w:r w:rsidR="006D1AEB" w:rsidRPr="001B7B5B">
              <w:rPr>
                <w:rStyle w:val="Hipervnculo"/>
                <w:noProof/>
              </w:rPr>
              <w:t>1.1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Modelo del mundo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_Toc39432252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1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30900D6B" w14:textId="5DBE7E1B" w:rsidR="006D1AEB" w:rsidRPr="001B7B5B" w:rsidRDefault="00D16E0C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3" w:history="1">
            <w:r w:rsidR="006D1AEB" w:rsidRPr="001B7B5B">
              <w:rPr>
                <w:rStyle w:val="Hipervnculo"/>
                <w:noProof/>
              </w:rPr>
              <w:t>1.2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Modelo relacional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_Toc39432253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2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215F7C9E" w14:textId="33D7BA37" w:rsidR="006D1AEB" w:rsidRPr="001B7B5B" w:rsidRDefault="00D16E0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4" w:history="1">
            <w:r w:rsidR="006D1AEB" w:rsidRPr="001B7B5B">
              <w:rPr>
                <w:rStyle w:val="Hipervnculo"/>
                <w:noProof/>
              </w:rPr>
              <w:t>2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Diseño de la aplicación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_Toc39432254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3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673C7C75" w14:textId="52712945" w:rsidR="006D1AEB" w:rsidRPr="001B7B5B" w:rsidRDefault="00D16E0C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5" w:history="1">
            <w:r w:rsidR="006D1AEB" w:rsidRPr="001B7B5B">
              <w:rPr>
                <w:rStyle w:val="Hipervnculo"/>
                <w:noProof/>
              </w:rPr>
              <w:t>2.1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Información de las tablas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_Toc39432255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3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167F8426" w14:textId="4261255D" w:rsidR="006D1AEB" w:rsidRPr="001B7B5B" w:rsidRDefault="00D16E0C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6" w:history="1">
            <w:r w:rsidR="006D1AEB" w:rsidRPr="001B7B5B">
              <w:rPr>
                <w:rStyle w:val="Hipervnculo"/>
                <w:noProof/>
              </w:rPr>
              <w:t>2.2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BNCF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_Toc39432256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4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34FD7202" w14:textId="617A84B5" w:rsidR="006D1AEB" w:rsidRPr="001B7B5B" w:rsidRDefault="00D16E0C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7" w:history="1">
            <w:r w:rsidR="006D1AEB" w:rsidRPr="001B7B5B">
              <w:rPr>
                <w:rStyle w:val="Hipervnculo"/>
                <w:noProof/>
              </w:rPr>
              <w:t>2.3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Lógica de los requerimientos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_Toc39432257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4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7A0B8626" w14:textId="611F280F" w:rsidR="006D1AEB" w:rsidRPr="001B7B5B" w:rsidRDefault="00D16E0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8" w:history="1">
            <w:r w:rsidR="006D1AEB" w:rsidRPr="001B7B5B">
              <w:rPr>
                <w:rStyle w:val="Hipervnculo"/>
                <w:noProof/>
              </w:rPr>
              <w:t>3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Resultados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_Toc39432258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6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27264E53" w14:textId="4C056EFB" w:rsidR="006D1AEB" w:rsidRPr="001B7B5B" w:rsidRDefault="00D16E0C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9" w:history="1">
            <w:r w:rsidR="006D1AEB" w:rsidRPr="001B7B5B">
              <w:rPr>
                <w:rStyle w:val="Hipervnculo"/>
                <w:noProof/>
              </w:rPr>
              <w:t>3.1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Logrados: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_Toc39432259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6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03979D00" w14:textId="3C8C7E9E" w:rsidR="006D1AEB" w:rsidRPr="001B7B5B" w:rsidRDefault="00D16E0C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60" w:history="1">
            <w:r w:rsidR="006D1AEB" w:rsidRPr="001B7B5B">
              <w:rPr>
                <w:rStyle w:val="Hipervnculo"/>
                <w:noProof/>
              </w:rPr>
              <w:t>3.2</w:t>
            </w:r>
            <w:r w:rsidR="006D1AEB" w:rsidRPr="001B7B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1B7B5B">
              <w:rPr>
                <w:rStyle w:val="Hipervnculo"/>
                <w:noProof/>
              </w:rPr>
              <w:t>No logrados:</w:t>
            </w:r>
            <w:r w:rsidR="006D1AEB" w:rsidRPr="001B7B5B">
              <w:rPr>
                <w:noProof/>
                <w:webHidden/>
              </w:rPr>
              <w:tab/>
            </w:r>
            <w:r w:rsidR="006D1AEB" w:rsidRPr="001B7B5B">
              <w:rPr>
                <w:noProof/>
                <w:webHidden/>
              </w:rPr>
              <w:fldChar w:fldCharType="begin"/>
            </w:r>
            <w:r w:rsidR="006D1AEB" w:rsidRPr="001B7B5B">
              <w:rPr>
                <w:noProof/>
                <w:webHidden/>
              </w:rPr>
              <w:instrText xml:space="preserve"> PAGEREF _Toc39432260 \h </w:instrText>
            </w:r>
            <w:r w:rsidR="006D1AEB" w:rsidRPr="001B7B5B">
              <w:rPr>
                <w:noProof/>
                <w:webHidden/>
              </w:rPr>
            </w:r>
            <w:r w:rsidR="006D1AEB" w:rsidRPr="001B7B5B">
              <w:rPr>
                <w:noProof/>
                <w:webHidden/>
              </w:rPr>
              <w:fldChar w:fldCharType="separate"/>
            </w:r>
            <w:r w:rsidR="00E51DC5" w:rsidRPr="001B7B5B">
              <w:rPr>
                <w:noProof/>
                <w:webHidden/>
              </w:rPr>
              <w:t>6</w:t>
            </w:r>
            <w:r w:rsidR="006D1AEB" w:rsidRPr="001B7B5B">
              <w:rPr>
                <w:noProof/>
                <w:webHidden/>
              </w:rPr>
              <w:fldChar w:fldCharType="end"/>
            </w:r>
          </w:hyperlink>
        </w:p>
        <w:p w14:paraId="52EA697B" w14:textId="6A6EAA1E" w:rsidR="00914CCA" w:rsidRPr="001B7B5B" w:rsidRDefault="00A82C3D" w:rsidP="009C56F9">
          <w:pPr>
            <w:ind w:firstLine="0"/>
          </w:pPr>
          <w:r w:rsidRPr="001B7B5B">
            <w:fldChar w:fldCharType="end"/>
          </w:r>
        </w:p>
      </w:sdtContent>
    </w:sdt>
    <w:p w14:paraId="05DD8607" w14:textId="7C549A7E" w:rsidR="001C2430" w:rsidRPr="001B7B5B" w:rsidRDefault="00932312" w:rsidP="001C2430">
      <w:pPr>
        <w:pStyle w:val="Ttulo1"/>
        <w:rPr>
          <w:lang w:val="es-CO"/>
        </w:rPr>
      </w:pPr>
      <w:bookmarkStart w:id="0" w:name="_Toc39432251"/>
      <w:r w:rsidRPr="001B7B5B">
        <w:rPr>
          <w:lang w:val="es-CO"/>
        </w:rPr>
        <w:t>Análisis</w:t>
      </w:r>
      <w:bookmarkEnd w:id="0"/>
    </w:p>
    <w:p w14:paraId="2C9EC12B" w14:textId="1A8C959B" w:rsidR="009B150A" w:rsidRPr="001B7B5B" w:rsidRDefault="00DE08C8" w:rsidP="59814E62">
      <w:r w:rsidRPr="001B7B5B">
        <w:t xml:space="preserve">Se realizaron pequeños cambios pues se </w:t>
      </w:r>
      <w:proofErr w:type="spellStart"/>
      <w:r w:rsidRPr="001B7B5B">
        <w:t>cambio</w:t>
      </w:r>
      <w:proofErr w:type="spellEnd"/>
      <w:r w:rsidRPr="001B7B5B">
        <w:t xml:space="preserve"> de </w:t>
      </w:r>
      <w:proofErr w:type="spellStart"/>
      <w:r w:rsidRPr="001B7B5B">
        <w:t>timestamp</w:t>
      </w:r>
      <w:proofErr w:type="spellEnd"/>
      <w:r w:rsidRPr="001B7B5B">
        <w:t xml:space="preserve"> a date, esto debido a la facilidad de generar grandes cantidades de registros para el tipo date, lo cual el tipo </w:t>
      </w:r>
      <w:proofErr w:type="spellStart"/>
      <w:r w:rsidRPr="001B7B5B">
        <w:t>timestamp</w:t>
      </w:r>
      <w:proofErr w:type="spellEnd"/>
      <w:r w:rsidRPr="001B7B5B">
        <w:t xml:space="preserve"> no puede lograr.</w:t>
      </w:r>
    </w:p>
    <w:p w14:paraId="64D3EEDF" w14:textId="58648623" w:rsidR="00EC7BB4" w:rsidRPr="001B7B5B" w:rsidRDefault="00EC7BB4" w:rsidP="00EC7BB4">
      <w:pPr>
        <w:pStyle w:val="Ttulo2"/>
        <w:rPr>
          <w:lang w:val="es-CO"/>
        </w:rPr>
      </w:pPr>
      <w:bookmarkStart w:id="1" w:name="_Toc39432252"/>
      <w:r w:rsidRPr="001B7B5B">
        <w:rPr>
          <w:lang w:val="es-CO"/>
        </w:rPr>
        <w:t>Modelo del mundo</w:t>
      </w:r>
      <w:bookmarkEnd w:id="1"/>
      <w:r w:rsidRPr="001B7B5B">
        <w:rPr>
          <w:lang w:val="es-CO"/>
        </w:rPr>
        <w:t xml:space="preserve"> </w:t>
      </w:r>
    </w:p>
    <w:p w14:paraId="69272067" w14:textId="2DF49062" w:rsidR="009B150A" w:rsidRPr="001B7B5B" w:rsidRDefault="00DE08C8" w:rsidP="00DE08C8">
      <w:r w:rsidRPr="001B7B5B">
        <w:rPr>
          <w:noProof/>
        </w:rPr>
        <w:drawing>
          <wp:inline distT="0" distB="0" distL="0" distR="0" wp14:anchorId="3F08BEAA" wp14:editId="4D875D91">
            <wp:extent cx="5745480" cy="3086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DE17" w14:textId="5469F419" w:rsidR="001B7B5B" w:rsidRPr="001B7B5B" w:rsidRDefault="001B7B5B" w:rsidP="001B7B5B">
      <w:pPr>
        <w:pStyle w:val="Ttulo1"/>
        <w:rPr>
          <w:lang w:val="es-CO"/>
        </w:rPr>
      </w:pPr>
      <w:r w:rsidRPr="001B7B5B">
        <w:rPr>
          <w:lang w:val="es-CO"/>
        </w:rPr>
        <w:lastRenderedPageBreak/>
        <w:t>Diseño físico</w:t>
      </w:r>
    </w:p>
    <w:p w14:paraId="639DBBCD" w14:textId="0B96CBE1" w:rsidR="000832AA" w:rsidRPr="001B7B5B" w:rsidRDefault="001B7B5B" w:rsidP="001B7B5B">
      <w:r w:rsidRPr="001B7B5B">
        <w:t xml:space="preserve">Se le añadió índices a la tabla de reserva en las fechas, tanto en el inicio como fin de esta, para facilitar el filtrado cuando piden un rango de fechas. </w:t>
      </w:r>
    </w:p>
    <w:p w14:paraId="43F16D23" w14:textId="76775655" w:rsidR="001B7B5B" w:rsidRDefault="001B7B5B" w:rsidP="001B7B5B">
      <w:pPr>
        <w:pStyle w:val="Ttulo2"/>
      </w:pPr>
      <w:proofErr w:type="spellStart"/>
      <w:r>
        <w:t>Indices</w:t>
      </w:r>
      <w:proofErr w:type="spellEnd"/>
    </w:p>
    <w:p w14:paraId="5B37F60F" w14:textId="2369DB4D" w:rsidR="001B7B5B" w:rsidRDefault="001B7B5B" w:rsidP="001B7B5B">
      <w:pPr>
        <w:rPr>
          <w:lang w:val="es-ES_tradnl"/>
        </w:rPr>
      </w:pPr>
      <w:r>
        <w:rPr>
          <w:lang w:val="es-ES_tradnl"/>
        </w:rPr>
        <w:t>Cf</w:t>
      </w:r>
    </w:p>
    <w:p w14:paraId="0E623C4D" w14:textId="66208B88" w:rsidR="001B7B5B" w:rsidRDefault="001B7B5B" w:rsidP="001B7B5B">
      <w:pPr>
        <w:pStyle w:val="Ttulo2"/>
      </w:pPr>
      <w:r>
        <w:t>Análisis</w:t>
      </w:r>
    </w:p>
    <w:p w14:paraId="0995DF57" w14:textId="69011DA3" w:rsidR="001B7B5B" w:rsidRDefault="006C5C2C" w:rsidP="006C5C2C">
      <w:pPr>
        <w:pStyle w:val="Ttulo3"/>
        <w:jc w:val="left"/>
      </w:pPr>
      <w:r>
        <w:t>Requerimiento de consulta 10</w:t>
      </w:r>
    </w:p>
    <w:p w14:paraId="6ADAD645" w14:textId="4416FDC0" w:rsidR="006C5C2C" w:rsidRDefault="006C5C2C" w:rsidP="006C5C2C">
      <w:pPr>
        <w:rPr>
          <w:lang w:val="es-ES_tradnl"/>
        </w:rPr>
      </w:pPr>
      <w:r>
        <w:rPr>
          <w:lang w:val="es-ES_tradnl"/>
        </w:rPr>
        <w:t xml:space="preserve">Sentencia </w:t>
      </w:r>
      <w:proofErr w:type="spellStart"/>
      <w:r>
        <w:rPr>
          <w:lang w:val="es-ES_tradnl"/>
        </w:rPr>
        <w:t>sql</w:t>
      </w:r>
      <w:proofErr w:type="spellEnd"/>
      <w:r>
        <w:rPr>
          <w:lang w:val="es-ES_tradnl"/>
        </w:rPr>
        <w:t>:</w:t>
      </w:r>
    </w:p>
    <w:p w14:paraId="7D08A360" w14:textId="77777777" w:rsidR="006C5C2C" w:rsidRPr="006C5C2C" w:rsidRDefault="006C5C2C" w:rsidP="006C5C2C">
      <w:pPr>
        <w:rPr>
          <w:lang w:val="es-ES_tradnl"/>
        </w:rPr>
      </w:pPr>
      <w:r w:rsidRPr="006C5C2C">
        <w:rPr>
          <w:lang w:val="es-ES_tradnl"/>
        </w:rPr>
        <w:t xml:space="preserve">SELECT DISTINCT </w:t>
      </w:r>
      <w:proofErr w:type="spellStart"/>
      <w:r w:rsidRPr="006C5C2C">
        <w:rPr>
          <w:lang w:val="es-ES_tradnl"/>
        </w:rPr>
        <w:t>c.id</w:t>
      </w:r>
      <w:proofErr w:type="spellEnd"/>
      <w:r w:rsidRPr="006C5C2C">
        <w:rPr>
          <w:lang w:val="es-ES_tradnl"/>
        </w:rPr>
        <w:t xml:space="preserve">, </w:t>
      </w:r>
      <w:proofErr w:type="spellStart"/>
      <w:r w:rsidRPr="006C5C2C">
        <w:rPr>
          <w:lang w:val="es-ES_tradnl"/>
        </w:rPr>
        <w:t>c.nombre</w:t>
      </w:r>
      <w:proofErr w:type="spellEnd"/>
      <w:r w:rsidRPr="006C5C2C">
        <w:rPr>
          <w:lang w:val="es-ES_tradnl"/>
        </w:rPr>
        <w:t xml:space="preserve">, </w:t>
      </w:r>
      <w:proofErr w:type="spellStart"/>
      <w:r w:rsidRPr="006C5C2C">
        <w:rPr>
          <w:lang w:val="es-ES_tradnl"/>
        </w:rPr>
        <w:t>c.email</w:t>
      </w:r>
      <w:proofErr w:type="spellEnd"/>
      <w:r w:rsidRPr="006C5C2C">
        <w:rPr>
          <w:lang w:val="es-ES_tradnl"/>
        </w:rPr>
        <w:t xml:space="preserve">, </w:t>
      </w:r>
      <w:proofErr w:type="spellStart"/>
      <w:r w:rsidRPr="006C5C2C">
        <w:rPr>
          <w:lang w:val="es-ES_tradnl"/>
        </w:rPr>
        <w:t>c.numero</w:t>
      </w:r>
      <w:proofErr w:type="spellEnd"/>
      <w:r w:rsidRPr="006C5C2C">
        <w:rPr>
          <w:lang w:val="es-ES_tradnl"/>
        </w:rPr>
        <w:t xml:space="preserve">, </w:t>
      </w:r>
      <w:proofErr w:type="spellStart"/>
      <w:r w:rsidRPr="006C5C2C">
        <w:rPr>
          <w:lang w:val="es-ES_tradnl"/>
        </w:rPr>
        <w:t>c.documento</w:t>
      </w:r>
      <w:proofErr w:type="spellEnd"/>
      <w:r w:rsidRPr="006C5C2C">
        <w:rPr>
          <w:lang w:val="es-ES_tradnl"/>
        </w:rPr>
        <w:t xml:space="preserve">, </w:t>
      </w:r>
      <w:proofErr w:type="spellStart"/>
      <w:r w:rsidRPr="006C5C2C">
        <w:rPr>
          <w:lang w:val="es-ES_tradnl"/>
        </w:rPr>
        <w:t>c.tipo_cliente</w:t>
      </w:r>
      <w:proofErr w:type="spellEnd"/>
    </w:p>
    <w:p w14:paraId="4F708698" w14:textId="77777777" w:rsidR="006C5C2C" w:rsidRPr="006C5C2C" w:rsidRDefault="006C5C2C" w:rsidP="006C5C2C">
      <w:pPr>
        <w:rPr>
          <w:lang w:val="es-ES_tradnl"/>
        </w:rPr>
      </w:pPr>
      <w:r w:rsidRPr="006C5C2C">
        <w:rPr>
          <w:lang w:val="es-ES_tradnl"/>
        </w:rPr>
        <w:t>FROM CLIENTE c, RESERVA r, OFERTA o</w:t>
      </w:r>
    </w:p>
    <w:p w14:paraId="5F00D329" w14:textId="661E2D36" w:rsidR="006C5C2C" w:rsidRDefault="006C5C2C" w:rsidP="006C5C2C">
      <w:pPr>
        <w:rPr>
          <w:lang w:val="en-US"/>
        </w:rPr>
      </w:pPr>
      <w:r w:rsidRPr="006C5C2C">
        <w:rPr>
          <w:lang w:val="en-US"/>
        </w:rPr>
        <w:t xml:space="preserve">WHERE c.id = </w:t>
      </w:r>
      <w:proofErr w:type="spellStart"/>
      <w:proofErr w:type="gramStart"/>
      <w:r w:rsidRPr="006C5C2C">
        <w:rPr>
          <w:lang w:val="en-US"/>
        </w:rPr>
        <w:t>r.cliente</w:t>
      </w:r>
      <w:proofErr w:type="spellEnd"/>
      <w:proofErr w:type="gramEnd"/>
      <w:r w:rsidRPr="006C5C2C">
        <w:rPr>
          <w:lang w:val="en-US"/>
        </w:rPr>
        <w:t xml:space="preserve"> AND o.id = </w:t>
      </w:r>
      <w:proofErr w:type="spellStart"/>
      <w:r w:rsidRPr="006C5C2C">
        <w:rPr>
          <w:lang w:val="en-US"/>
        </w:rPr>
        <w:t>r.oferta</w:t>
      </w:r>
      <w:proofErr w:type="spellEnd"/>
      <w:r w:rsidRPr="006C5C2C">
        <w:rPr>
          <w:lang w:val="en-US"/>
        </w:rPr>
        <w:t xml:space="preserve"> AND o.id = </w:t>
      </w:r>
      <w:r>
        <w:rPr>
          <w:lang w:val="en-US"/>
        </w:rPr>
        <w:t>?</w:t>
      </w:r>
      <w:r w:rsidRPr="006C5C2C">
        <w:rPr>
          <w:lang w:val="en-US"/>
        </w:rPr>
        <w:t xml:space="preserve"> AND</w:t>
      </w:r>
    </w:p>
    <w:p w14:paraId="38126577" w14:textId="30699EE0" w:rsidR="006C5C2C" w:rsidRPr="006C5C2C" w:rsidRDefault="006C5C2C" w:rsidP="006C5C2C">
      <w:pPr>
        <w:rPr>
          <w:lang w:val="en-US"/>
        </w:rPr>
      </w:pPr>
      <w:proofErr w:type="spellStart"/>
      <w:proofErr w:type="gramStart"/>
      <w:r w:rsidRPr="006C5C2C">
        <w:rPr>
          <w:lang w:val="en-US"/>
        </w:rPr>
        <w:t>r.inicio</w:t>
      </w:r>
      <w:proofErr w:type="spellEnd"/>
      <w:proofErr w:type="gramEnd"/>
      <w:r w:rsidRPr="006C5C2C">
        <w:rPr>
          <w:lang w:val="en-US"/>
        </w:rPr>
        <w:t xml:space="preserve"> BETWEEN </w:t>
      </w:r>
      <w:r>
        <w:rPr>
          <w:lang w:val="en-US"/>
        </w:rPr>
        <w:t>?</w:t>
      </w:r>
      <w:r w:rsidRPr="006C5C2C">
        <w:rPr>
          <w:lang w:val="en-US"/>
        </w:rPr>
        <w:t xml:space="preserve"> </w:t>
      </w:r>
      <w:proofErr w:type="gramStart"/>
      <w:r w:rsidRPr="006C5C2C">
        <w:rPr>
          <w:lang w:val="en-US"/>
        </w:rPr>
        <w:t xml:space="preserve">AND 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gramStart"/>
      <w:r w:rsidRPr="006C5C2C">
        <w:rPr>
          <w:lang w:val="en-US"/>
        </w:rPr>
        <w:t>AND</w:t>
      </w:r>
      <w:proofErr w:type="gramEnd"/>
    </w:p>
    <w:p w14:paraId="34CB5AAD" w14:textId="4C493641" w:rsidR="006C5C2C" w:rsidRPr="006C5C2C" w:rsidRDefault="006C5C2C" w:rsidP="006C5C2C">
      <w:pPr>
        <w:rPr>
          <w:lang w:val="en-US"/>
        </w:rPr>
      </w:pPr>
      <w:proofErr w:type="spellStart"/>
      <w:r w:rsidRPr="006C5C2C">
        <w:rPr>
          <w:lang w:val="en-US"/>
        </w:rPr>
        <w:t>r.fin</w:t>
      </w:r>
      <w:proofErr w:type="spellEnd"/>
      <w:r w:rsidRPr="006C5C2C">
        <w:rPr>
          <w:lang w:val="en-US"/>
        </w:rPr>
        <w:t xml:space="preserve"> </w:t>
      </w:r>
      <w:proofErr w:type="gramStart"/>
      <w:r w:rsidRPr="006C5C2C">
        <w:rPr>
          <w:lang w:val="en-US"/>
        </w:rPr>
        <w:t xml:space="preserve">BETWEEN </w:t>
      </w:r>
      <w:r>
        <w:rPr>
          <w:lang w:val="en-US"/>
        </w:rPr>
        <w:t>?</w:t>
      </w:r>
      <w:proofErr w:type="gramEnd"/>
      <w:r w:rsidRPr="006C5C2C">
        <w:rPr>
          <w:lang w:val="en-US"/>
        </w:rPr>
        <w:t xml:space="preserve"> </w:t>
      </w:r>
      <w:proofErr w:type="gramStart"/>
      <w:r w:rsidRPr="006C5C2C">
        <w:rPr>
          <w:lang w:val="en-US"/>
        </w:rPr>
        <w:t xml:space="preserve">AND </w:t>
      </w:r>
      <w:r>
        <w:rPr>
          <w:lang w:val="en-US"/>
        </w:rPr>
        <w:t>?</w:t>
      </w:r>
      <w:proofErr w:type="gramEnd"/>
    </w:p>
    <w:p w14:paraId="411194BA" w14:textId="2EB96EF3" w:rsidR="006C5C2C" w:rsidRDefault="006C5C2C" w:rsidP="006C5C2C">
      <w:pPr>
        <w:rPr>
          <w:lang w:val="es-ES_tradnl"/>
        </w:rPr>
      </w:pPr>
      <w:r w:rsidRPr="006C5C2C">
        <w:rPr>
          <w:lang w:val="es-ES_tradnl"/>
        </w:rPr>
        <w:t xml:space="preserve">ORDER BY </w:t>
      </w:r>
      <w:proofErr w:type="spellStart"/>
      <w:r w:rsidRPr="006C5C2C">
        <w:rPr>
          <w:lang w:val="es-ES_tradnl"/>
        </w:rPr>
        <w:t>v.tipo</w:t>
      </w:r>
      <w:proofErr w:type="spellEnd"/>
      <w:r w:rsidRPr="006C5C2C">
        <w:rPr>
          <w:lang w:val="es-ES_tradnl"/>
        </w:rPr>
        <w:t xml:space="preserve">, </w:t>
      </w:r>
      <w:proofErr w:type="spellStart"/>
      <w:r w:rsidRPr="006C5C2C">
        <w:rPr>
          <w:lang w:val="es-ES_tradnl"/>
        </w:rPr>
        <w:t>c.tipo_cliente</w:t>
      </w:r>
      <w:proofErr w:type="spellEnd"/>
      <w:r w:rsidRPr="006C5C2C">
        <w:rPr>
          <w:lang w:val="es-ES_tradnl"/>
        </w:rPr>
        <w:t xml:space="preserve">, </w:t>
      </w:r>
      <w:proofErr w:type="spellStart"/>
      <w:r w:rsidRPr="006C5C2C">
        <w:rPr>
          <w:lang w:val="es-ES_tradnl"/>
        </w:rPr>
        <w:t>c.nombre</w:t>
      </w:r>
      <w:proofErr w:type="spellEnd"/>
      <w:r w:rsidRPr="006C5C2C">
        <w:rPr>
          <w:lang w:val="es-ES_tradnl"/>
        </w:rPr>
        <w:t xml:space="preserve"> ASC;</w:t>
      </w:r>
    </w:p>
    <w:p w14:paraId="1AE21D32" w14:textId="6645CB28" w:rsidR="006C5C2C" w:rsidRDefault="006C5C2C" w:rsidP="006C5C2C">
      <w:pPr>
        <w:rPr>
          <w:lang w:val="es-ES_tradnl"/>
        </w:rPr>
      </w:pPr>
      <w:r w:rsidRPr="006C5C2C">
        <w:rPr>
          <w:lang w:val="es-ES_tradnl"/>
        </w:rPr>
        <w:drawing>
          <wp:inline distT="0" distB="0" distL="0" distR="0" wp14:anchorId="5BCCA4B5" wp14:editId="54D79981">
            <wp:extent cx="5425910" cy="227095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9FEA" w14:textId="0299918D" w:rsidR="006C5C2C" w:rsidRDefault="006C5C2C" w:rsidP="006C5C2C">
      <w:pPr>
        <w:rPr>
          <w:lang w:val="es-ES_tradnl"/>
        </w:rPr>
      </w:pPr>
      <w:r w:rsidRPr="006C5C2C">
        <w:rPr>
          <w:lang w:val="es-ES_tradnl"/>
        </w:rPr>
        <w:drawing>
          <wp:inline distT="0" distB="0" distL="0" distR="0" wp14:anchorId="5871787B" wp14:editId="1427F19D">
            <wp:extent cx="5387807" cy="929721"/>
            <wp:effectExtent l="0" t="0" r="381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D375" w14:textId="5B6CBFDE" w:rsidR="006C5C2C" w:rsidRDefault="006C5C2C" w:rsidP="006C5C2C">
      <w:pPr>
        <w:rPr>
          <w:lang w:val="es-ES_tradnl"/>
        </w:rPr>
      </w:pPr>
      <w:r>
        <w:rPr>
          <w:lang w:val="es-ES_tradnl"/>
        </w:rPr>
        <w:t>Plan de ejecución de Oracle.</w:t>
      </w:r>
    </w:p>
    <w:p w14:paraId="76098B73" w14:textId="796DECE6" w:rsidR="006C5C2C" w:rsidRDefault="006C5C2C" w:rsidP="006C5C2C">
      <w:pPr>
        <w:rPr>
          <w:lang w:val="es-ES_tradnl"/>
        </w:rPr>
      </w:pPr>
      <w:r>
        <w:rPr>
          <w:lang w:val="es-ES_tradnl"/>
        </w:rPr>
        <w:t xml:space="preserve">Los datos tienden a ser muy cortos, pues es ver que usuarios usaron una oferta especifica. Luego al haber tantas ofertas y reservas es muy raro que una oferta sea pedida muchas veces. Por lo que un simple </w:t>
      </w:r>
      <w:proofErr w:type="spellStart"/>
      <w:r>
        <w:rPr>
          <w:lang w:val="es-ES_tradnl"/>
        </w:rPr>
        <w:t>scan</w:t>
      </w:r>
      <w:proofErr w:type="spellEnd"/>
      <w:r>
        <w:rPr>
          <w:lang w:val="es-ES_tradnl"/>
        </w:rPr>
        <w:t xml:space="preserve"> de la tabla OFERTA y un </w:t>
      </w:r>
      <w:proofErr w:type="spellStart"/>
      <w:r>
        <w:rPr>
          <w:lang w:val="es-ES_tradnl"/>
        </w:rPr>
        <w:t>nested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join</w:t>
      </w:r>
      <w:proofErr w:type="spellEnd"/>
      <w:r>
        <w:rPr>
          <w:lang w:val="es-ES_tradnl"/>
        </w:rPr>
        <w:t xml:space="preserve"> con RESERVA ya da la lista de reservas con los posibles usuarios que cumplan. Finalmente se aplica el filtro de las fechas, que con los índices creados debería ser rápido.</w:t>
      </w:r>
    </w:p>
    <w:p w14:paraId="0926363C" w14:textId="291AE411" w:rsidR="006C5C2C" w:rsidRDefault="006C5C2C" w:rsidP="006C5C2C">
      <w:pPr>
        <w:rPr>
          <w:lang w:val="es-ES_tradnl"/>
        </w:rPr>
      </w:pPr>
      <w:r>
        <w:rPr>
          <w:lang w:val="es-ES_tradnl"/>
        </w:rPr>
        <w:t>Aproximadamente 0,07 segundos para una oferta que devolvió 3 usuarios.</w:t>
      </w:r>
    </w:p>
    <w:p w14:paraId="2C7D7F4B" w14:textId="77777777" w:rsidR="006116EA" w:rsidRDefault="006C5C2C" w:rsidP="006C5C2C">
      <w:pPr>
        <w:rPr>
          <w:lang w:val="es-ES_tradnl"/>
        </w:rPr>
      </w:pPr>
      <w:r>
        <w:rPr>
          <w:lang w:val="es-ES_tradnl"/>
        </w:rPr>
        <w:t xml:space="preserve">Nuestro plan de ejecución sería igual, </w:t>
      </w:r>
      <w:r w:rsidR="006116EA">
        <w:rPr>
          <w:lang w:val="es-ES_tradnl"/>
        </w:rPr>
        <w:t xml:space="preserve">ordenar reserva, aplicar hash para ver directamente que reservas son aptas en el rango pedido, realizar un </w:t>
      </w:r>
      <w:proofErr w:type="spellStart"/>
      <w:r w:rsidR="006116EA">
        <w:rPr>
          <w:lang w:val="es-ES_tradnl"/>
        </w:rPr>
        <w:t>nested</w:t>
      </w:r>
      <w:proofErr w:type="spellEnd"/>
      <w:r w:rsidR="006116EA">
        <w:rPr>
          <w:lang w:val="es-ES_tradnl"/>
        </w:rPr>
        <w:t xml:space="preserve"> </w:t>
      </w:r>
      <w:proofErr w:type="spellStart"/>
      <w:r w:rsidR="006116EA">
        <w:rPr>
          <w:lang w:val="es-ES_tradnl"/>
        </w:rPr>
        <w:t>join</w:t>
      </w:r>
      <w:proofErr w:type="spellEnd"/>
      <w:r w:rsidR="006116EA">
        <w:rPr>
          <w:lang w:val="es-ES_tradnl"/>
        </w:rPr>
        <w:t xml:space="preserve"> con la tabla reserva, habiendo escaneado previamente la fila de la oferta requerida. Luego con la tabla resultante buscar cada cliente usando su índice.</w:t>
      </w:r>
    </w:p>
    <w:p w14:paraId="07AC1A06" w14:textId="388653A5" w:rsidR="006C5C2C" w:rsidRPr="006C5C2C" w:rsidRDefault="006C5C2C" w:rsidP="006116EA">
      <w:pPr>
        <w:ind w:firstLine="0"/>
        <w:rPr>
          <w:lang w:val="es-ES_tradnl"/>
        </w:rPr>
      </w:pPr>
      <w:r>
        <w:rPr>
          <w:lang w:val="es-ES_tradnl"/>
        </w:rPr>
        <w:lastRenderedPageBreak/>
        <w:t xml:space="preserve"> </w:t>
      </w:r>
    </w:p>
    <w:sectPr w:rsidR="006C5C2C" w:rsidRPr="006C5C2C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BAB4A" w14:textId="77777777" w:rsidR="00792446" w:rsidRDefault="00792446" w:rsidP="0039765E">
      <w:r>
        <w:separator/>
      </w:r>
    </w:p>
  </w:endnote>
  <w:endnote w:type="continuationSeparator" w:id="0">
    <w:p w14:paraId="66C87D4E" w14:textId="77777777" w:rsidR="00792446" w:rsidRDefault="00792446" w:rsidP="0039765E">
      <w:r>
        <w:continuationSeparator/>
      </w:r>
    </w:p>
  </w:endnote>
  <w:endnote w:type="continuationNotice" w:id="1">
    <w:p w14:paraId="12B3F0F2" w14:textId="77777777" w:rsidR="00792446" w:rsidRDefault="0079244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017E8" w14:textId="77777777" w:rsidR="00792446" w:rsidRDefault="00792446" w:rsidP="0039765E">
      <w:r>
        <w:separator/>
      </w:r>
    </w:p>
  </w:footnote>
  <w:footnote w:type="continuationSeparator" w:id="0">
    <w:p w14:paraId="76583DD6" w14:textId="77777777" w:rsidR="00792446" w:rsidRDefault="00792446" w:rsidP="0039765E">
      <w:r>
        <w:continuationSeparator/>
      </w:r>
    </w:p>
  </w:footnote>
  <w:footnote w:type="continuationNotice" w:id="1">
    <w:p w14:paraId="3A427775" w14:textId="77777777" w:rsidR="00792446" w:rsidRDefault="0079244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D796593"/>
    <w:multiLevelType w:val="hybridMultilevel"/>
    <w:tmpl w:val="FFFFFFFF"/>
    <w:lvl w:ilvl="0" w:tplc="F596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82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ED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02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B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A3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02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73D9"/>
    <w:multiLevelType w:val="hybridMultilevel"/>
    <w:tmpl w:val="3EFCA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A1B0E"/>
    <w:multiLevelType w:val="hybridMultilevel"/>
    <w:tmpl w:val="1B16A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C0571"/>
    <w:multiLevelType w:val="multilevel"/>
    <w:tmpl w:val="379A964C"/>
    <w:numStyleLink w:val="Listanonumerada"/>
  </w:abstractNum>
  <w:abstractNum w:abstractNumId="18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9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79732E1"/>
    <w:multiLevelType w:val="multilevel"/>
    <w:tmpl w:val="17C423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6373353"/>
    <w:multiLevelType w:val="hybridMultilevel"/>
    <w:tmpl w:val="FFFFFFFF"/>
    <w:lvl w:ilvl="0" w:tplc="65C81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4A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45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8E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6D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62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29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A1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E0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6" w15:restartNumberingAfterBreak="0">
    <w:nsid w:val="60990F3D"/>
    <w:multiLevelType w:val="hybridMultilevel"/>
    <w:tmpl w:val="AA1C6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 w15:restartNumberingAfterBreak="0">
    <w:nsid w:val="77071B51"/>
    <w:multiLevelType w:val="hybridMultilevel"/>
    <w:tmpl w:val="2FD8E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1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20"/>
  </w:num>
  <w:num w:numId="17">
    <w:abstractNumId w:val="24"/>
  </w:num>
  <w:num w:numId="18">
    <w:abstractNumId w:val="23"/>
  </w:num>
  <w:num w:numId="19">
    <w:abstractNumId w:val="27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7"/>
  </w:num>
  <w:num w:numId="26">
    <w:abstractNumId w:val="30"/>
  </w:num>
  <w:num w:numId="27">
    <w:abstractNumId w:val="19"/>
  </w:num>
  <w:num w:numId="28">
    <w:abstractNumId w:val="18"/>
  </w:num>
  <w:num w:numId="29">
    <w:abstractNumId w:val="16"/>
  </w:num>
  <w:num w:numId="30">
    <w:abstractNumId w:val="14"/>
  </w:num>
  <w:num w:numId="31">
    <w:abstractNumId w:val="22"/>
  </w:num>
  <w:num w:numId="32">
    <w:abstractNumId w:val="29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60D8"/>
    <w:rsid w:val="00007851"/>
    <w:rsid w:val="00011769"/>
    <w:rsid w:val="00012B9D"/>
    <w:rsid w:val="00014FFE"/>
    <w:rsid w:val="00024DA9"/>
    <w:rsid w:val="00030AA9"/>
    <w:rsid w:val="0004515F"/>
    <w:rsid w:val="00052664"/>
    <w:rsid w:val="00054561"/>
    <w:rsid w:val="00055EC9"/>
    <w:rsid w:val="00056188"/>
    <w:rsid w:val="000608BC"/>
    <w:rsid w:val="00061D39"/>
    <w:rsid w:val="0006542B"/>
    <w:rsid w:val="00071D5E"/>
    <w:rsid w:val="00073834"/>
    <w:rsid w:val="000762BD"/>
    <w:rsid w:val="000774CA"/>
    <w:rsid w:val="000832AA"/>
    <w:rsid w:val="00087C36"/>
    <w:rsid w:val="00090EFB"/>
    <w:rsid w:val="00091964"/>
    <w:rsid w:val="000A2D46"/>
    <w:rsid w:val="000A646F"/>
    <w:rsid w:val="000B118D"/>
    <w:rsid w:val="000B2F60"/>
    <w:rsid w:val="000B6BCE"/>
    <w:rsid w:val="000B73E0"/>
    <w:rsid w:val="000B77B6"/>
    <w:rsid w:val="000C42C6"/>
    <w:rsid w:val="000D3602"/>
    <w:rsid w:val="000D60F3"/>
    <w:rsid w:val="000E6538"/>
    <w:rsid w:val="000F5149"/>
    <w:rsid w:val="000F525C"/>
    <w:rsid w:val="000F57B0"/>
    <w:rsid w:val="000F7C31"/>
    <w:rsid w:val="00111A1C"/>
    <w:rsid w:val="001141FD"/>
    <w:rsid w:val="00117601"/>
    <w:rsid w:val="0012180A"/>
    <w:rsid w:val="001220DC"/>
    <w:rsid w:val="0012222E"/>
    <w:rsid w:val="00124EA4"/>
    <w:rsid w:val="00125554"/>
    <w:rsid w:val="00125DEB"/>
    <w:rsid w:val="0012633E"/>
    <w:rsid w:val="00126E23"/>
    <w:rsid w:val="00136D06"/>
    <w:rsid w:val="001437CF"/>
    <w:rsid w:val="00147D69"/>
    <w:rsid w:val="001509A8"/>
    <w:rsid w:val="00150A17"/>
    <w:rsid w:val="00152BAC"/>
    <w:rsid w:val="001540F4"/>
    <w:rsid w:val="0015533D"/>
    <w:rsid w:val="00155451"/>
    <w:rsid w:val="00160538"/>
    <w:rsid w:val="001761B6"/>
    <w:rsid w:val="00180D1D"/>
    <w:rsid w:val="00182ACA"/>
    <w:rsid w:val="00190621"/>
    <w:rsid w:val="00190876"/>
    <w:rsid w:val="00193CC1"/>
    <w:rsid w:val="001A4132"/>
    <w:rsid w:val="001A79D6"/>
    <w:rsid w:val="001B35A8"/>
    <w:rsid w:val="001B7655"/>
    <w:rsid w:val="001B78F5"/>
    <w:rsid w:val="001B7B5B"/>
    <w:rsid w:val="001B7FB1"/>
    <w:rsid w:val="001C2430"/>
    <w:rsid w:val="001D0FAE"/>
    <w:rsid w:val="001D1801"/>
    <w:rsid w:val="001D2A24"/>
    <w:rsid w:val="001E511C"/>
    <w:rsid w:val="001F00B8"/>
    <w:rsid w:val="001F169C"/>
    <w:rsid w:val="001F3787"/>
    <w:rsid w:val="001F7954"/>
    <w:rsid w:val="00204556"/>
    <w:rsid w:val="00205855"/>
    <w:rsid w:val="00207750"/>
    <w:rsid w:val="002102AE"/>
    <w:rsid w:val="00214101"/>
    <w:rsid w:val="00214E8F"/>
    <w:rsid w:val="00214F54"/>
    <w:rsid w:val="002156C1"/>
    <w:rsid w:val="0022539F"/>
    <w:rsid w:val="00227DED"/>
    <w:rsid w:val="002363F7"/>
    <w:rsid w:val="002406F0"/>
    <w:rsid w:val="002518E8"/>
    <w:rsid w:val="00251E03"/>
    <w:rsid w:val="00264865"/>
    <w:rsid w:val="00267313"/>
    <w:rsid w:val="00271567"/>
    <w:rsid w:val="00272CEC"/>
    <w:rsid w:val="00284C34"/>
    <w:rsid w:val="00286EC8"/>
    <w:rsid w:val="002918FE"/>
    <w:rsid w:val="00291C70"/>
    <w:rsid w:val="002952C4"/>
    <w:rsid w:val="002A0BB1"/>
    <w:rsid w:val="002A7039"/>
    <w:rsid w:val="002B58C9"/>
    <w:rsid w:val="002B70F5"/>
    <w:rsid w:val="002B7F42"/>
    <w:rsid w:val="002C58E2"/>
    <w:rsid w:val="002C7205"/>
    <w:rsid w:val="002D1148"/>
    <w:rsid w:val="002D2DBE"/>
    <w:rsid w:val="002D5290"/>
    <w:rsid w:val="002D72AF"/>
    <w:rsid w:val="0030547B"/>
    <w:rsid w:val="00305875"/>
    <w:rsid w:val="0031420E"/>
    <w:rsid w:val="00314BD4"/>
    <w:rsid w:val="00316416"/>
    <w:rsid w:val="003230CD"/>
    <w:rsid w:val="00325378"/>
    <w:rsid w:val="00327A94"/>
    <w:rsid w:val="00332B64"/>
    <w:rsid w:val="003356D2"/>
    <w:rsid w:val="003474F8"/>
    <w:rsid w:val="00347591"/>
    <w:rsid w:val="003516AF"/>
    <w:rsid w:val="0035327F"/>
    <w:rsid w:val="003654AF"/>
    <w:rsid w:val="003708E3"/>
    <w:rsid w:val="00370A13"/>
    <w:rsid w:val="00381364"/>
    <w:rsid w:val="00381E8B"/>
    <w:rsid w:val="0038212D"/>
    <w:rsid w:val="00385C7B"/>
    <w:rsid w:val="0038675B"/>
    <w:rsid w:val="0038735E"/>
    <w:rsid w:val="00394058"/>
    <w:rsid w:val="0039461D"/>
    <w:rsid w:val="0039765E"/>
    <w:rsid w:val="003A7152"/>
    <w:rsid w:val="003A76C8"/>
    <w:rsid w:val="003B5979"/>
    <w:rsid w:val="003C061A"/>
    <w:rsid w:val="003C1BF3"/>
    <w:rsid w:val="003C23DF"/>
    <w:rsid w:val="003C4220"/>
    <w:rsid w:val="003C5971"/>
    <w:rsid w:val="003C7C14"/>
    <w:rsid w:val="003D0B31"/>
    <w:rsid w:val="003D19BA"/>
    <w:rsid w:val="003D49EE"/>
    <w:rsid w:val="003D68F6"/>
    <w:rsid w:val="003E23AC"/>
    <w:rsid w:val="003E652D"/>
    <w:rsid w:val="003F5C8A"/>
    <w:rsid w:val="003F61B4"/>
    <w:rsid w:val="00402CC5"/>
    <w:rsid w:val="004141FA"/>
    <w:rsid w:val="00414A57"/>
    <w:rsid w:val="00416A08"/>
    <w:rsid w:val="00417A39"/>
    <w:rsid w:val="00417E1E"/>
    <w:rsid w:val="004366C5"/>
    <w:rsid w:val="004449AE"/>
    <w:rsid w:val="00447A9C"/>
    <w:rsid w:val="00447EDE"/>
    <w:rsid w:val="00450045"/>
    <w:rsid w:val="004526C0"/>
    <w:rsid w:val="004527F0"/>
    <w:rsid w:val="00452BB3"/>
    <w:rsid w:val="00461E71"/>
    <w:rsid w:val="00477C8E"/>
    <w:rsid w:val="0048712F"/>
    <w:rsid w:val="00487C5B"/>
    <w:rsid w:val="00495DFC"/>
    <w:rsid w:val="0049628E"/>
    <w:rsid w:val="004A23E4"/>
    <w:rsid w:val="004A690C"/>
    <w:rsid w:val="004D23D7"/>
    <w:rsid w:val="004D367E"/>
    <w:rsid w:val="004D3F33"/>
    <w:rsid w:val="004D5415"/>
    <w:rsid w:val="004E3E3F"/>
    <w:rsid w:val="004E4891"/>
    <w:rsid w:val="004F279E"/>
    <w:rsid w:val="004F3AC1"/>
    <w:rsid w:val="004F6D4D"/>
    <w:rsid w:val="004F7B15"/>
    <w:rsid w:val="005232A2"/>
    <w:rsid w:val="005238D4"/>
    <w:rsid w:val="00524CBD"/>
    <w:rsid w:val="005250BA"/>
    <w:rsid w:val="00527F1D"/>
    <w:rsid w:val="00532AE4"/>
    <w:rsid w:val="0053390F"/>
    <w:rsid w:val="00536375"/>
    <w:rsid w:val="00540EF9"/>
    <w:rsid w:val="0055292A"/>
    <w:rsid w:val="00554AF2"/>
    <w:rsid w:val="00564D4D"/>
    <w:rsid w:val="0056734A"/>
    <w:rsid w:val="0057218D"/>
    <w:rsid w:val="0058006F"/>
    <w:rsid w:val="00587859"/>
    <w:rsid w:val="00592695"/>
    <w:rsid w:val="005A0487"/>
    <w:rsid w:val="005C48F0"/>
    <w:rsid w:val="005C74C0"/>
    <w:rsid w:val="005D02DF"/>
    <w:rsid w:val="005E356B"/>
    <w:rsid w:val="005E59FB"/>
    <w:rsid w:val="005E6053"/>
    <w:rsid w:val="005E70D4"/>
    <w:rsid w:val="005E712D"/>
    <w:rsid w:val="005E78EC"/>
    <w:rsid w:val="005F19E0"/>
    <w:rsid w:val="005F1A6E"/>
    <w:rsid w:val="005F200E"/>
    <w:rsid w:val="005F2CE6"/>
    <w:rsid w:val="00605965"/>
    <w:rsid w:val="006116EA"/>
    <w:rsid w:val="006143FE"/>
    <w:rsid w:val="006146FF"/>
    <w:rsid w:val="00620E75"/>
    <w:rsid w:val="006213F7"/>
    <w:rsid w:val="00622CA9"/>
    <w:rsid w:val="00623A0D"/>
    <w:rsid w:val="00625798"/>
    <w:rsid w:val="0063242B"/>
    <w:rsid w:val="00633E20"/>
    <w:rsid w:val="0063409E"/>
    <w:rsid w:val="0064099E"/>
    <w:rsid w:val="00647F20"/>
    <w:rsid w:val="00651183"/>
    <w:rsid w:val="006543B5"/>
    <w:rsid w:val="00663A11"/>
    <w:rsid w:val="0066404A"/>
    <w:rsid w:val="00664214"/>
    <w:rsid w:val="0068041A"/>
    <w:rsid w:val="00694DC9"/>
    <w:rsid w:val="00695F50"/>
    <w:rsid w:val="006A0111"/>
    <w:rsid w:val="006A1B59"/>
    <w:rsid w:val="006A51CC"/>
    <w:rsid w:val="006A7484"/>
    <w:rsid w:val="006C5C2C"/>
    <w:rsid w:val="006D1AEB"/>
    <w:rsid w:val="006E17FF"/>
    <w:rsid w:val="006E3038"/>
    <w:rsid w:val="006F1995"/>
    <w:rsid w:val="006F2A5C"/>
    <w:rsid w:val="006F3FE0"/>
    <w:rsid w:val="006F5819"/>
    <w:rsid w:val="006F7C47"/>
    <w:rsid w:val="00700AD9"/>
    <w:rsid w:val="007013AA"/>
    <w:rsid w:val="00710109"/>
    <w:rsid w:val="007122A2"/>
    <w:rsid w:val="00715E4E"/>
    <w:rsid w:val="007255EB"/>
    <w:rsid w:val="007320FF"/>
    <w:rsid w:val="007360D5"/>
    <w:rsid w:val="00736869"/>
    <w:rsid w:val="00740BCD"/>
    <w:rsid w:val="0075708F"/>
    <w:rsid w:val="007616C3"/>
    <w:rsid w:val="00764298"/>
    <w:rsid w:val="00765A49"/>
    <w:rsid w:val="00767A75"/>
    <w:rsid w:val="00767EDB"/>
    <w:rsid w:val="00775D5E"/>
    <w:rsid w:val="007823B6"/>
    <w:rsid w:val="00783715"/>
    <w:rsid w:val="00784529"/>
    <w:rsid w:val="0078535B"/>
    <w:rsid w:val="00785C1C"/>
    <w:rsid w:val="007902C9"/>
    <w:rsid w:val="00792446"/>
    <w:rsid w:val="00792570"/>
    <w:rsid w:val="0079355E"/>
    <w:rsid w:val="00794501"/>
    <w:rsid w:val="00794A56"/>
    <w:rsid w:val="007963BA"/>
    <w:rsid w:val="007B61B6"/>
    <w:rsid w:val="007C2199"/>
    <w:rsid w:val="007C5EC1"/>
    <w:rsid w:val="007C7FF4"/>
    <w:rsid w:val="007D4F84"/>
    <w:rsid w:val="007F3E10"/>
    <w:rsid w:val="007F463B"/>
    <w:rsid w:val="0081771D"/>
    <w:rsid w:val="0082288E"/>
    <w:rsid w:val="00834C04"/>
    <w:rsid w:val="00837919"/>
    <w:rsid w:val="008449D9"/>
    <w:rsid w:val="008456E1"/>
    <w:rsid w:val="008465E1"/>
    <w:rsid w:val="00846602"/>
    <w:rsid w:val="00847100"/>
    <w:rsid w:val="00847A7F"/>
    <w:rsid w:val="008500D4"/>
    <w:rsid w:val="008533E1"/>
    <w:rsid w:val="0085532B"/>
    <w:rsid w:val="00867727"/>
    <w:rsid w:val="0086778C"/>
    <w:rsid w:val="008720AB"/>
    <w:rsid w:val="008737B7"/>
    <w:rsid w:val="008805B9"/>
    <w:rsid w:val="00880E0A"/>
    <w:rsid w:val="00883134"/>
    <w:rsid w:val="008831E5"/>
    <w:rsid w:val="0088702C"/>
    <w:rsid w:val="008A1136"/>
    <w:rsid w:val="008A120C"/>
    <w:rsid w:val="008A4436"/>
    <w:rsid w:val="008C598A"/>
    <w:rsid w:val="008D307B"/>
    <w:rsid w:val="008D5045"/>
    <w:rsid w:val="008D6B12"/>
    <w:rsid w:val="008E17A8"/>
    <w:rsid w:val="008E6410"/>
    <w:rsid w:val="008E7913"/>
    <w:rsid w:val="009016B6"/>
    <w:rsid w:val="00902BFB"/>
    <w:rsid w:val="0090763A"/>
    <w:rsid w:val="00911447"/>
    <w:rsid w:val="00914CCA"/>
    <w:rsid w:val="009211A6"/>
    <w:rsid w:val="00923338"/>
    <w:rsid w:val="00932312"/>
    <w:rsid w:val="009339EA"/>
    <w:rsid w:val="00933DE5"/>
    <w:rsid w:val="00934921"/>
    <w:rsid w:val="00945918"/>
    <w:rsid w:val="00947172"/>
    <w:rsid w:val="009528D4"/>
    <w:rsid w:val="00954D6D"/>
    <w:rsid w:val="009551DF"/>
    <w:rsid w:val="00960D5C"/>
    <w:rsid w:val="009646FD"/>
    <w:rsid w:val="00970671"/>
    <w:rsid w:val="00970984"/>
    <w:rsid w:val="00973FCB"/>
    <w:rsid w:val="00976494"/>
    <w:rsid w:val="009975BD"/>
    <w:rsid w:val="00997DFD"/>
    <w:rsid w:val="009A0D32"/>
    <w:rsid w:val="009A3BD4"/>
    <w:rsid w:val="009A6183"/>
    <w:rsid w:val="009A637F"/>
    <w:rsid w:val="009A7D80"/>
    <w:rsid w:val="009B150A"/>
    <w:rsid w:val="009B2713"/>
    <w:rsid w:val="009B4570"/>
    <w:rsid w:val="009B46F0"/>
    <w:rsid w:val="009B78EA"/>
    <w:rsid w:val="009C5269"/>
    <w:rsid w:val="009C56F9"/>
    <w:rsid w:val="009C657F"/>
    <w:rsid w:val="009D0A52"/>
    <w:rsid w:val="009D3304"/>
    <w:rsid w:val="009D5F37"/>
    <w:rsid w:val="009E0DFF"/>
    <w:rsid w:val="009E310D"/>
    <w:rsid w:val="009E4107"/>
    <w:rsid w:val="009E4204"/>
    <w:rsid w:val="009F0796"/>
    <w:rsid w:val="009F4CAC"/>
    <w:rsid w:val="00A01C30"/>
    <w:rsid w:val="00A07DD0"/>
    <w:rsid w:val="00A102D6"/>
    <w:rsid w:val="00A13671"/>
    <w:rsid w:val="00A14760"/>
    <w:rsid w:val="00A15C00"/>
    <w:rsid w:val="00A160FF"/>
    <w:rsid w:val="00A17031"/>
    <w:rsid w:val="00A252D5"/>
    <w:rsid w:val="00A31B2E"/>
    <w:rsid w:val="00A35C95"/>
    <w:rsid w:val="00A4444F"/>
    <w:rsid w:val="00A4496E"/>
    <w:rsid w:val="00A4607A"/>
    <w:rsid w:val="00A533D6"/>
    <w:rsid w:val="00A53FE2"/>
    <w:rsid w:val="00A54CEE"/>
    <w:rsid w:val="00A55A56"/>
    <w:rsid w:val="00A57EE0"/>
    <w:rsid w:val="00A642DE"/>
    <w:rsid w:val="00A652A4"/>
    <w:rsid w:val="00A723CB"/>
    <w:rsid w:val="00A7457F"/>
    <w:rsid w:val="00A82C3D"/>
    <w:rsid w:val="00A94C42"/>
    <w:rsid w:val="00A95F87"/>
    <w:rsid w:val="00AA3ADA"/>
    <w:rsid w:val="00AA3E01"/>
    <w:rsid w:val="00AA6F7C"/>
    <w:rsid w:val="00AA7C50"/>
    <w:rsid w:val="00AB00EE"/>
    <w:rsid w:val="00AB4DF7"/>
    <w:rsid w:val="00AB4F11"/>
    <w:rsid w:val="00AB4FEB"/>
    <w:rsid w:val="00AB6C00"/>
    <w:rsid w:val="00AC03F7"/>
    <w:rsid w:val="00AC31D5"/>
    <w:rsid w:val="00AC5C10"/>
    <w:rsid w:val="00AC6005"/>
    <w:rsid w:val="00AD6F55"/>
    <w:rsid w:val="00AE2A41"/>
    <w:rsid w:val="00AE2D46"/>
    <w:rsid w:val="00AE3E60"/>
    <w:rsid w:val="00AE6EB1"/>
    <w:rsid w:val="00AF1F2D"/>
    <w:rsid w:val="00AF203A"/>
    <w:rsid w:val="00B00D75"/>
    <w:rsid w:val="00B03B60"/>
    <w:rsid w:val="00B03FBB"/>
    <w:rsid w:val="00B04EB9"/>
    <w:rsid w:val="00B05C08"/>
    <w:rsid w:val="00B07B2F"/>
    <w:rsid w:val="00B107A2"/>
    <w:rsid w:val="00B156CA"/>
    <w:rsid w:val="00B202E3"/>
    <w:rsid w:val="00B51BB2"/>
    <w:rsid w:val="00B5233C"/>
    <w:rsid w:val="00B53858"/>
    <w:rsid w:val="00B57475"/>
    <w:rsid w:val="00B6096E"/>
    <w:rsid w:val="00B65BFB"/>
    <w:rsid w:val="00B729A4"/>
    <w:rsid w:val="00B73A5E"/>
    <w:rsid w:val="00B852F9"/>
    <w:rsid w:val="00B90AE4"/>
    <w:rsid w:val="00B92D18"/>
    <w:rsid w:val="00B9360E"/>
    <w:rsid w:val="00BA4F45"/>
    <w:rsid w:val="00BA5D5C"/>
    <w:rsid w:val="00BB5013"/>
    <w:rsid w:val="00BB58E5"/>
    <w:rsid w:val="00BC05EA"/>
    <w:rsid w:val="00BC07E1"/>
    <w:rsid w:val="00BC42EA"/>
    <w:rsid w:val="00BC5181"/>
    <w:rsid w:val="00BC5833"/>
    <w:rsid w:val="00BC7986"/>
    <w:rsid w:val="00BD1553"/>
    <w:rsid w:val="00BD3C16"/>
    <w:rsid w:val="00BD423A"/>
    <w:rsid w:val="00BD4FF8"/>
    <w:rsid w:val="00BE5810"/>
    <w:rsid w:val="00BF2635"/>
    <w:rsid w:val="00BF39B9"/>
    <w:rsid w:val="00C013D9"/>
    <w:rsid w:val="00C04A7D"/>
    <w:rsid w:val="00C07C2C"/>
    <w:rsid w:val="00C10709"/>
    <w:rsid w:val="00C11B03"/>
    <w:rsid w:val="00C21A2C"/>
    <w:rsid w:val="00C33C3F"/>
    <w:rsid w:val="00C36DE6"/>
    <w:rsid w:val="00C43084"/>
    <w:rsid w:val="00C5341A"/>
    <w:rsid w:val="00C67C9B"/>
    <w:rsid w:val="00C71B19"/>
    <w:rsid w:val="00C76A81"/>
    <w:rsid w:val="00C7764E"/>
    <w:rsid w:val="00C77881"/>
    <w:rsid w:val="00C77D4D"/>
    <w:rsid w:val="00C800E5"/>
    <w:rsid w:val="00C9121D"/>
    <w:rsid w:val="00C9280C"/>
    <w:rsid w:val="00C93D8D"/>
    <w:rsid w:val="00C941B0"/>
    <w:rsid w:val="00C95FD8"/>
    <w:rsid w:val="00C974ED"/>
    <w:rsid w:val="00CA1327"/>
    <w:rsid w:val="00CA20CD"/>
    <w:rsid w:val="00CC44CD"/>
    <w:rsid w:val="00CD1F49"/>
    <w:rsid w:val="00CD3BA2"/>
    <w:rsid w:val="00CD3F51"/>
    <w:rsid w:val="00CD4AAE"/>
    <w:rsid w:val="00CD4BFB"/>
    <w:rsid w:val="00CE2712"/>
    <w:rsid w:val="00CE3397"/>
    <w:rsid w:val="00CE395D"/>
    <w:rsid w:val="00CE4090"/>
    <w:rsid w:val="00CE5101"/>
    <w:rsid w:val="00CE5DAF"/>
    <w:rsid w:val="00CE7398"/>
    <w:rsid w:val="00CF1628"/>
    <w:rsid w:val="00CF1CA9"/>
    <w:rsid w:val="00CF3193"/>
    <w:rsid w:val="00CF338B"/>
    <w:rsid w:val="00CF6B4D"/>
    <w:rsid w:val="00D01E67"/>
    <w:rsid w:val="00D02E33"/>
    <w:rsid w:val="00D02F0F"/>
    <w:rsid w:val="00D043EA"/>
    <w:rsid w:val="00D06700"/>
    <w:rsid w:val="00D07BDF"/>
    <w:rsid w:val="00D10880"/>
    <w:rsid w:val="00D12654"/>
    <w:rsid w:val="00D1595E"/>
    <w:rsid w:val="00D16E0C"/>
    <w:rsid w:val="00D177F0"/>
    <w:rsid w:val="00D217C3"/>
    <w:rsid w:val="00D263D4"/>
    <w:rsid w:val="00D328DB"/>
    <w:rsid w:val="00D376B0"/>
    <w:rsid w:val="00D42856"/>
    <w:rsid w:val="00D4494A"/>
    <w:rsid w:val="00D452BC"/>
    <w:rsid w:val="00D5205D"/>
    <w:rsid w:val="00D521E1"/>
    <w:rsid w:val="00D53B8C"/>
    <w:rsid w:val="00D545F0"/>
    <w:rsid w:val="00D63259"/>
    <w:rsid w:val="00D6475A"/>
    <w:rsid w:val="00D66A57"/>
    <w:rsid w:val="00D76511"/>
    <w:rsid w:val="00D82129"/>
    <w:rsid w:val="00D83E29"/>
    <w:rsid w:val="00D849D7"/>
    <w:rsid w:val="00D85FC9"/>
    <w:rsid w:val="00D87FA5"/>
    <w:rsid w:val="00D91F82"/>
    <w:rsid w:val="00D94FA2"/>
    <w:rsid w:val="00D97FF8"/>
    <w:rsid w:val="00DA1888"/>
    <w:rsid w:val="00DA71AD"/>
    <w:rsid w:val="00DA794E"/>
    <w:rsid w:val="00DB37FB"/>
    <w:rsid w:val="00DB3B48"/>
    <w:rsid w:val="00DB4988"/>
    <w:rsid w:val="00DC6AA9"/>
    <w:rsid w:val="00DE08C8"/>
    <w:rsid w:val="00DE1C3D"/>
    <w:rsid w:val="00DE2D96"/>
    <w:rsid w:val="00DE4248"/>
    <w:rsid w:val="00DE54DE"/>
    <w:rsid w:val="00DE67EE"/>
    <w:rsid w:val="00DE7D6C"/>
    <w:rsid w:val="00DF1B8F"/>
    <w:rsid w:val="00DF745A"/>
    <w:rsid w:val="00E0043E"/>
    <w:rsid w:val="00E06E9C"/>
    <w:rsid w:val="00E077B5"/>
    <w:rsid w:val="00E10337"/>
    <w:rsid w:val="00E1636A"/>
    <w:rsid w:val="00E16A90"/>
    <w:rsid w:val="00E16FEE"/>
    <w:rsid w:val="00E1793C"/>
    <w:rsid w:val="00E250FF"/>
    <w:rsid w:val="00E3383A"/>
    <w:rsid w:val="00E33A19"/>
    <w:rsid w:val="00E3414E"/>
    <w:rsid w:val="00E37AF0"/>
    <w:rsid w:val="00E43872"/>
    <w:rsid w:val="00E466ED"/>
    <w:rsid w:val="00E51DC5"/>
    <w:rsid w:val="00E5626C"/>
    <w:rsid w:val="00E60587"/>
    <w:rsid w:val="00E612D1"/>
    <w:rsid w:val="00E62958"/>
    <w:rsid w:val="00E70743"/>
    <w:rsid w:val="00E70F88"/>
    <w:rsid w:val="00E715B2"/>
    <w:rsid w:val="00E72117"/>
    <w:rsid w:val="00E771F2"/>
    <w:rsid w:val="00E844E8"/>
    <w:rsid w:val="00E86187"/>
    <w:rsid w:val="00E86E29"/>
    <w:rsid w:val="00E9065D"/>
    <w:rsid w:val="00EA465E"/>
    <w:rsid w:val="00EA6943"/>
    <w:rsid w:val="00EA6EBA"/>
    <w:rsid w:val="00EA7842"/>
    <w:rsid w:val="00EB02E5"/>
    <w:rsid w:val="00EB370D"/>
    <w:rsid w:val="00EB7B11"/>
    <w:rsid w:val="00EC1182"/>
    <w:rsid w:val="00EC1805"/>
    <w:rsid w:val="00EC3EBF"/>
    <w:rsid w:val="00EC44DD"/>
    <w:rsid w:val="00EC7BB4"/>
    <w:rsid w:val="00EC9FDE"/>
    <w:rsid w:val="00ED07AE"/>
    <w:rsid w:val="00EE6616"/>
    <w:rsid w:val="00EF083B"/>
    <w:rsid w:val="00EF7932"/>
    <w:rsid w:val="00F05F62"/>
    <w:rsid w:val="00F12174"/>
    <w:rsid w:val="00F136EA"/>
    <w:rsid w:val="00F14B09"/>
    <w:rsid w:val="00F225A7"/>
    <w:rsid w:val="00F30566"/>
    <w:rsid w:val="00F35AC2"/>
    <w:rsid w:val="00F3649B"/>
    <w:rsid w:val="00F471CB"/>
    <w:rsid w:val="00F5548D"/>
    <w:rsid w:val="00F61B10"/>
    <w:rsid w:val="00F662D4"/>
    <w:rsid w:val="00F72CD6"/>
    <w:rsid w:val="00F75401"/>
    <w:rsid w:val="00F81D98"/>
    <w:rsid w:val="00F87655"/>
    <w:rsid w:val="00F919AF"/>
    <w:rsid w:val="00F91B2A"/>
    <w:rsid w:val="00F96DC5"/>
    <w:rsid w:val="00FA0471"/>
    <w:rsid w:val="00FA18B3"/>
    <w:rsid w:val="00FB095A"/>
    <w:rsid w:val="00FB2E51"/>
    <w:rsid w:val="00FB2F12"/>
    <w:rsid w:val="00FB399F"/>
    <w:rsid w:val="00FB5B5C"/>
    <w:rsid w:val="00FB60E1"/>
    <w:rsid w:val="00FB6F8E"/>
    <w:rsid w:val="00FB7541"/>
    <w:rsid w:val="00FC3170"/>
    <w:rsid w:val="00FC60A7"/>
    <w:rsid w:val="00FC7221"/>
    <w:rsid w:val="00FC79D4"/>
    <w:rsid w:val="00FD3F3F"/>
    <w:rsid w:val="00FD477F"/>
    <w:rsid w:val="00FD6FBA"/>
    <w:rsid w:val="00FE3D0B"/>
    <w:rsid w:val="00FE3FC4"/>
    <w:rsid w:val="00FE5733"/>
    <w:rsid w:val="00FF05B7"/>
    <w:rsid w:val="00FF45B5"/>
    <w:rsid w:val="00FF4846"/>
    <w:rsid w:val="00FF516C"/>
    <w:rsid w:val="07B432A4"/>
    <w:rsid w:val="1A6DE049"/>
    <w:rsid w:val="22E126B6"/>
    <w:rsid w:val="33675716"/>
    <w:rsid w:val="339609FE"/>
    <w:rsid w:val="34C812DF"/>
    <w:rsid w:val="40A469B5"/>
    <w:rsid w:val="4C856822"/>
    <w:rsid w:val="56D32985"/>
    <w:rsid w:val="59814E62"/>
    <w:rsid w:val="61BDCE2F"/>
    <w:rsid w:val="67ED35D2"/>
    <w:rsid w:val="7129C1F9"/>
    <w:rsid w:val="74EAA098"/>
    <w:rsid w:val="78D4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0A6074"/>
  <w15:docId w15:val="{1B447D86-18B5-497B-9356-28005031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tulo">
    <w:name w:val="Title"/>
    <w:basedOn w:val="Normal"/>
    <w:next w:val="Subttulo"/>
    <w:link w:val="TtuloCar"/>
    <w:uiPriority w:val="10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Textodeglobo">
    <w:name w:val="Balloon Text"/>
    <w:basedOn w:val="Normal"/>
    <w:link w:val="TextodegloboCar"/>
    <w:rsid w:val="005F2C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uiPriority w:val="39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D1148"/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D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TtuloCar">
    <w:name w:val="Título Car"/>
    <w:basedOn w:val="Fuentedeprrafopredeter"/>
    <w:link w:val="Ttulo"/>
    <w:uiPriority w:val="10"/>
    <w:rsid w:val="000D60F3"/>
    <w:rPr>
      <w:rFonts w:ascii="Book Antiqua" w:hAnsi="Book Antiqua"/>
      <w:sz w:val="40"/>
      <w:szCs w:val="24"/>
      <w:lang w:val="es-ES_tradnl" w:eastAsia="ar-SA"/>
    </w:rPr>
  </w:style>
  <w:style w:type="paragraph" w:customStyle="1" w:styleId="TituloPrincipla">
    <w:name w:val="Titulo Principla"/>
    <w:basedOn w:val="Normal"/>
    <w:rsid w:val="000C42C6"/>
    <w:pPr>
      <w:spacing w:after="240"/>
      <w:ind w:firstLine="0"/>
      <w:jc w:val="center"/>
    </w:pPr>
    <w:rPr>
      <w:rFonts w:ascii="Arial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E0BD94630DF548BDD9F8F579F6C83C" ma:contentTypeVersion="7" ma:contentTypeDescription="Crear nuevo documento." ma:contentTypeScope="" ma:versionID="a86bdc02e83a30c7cdacfb8612f92b7a">
  <xsd:schema xmlns:xsd="http://www.w3.org/2001/XMLSchema" xmlns:xs="http://www.w3.org/2001/XMLSchema" xmlns:p="http://schemas.microsoft.com/office/2006/metadata/properties" xmlns:ns3="586914df-7f14-44af-9ee6-55ea360be5ee" xmlns:ns4="57cbfc2f-32d4-4333-84a9-54a156e04b1e" targetNamespace="http://schemas.microsoft.com/office/2006/metadata/properties" ma:root="true" ma:fieldsID="8c4a97b8a6b24654031e9a1b3c239cef" ns3:_="" ns4:_="">
    <xsd:import namespace="586914df-7f14-44af-9ee6-55ea360be5ee"/>
    <xsd:import namespace="57cbfc2f-32d4-4333-84a9-54a156e04b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914df-7f14-44af-9ee6-55ea360be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bfc2f-32d4-4333-84a9-54a156e04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F1277-CD9F-43A0-A245-305EFB18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914df-7f14-44af-9ee6-55ea360be5ee"/>
    <ds:schemaRef ds:uri="57cbfc2f-32d4-4333-84a9-54a156e04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20C02B-45A0-4940-A433-76397389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Links>
    <vt:vector size="66" baseType="variant"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_Toc39432260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_Toc39432259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_Toc39432258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_Toc39432257</vt:lpwstr>
      </vt:variant>
      <vt:variant>
        <vt:i4>1638448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_Toc39432256</vt:lpwstr>
      </vt:variant>
      <vt:variant>
        <vt:i4>1703984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_Toc39432255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_Toc39432254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_Toc39432253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_Toc39432252</vt:lpwstr>
      </vt:variant>
      <vt:variant>
        <vt:i4>1966128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_Toc39432251</vt:lpwstr>
      </vt:variant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Nicolás Francisco Abondano Velasco</cp:lastModifiedBy>
  <cp:revision>2</cp:revision>
  <cp:lastPrinted>2020-05-04T02:05:00Z</cp:lastPrinted>
  <dcterms:created xsi:type="dcterms:W3CDTF">2020-05-26T22:04:00Z</dcterms:created>
  <dcterms:modified xsi:type="dcterms:W3CDTF">2020-05-26T22:04:00Z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0x010100ECE0BD94630DF548BDD9F8F579F6C83C</vt:lpwstr>
  </property>
</Properties>
</file>