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4113" w:rsidRDefault="00C23212">
      <w:pPr>
        <w:rPr>
          <w:rtl/>
        </w:rPr>
      </w:pPr>
      <w:r>
        <w:rPr>
          <w:rFonts w:hint="cs"/>
          <w:rtl/>
        </w:rPr>
        <w:t>בס"ד</w:t>
      </w:r>
    </w:p>
    <w:p w:rsidR="00C23212" w:rsidRPr="00D77987" w:rsidRDefault="00BD2A06" w:rsidP="00DE3E97">
      <w:pPr>
        <w:jc w:val="center"/>
        <w:rPr>
          <w:u w:val="single"/>
          <w:rtl/>
        </w:rPr>
      </w:pPr>
      <w:r>
        <w:rPr>
          <w:rFonts w:hint="cs"/>
          <w:sz w:val="28"/>
          <w:szCs w:val="28"/>
          <w:u w:val="single"/>
          <w:rtl/>
        </w:rPr>
        <w:t>תרגיל כיתה 1</w:t>
      </w:r>
      <w:r w:rsidR="00DE3E97">
        <w:rPr>
          <w:rFonts w:hint="cs"/>
          <w:sz w:val="28"/>
          <w:szCs w:val="28"/>
          <w:u w:val="single"/>
          <w:rtl/>
        </w:rPr>
        <w:t>0</w:t>
      </w:r>
      <w:r>
        <w:rPr>
          <w:rFonts w:hint="cs"/>
          <w:sz w:val="28"/>
          <w:szCs w:val="28"/>
          <w:u w:val="single"/>
          <w:rtl/>
        </w:rPr>
        <w:t xml:space="preserve"> מעה תשפ"ד (לא להגשה)</w:t>
      </w:r>
    </w:p>
    <w:p w:rsidR="00C23212" w:rsidRDefault="00C23212" w:rsidP="00C23212">
      <w:pPr>
        <w:jc w:val="both"/>
        <w:rPr>
          <w:rtl/>
        </w:rPr>
      </w:pPr>
      <w:r w:rsidRPr="006C3D90">
        <w:rPr>
          <w:rtl/>
        </w:rPr>
        <w:t>במערכת ז</w:t>
      </w:r>
      <w:r>
        <w:rPr>
          <w:rFonts w:hint="cs"/>
          <w:rtl/>
        </w:rPr>
        <w:t>י</w:t>
      </w:r>
      <w:r w:rsidRPr="006C3D90">
        <w:rPr>
          <w:rtl/>
        </w:rPr>
        <w:t xml:space="preserve">כרון מסוימת, לכל </w:t>
      </w:r>
      <w:r w:rsidRPr="006C3D90">
        <w:rPr>
          <w:b/>
          <w:bCs/>
          <w:u w:val="single"/>
          <w:rtl/>
        </w:rPr>
        <w:t>דף</w:t>
      </w:r>
      <w:r w:rsidRPr="006C3D90">
        <w:rPr>
          <w:rtl/>
        </w:rPr>
        <w:t xml:space="preserve"> יש מזהה מספרי </w:t>
      </w:r>
      <w:proofErr w:type="spellStart"/>
      <w:r w:rsidRPr="006C3D90">
        <w:t>i</w:t>
      </w:r>
      <w:proofErr w:type="spellEnd"/>
      <w:r w:rsidRPr="006C3D90">
        <w:rPr>
          <w:rtl/>
        </w:rPr>
        <w:t xml:space="preserve">. מכיוון שהלוקאליות בגישה לזיכרון הינה גדולה מאד הגדירו את מדיניות הדפדוף </w:t>
      </w:r>
      <w:r>
        <w:rPr>
          <w:rtl/>
        </w:rPr>
        <w:t>הבא</w:t>
      </w:r>
      <w:r>
        <w:rPr>
          <w:rFonts w:hint="cs"/>
          <w:rtl/>
        </w:rPr>
        <w:t xml:space="preserve">ה </w:t>
      </w:r>
      <w:r>
        <w:t>The Farther The Better (TFTB)</w:t>
      </w:r>
      <w:r>
        <w:rPr>
          <w:rFonts w:hint="cs"/>
          <w:rtl/>
        </w:rPr>
        <w:t>:</w:t>
      </w:r>
    </w:p>
    <w:p w:rsidR="00C23212" w:rsidRPr="006C3D90" w:rsidRDefault="00C23212" w:rsidP="00C23212">
      <w:pPr>
        <w:jc w:val="both"/>
      </w:pPr>
      <w:r w:rsidRPr="006C3D90">
        <w:rPr>
          <w:rtl/>
        </w:rPr>
        <w:t>אם נרצה להביא לז</w:t>
      </w:r>
      <w:r>
        <w:rPr>
          <w:rFonts w:hint="cs"/>
          <w:rtl/>
        </w:rPr>
        <w:t>י</w:t>
      </w:r>
      <w:r w:rsidRPr="006C3D90">
        <w:rPr>
          <w:rtl/>
        </w:rPr>
        <w:t xml:space="preserve">כרון דף מספר </w:t>
      </w:r>
      <w:proofErr w:type="spellStart"/>
      <w:r w:rsidRPr="006C3D90">
        <w:t>i</w:t>
      </w:r>
      <w:proofErr w:type="spellEnd"/>
      <w:r w:rsidRPr="006C3D90">
        <w:rPr>
          <w:rtl/>
        </w:rPr>
        <w:t>, והז</w:t>
      </w:r>
      <w:r>
        <w:rPr>
          <w:rFonts w:hint="cs"/>
          <w:rtl/>
        </w:rPr>
        <w:t>י</w:t>
      </w:r>
      <w:r w:rsidRPr="006C3D90">
        <w:rPr>
          <w:rtl/>
        </w:rPr>
        <w:t>כרון מלא, נפנה מהז</w:t>
      </w:r>
      <w:r>
        <w:rPr>
          <w:rFonts w:hint="cs"/>
          <w:rtl/>
        </w:rPr>
        <w:t>י</w:t>
      </w:r>
      <w:r w:rsidRPr="006C3D90">
        <w:rPr>
          <w:rtl/>
        </w:rPr>
        <w:t xml:space="preserve">כרון דף </w:t>
      </w:r>
      <w:r w:rsidRPr="006C3D90">
        <w:t>j</w:t>
      </w:r>
      <w:r w:rsidRPr="006C3D90">
        <w:rPr>
          <w:rtl/>
        </w:rPr>
        <w:t xml:space="preserve"> כך ש </w:t>
      </w:r>
      <w:r w:rsidRPr="006C3D90">
        <w:t>|j-</w:t>
      </w:r>
      <w:proofErr w:type="spellStart"/>
      <w:r w:rsidRPr="006C3D90">
        <w:t>i</w:t>
      </w:r>
      <w:proofErr w:type="spellEnd"/>
      <w:r w:rsidRPr="006C3D90">
        <w:t>|</w:t>
      </w:r>
      <w:r w:rsidRPr="006C3D90">
        <w:rPr>
          <w:rtl/>
        </w:rPr>
        <w:t xml:space="preserve"> הינו </w:t>
      </w:r>
      <w:proofErr w:type="spellStart"/>
      <w:r w:rsidRPr="006C3D90">
        <w:rPr>
          <w:rtl/>
        </w:rPr>
        <w:t>מקסימלי</w:t>
      </w:r>
      <w:proofErr w:type="spellEnd"/>
      <w:r w:rsidRPr="006C3D90">
        <w:rPr>
          <w:rtl/>
        </w:rPr>
        <w:t>.</w:t>
      </w:r>
    </w:p>
    <w:p w:rsidR="00C23212" w:rsidRPr="006C3D90" w:rsidRDefault="00C23212" w:rsidP="00C23212">
      <w:pPr>
        <w:jc w:val="both"/>
        <w:rPr>
          <w:rtl/>
        </w:rPr>
      </w:pPr>
      <w:r w:rsidRPr="006C3D90">
        <w:rPr>
          <w:rtl/>
        </w:rPr>
        <w:t>בשאלה זו נניח שגודל הז</w:t>
      </w:r>
      <w:r>
        <w:rPr>
          <w:rFonts w:hint="cs"/>
          <w:rtl/>
        </w:rPr>
        <w:t>י</w:t>
      </w:r>
      <w:r w:rsidRPr="006C3D90">
        <w:rPr>
          <w:rtl/>
        </w:rPr>
        <w:t>כרון הפיזי הוא 3 מסגרות</w:t>
      </w:r>
      <w:r>
        <w:rPr>
          <w:rFonts w:hint="cs"/>
          <w:rtl/>
        </w:rPr>
        <w:t xml:space="preserve"> (אלא אם מצוין אחרת)</w:t>
      </w:r>
      <w:r w:rsidRPr="006C3D90">
        <w:rPr>
          <w:rtl/>
        </w:rPr>
        <w:t>.</w:t>
      </w:r>
    </w:p>
    <w:p w:rsidR="00C23212" w:rsidRPr="006C3D90" w:rsidRDefault="00C23212" w:rsidP="00C23212">
      <w:pPr>
        <w:numPr>
          <w:ilvl w:val="0"/>
          <w:numId w:val="1"/>
        </w:numPr>
        <w:tabs>
          <w:tab w:val="right" w:pos="180"/>
        </w:tabs>
        <w:spacing w:after="0" w:line="240" w:lineRule="auto"/>
        <w:jc w:val="both"/>
        <w:rPr>
          <w:rtl/>
        </w:rPr>
      </w:pPr>
      <w:r w:rsidRPr="006C3D90">
        <w:rPr>
          <w:rtl/>
        </w:rPr>
        <w:t>עבור סדרת הגישות הבאה, רשמו את תוכן הז</w:t>
      </w:r>
      <w:r>
        <w:rPr>
          <w:rFonts w:hint="cs"/>
          <w:rtl/>
        </w:rPr>
        <w:t>י</w:t>
      </w:r>
      <w:r w:rsidRPr="006C3D90">
        <w:rPr>
          <w:rtl/>
        </w:rPr>
        <w:t xml:space="preserve">כרון. כמה </w:t>
      </w:r>
      <w:r w:rsidRPr="006C3D90">
        <w:t>Page Faults</w:t>
      </w:r>
      <w:r w:rsidRPr="006C3D90">
        <w:rPr>
          <w:rtl/>
        </w:rPr>
        <w:t xml:space="preserve"> מתבצעים במהלך הריצה?</w:t>
      </w:r>
      <w:r w:rsidRPr="006C3D90">
        <w:t xml:space="preserve"> </w:t>
      </w:r>
      <w:r w:rsidRPr="006C3D90">
        <w:rPr>
          <w:rtl/>
        </w:rPr>
        <w:t>(המספרים מציינים את מזהי הדפים). הניחו שהז</w:t>
      </w:r>
      <w:r>
        <w:rPr>
          <w:rFonts w:hint="cs"/>
          <w:rtl/>
        </w:rPr>
        <w:t>י</w:t>
      </w:r>
      <w:r w:rsidRPr="006C3D90">
        <w:rPr>
          <w:rtl/>
        </w:rPr>
        <w:t>כרון היה ריק בתחילת הריצה.</w:t>
      </w:r>
    </w:p>
    <w:p w:rsidR="00C23212" w:rsidRPr="006C3D90" w:rsidRDefault="00C23212" w:rsidP="00C23212">
      <w:pPr>
        <w:ind w:firstLine="708"/>
        <w:jc w:val="both"/>
        <w:rPr>
          <w:rtl/>
        </w:rPr>
      </w:pPr>
      <w:r w:rsidRPr="006C3D90">
        <w:t>1 2 3 4 1 4 3 2 1 4</w:t>
      </w:r>
      <w:r w:rsidRPr="006C3D90">
        <w:rPr>
          <w:rtl/>
        </w:rPr>
        <w:t xml:space="preserve"> (משמאל לימין)</w:t>
      </w:r>
    </w:p>
    <w:p w:rsidR="00C23212" w:rsidRPr="006C3D90" w:rsidRDefault="00C23212" w:rsidP="00C23212">
      <w:pPr>
        <w:pStyle w:val="a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08"/>
        <w:gridCol w:w="595"/>
        <w:gridCol w:w="767"/>
        <w:gridCol w:w="767"/>
        <w:gridCol w:w="767"/>
        <w:gridCol w:w="768"/>
        <w:gridCol w:w="768"/>
        <w:gridCol w:w="768"/>
        <w:gridCol w:w="768"/>
        <w:gridCol w:w="768"/>
        <w:gridCol w:w="778"/>
      </w:tblGrid>
      <w:tr w:rsidR="00C23212" w:rsidRPr="006C3D90" w:rsidTr="00D016DA">
        <w:tc>
          <w:tcPr>
            <w:tcW w:w="1008" w:type="dxa"/>
          </w:tcPr>
          <w:p w:rsidR="00C23212" w:rsidRPr="006C3D90" w:rsidRDefault="00C23212" w:rsidP="00D016DA">
            <w:pPr>
              <w:jc w:val="center"/>
              <w:rPr>
                <w:b/>
                <w:bCs/>
              </w:rPr>
            </w:pPr>
            <w:r w:rsidRPr="006C3D90">
              <w:rPr>
                <w:b/>
                <w:bCs/>
              </w:rPr>
              <w:t>t</w:t>
            </w:r>
          </w:p>
        </w:tc>
        <w:tc>
          <w:tcPr>
            <w:tcW w:w="595" w:type="dxa"/>
          </w:tcPr>
          <w:p w:rsidR="00C23212" w:rsidRPr="006C3D90" w:rsidRDefault="00C23212" w:rsidP="00D016DA">
            <w:pPr>
              <w:jc w:val="center"/>
              <w:rPr>
                <w:b/>
                <w:bCs/>
                <w:rtl/>
              </w:rPr>
            </w:pPr>
            <w:r w:rsidRPr="006C3D90">
              <w:rPr>
                <w:b/>
                <w:bCs/>
              </w:rPr>
              <w:t>1</w:t>
            </w:r>
          </w:p>
        </w:tc>
        <w:tc>
          <w:tcPr>
            <w:tcW w:w="767" w:type="dxa"/>
          </w:tcPr>
          <w:p w:rsidR="00C23212" w:rsidRPr="006C3D90" w:rsidRDefault="00C23212" w:rsidP="00D016DA">
            <w:pPr>
              <w:jc w:val="center"/>
              <w:rPr>
                <w:b/>
                <w:bCs/>
                <w:rtl/>
              </w:rPr>
            </w:pPr>
            <w:r w:rsidRPr="006C3D90">
              <w:rPr>
                <w:b/>
                <w:bCs/>
              </w:rPr>
              <w:t>2</w:t>
            </w:r>
          </w:p>
        </w:tc>
        <w:tc>
          <w:tcPr>
            <w:tcW w:w="767" w:type="dxa"/>
          </w:tcPr>
          <w:p w:rsidR="00C23212" w:rsidRPr="006C3D90" w:rsidRDefault="00C23212" w:rsidP="00D016DA">
            <w:pPr>
              <w:jc w:val="center"/>
              <w:rPr>
                <w:b/>
                <w:bCs/>
                <w:rtl/>
              </w:rPr>
            </w:pPr>
            <w:r w:rsidRPr="006C3D90">
              <w:rPr>
                <w:b/>
                <w:bCs/>
              </w:rPr>
              <w:t>3</w:t>
            </w:r>
          </w:p>
        </w:tc>
        <w:tc>
          <w:tcPr>
            <w:tcW w:w="767" w:type="dxa"/>
          </w:tcPr>
          <w:p w:rsidR="00C23212" w:rsidRPr="006C3D90" w:rsidRDefault="00C23212" w:rsidP="00D016DA">
            <w:pPr>
              <w:jc w:val="center"/>
              <w:rPr>
                <w:b/>
                <w:bCs/>
              </w:rPr>
            </w:pPr>
            <w:r w:rsidRPr="006C3D90">
              <w:rPr>
                <w:b/>
                <w:bCs/>
              </w:rPr>
              <w:t>4</w:t>
            </w:r>
          </w:p>
        </w:tc>
        <w:tc>
          <w:tcPr>
            <w:tcW w:w="768" w:type="dxa"/>
          </w:tcPr>
          <w:p w:rsidR="00C23212" w:rsidRPr="006C3D90" w:rsidRDefault="00C23212" w:rsidP="00D016DA">
            <w:pPr>
              <w:jc w:val="center"/>
              <w:rPr>
                <w:b/>
                <w:bCs/>
                <w:rtl/>
              </w:rPr>
            </w:pPr>
            <w:r w:rsidRPr="006C3D90">
              <w:rPr>
                <w:b/>
                <w:bCs/>
              </w:rPr>
              <w:t>5</w:t>
            </w:r>
          </w:p>
        </w:tc>
        <w:tc>
          <w:tcPr>
            <w:tcW w:w="768" w:type="dxa"/>
          </w:tcPr>
          <w:p w:rsidR="00C23212" w:rsidRPr="006C3D90" w:rsidRDefault="00C23212" w:rsidP="00D016DA">
            <w:pPr>
              <w:jc w:val="center"/>
              <w:rPr>
                <w:b/>
                <w:bCs/>
                <w:rtl/>
              </w:rPr>
            </w:pPr>
            <w:r w:rsidRPr="006C3D90">
              <w:rPr>
                <w:b/>
                <w:bCs/>
              </w:rPr>
              <w:t>6</w:t>
            </w:r>
          </w:p>
        </w:tc>
        <w:tc>
          <w:tcPr>
            <w:tcW w:w="768" w:type="dxa"/>
          </w:tcPr>
          <w:p w:rsidR="00C23212" w:rsidRPr="006C3D90" w:rsidRDefault="00C23212" w:rsidP="00D016DA">
            <w:pPr>
              <w:jc w:val="center"/>
              <w:rPr>
                <w:b/>
                <w:bCs/>
                <w:rtl/>
              </w:rPr>
            </w:pPr>
            <w:r w:rsidRPr="006C3D90">
              <w:rPr>
                <w:b/>
                <w:bCs/>
              </w:rPr>
              <w:t>7</w:t>
            </w:r>
          </w:p>
        </w:tc>
        <w:tc>
          <w:tcPr>
            <w:tcW w:w="768" w:type="dxa"/>
          </w:tcPr>
          <w:p w:rsidR="00C23212" w:rsidRPr="006C3D90" w:rsidRDefault="00C23212" w:rsidP="00D016DA">
            <w:pPr>
              <w:jc w:val="center"/>
              <w:rPr>
                <w:b/>
                <w:bCs/>
                <w:rtl/>
              </w:rPr>
            </w:pPr>
            <w:r w:rsidRPr="006C3D90">
              <w:rPr>
                <w:b/>
                <w:bCs/>
              </w:rPr>
              <w:t>8</w:t>
            </w:r>
          </w:p>
        </w:tc>
        <w:tc>
          <w:tcPr>
            <w:tcW w:w="768" w:type="dxa"/>
          </w:tcPr>
          <w:p w:rsidR="00C23212" w:rsidRPr="006C3D90" w:rsidRDefault="00C23212" w:rsidP="00D016DA">
            <w:pPr>
              <w:jc w:val="center"/>
              <w:rPr>
                <w:b/>
                <w:bCs/>
              </w:rPr>
            </w:pPr>
            <w:r w:rsidRPr="006C3D90">
              <w:rPr>
                <w:b/>
                <w:bCs/>
              </w:rPr>
              <w:t>9</w:t>
            </w:r>
          </w:p>
        </w:tc>
        <w:tc>
          <w:tcPr>
            <w:tcW w:w="778" w:type="dxa"/>
          </w:tcPr>
          <w:p w:rsidR="00C23212" w:rsidRPr="006C3D90" w:rsidRDefault="00C23212" w:rsidP="00D016DA">
            <w:pPr>
              <w:jc w:val="center"/>
              <w:rPr>
                <w:b/>
                <w:bCs/>
              </w:rPr>
            </w:pPr>
            <w:r w:rsidRPr="006C3D90">
              <w:rPr>
                <w:b/>
                <w:bCs/>
              </w:rPr>
              <w:t>10</w:t>
            </w:r>
          </w:p>
        </w:tc>
      </w:tr>
      <w:tr w:rsidR="00C23212" w:rsidRPr="006C3D90" w:rsidTr="00D016DA">
        <w:tc>
          <w:tcPr>
            <w:tcW w:w="1008" w:type="dxa"/>
          </w:tcPr>
          <w:p w:rsidR="00C23212" w:rsidRPr="006C3D90" w:rsidRDefault="00C23212" w:rsidP="00D016DA">
            <w:r w:rsidRPr="006C3D90">
              <w:t>frame 1</w:t>
            </w:r>
          </w:p>
        </w:tc>
        <w:tc>
          <w:tcPr>
            <w:tcW w:w="595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7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7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7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7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</w:tr>
      <w:tr w:rsidR="00C23212" w:rsidRPr="006C3D90" w:rsidTr="00D016DA">
        <w:tc>
          <w:tcPr>
            <w:tcW w:w="1008" w:type="dxa"/>
          </w:tcPr>
          <w:p w:rsidR="00C23212" w:rsidRPr="006C3D90" w:rsidRDefault="00C23212" w:rsidP="00D016DA">
            <w:r>
              <w:t>frame 2</w:t>
            </w:r>
          </w:p>
        </w:tc>
        <w:tc>
          <w:tcPr>
            <w:tcW w:w="595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7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7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7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7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</w:tr>
      <w:tr w:rsidR="00C23212" w:rsidRPr="006C3D90" w:rsidTr="00D016DA">
        <w:tc>
          <w:tcPr>
            <w:tcW w:w="1008" w:type="dxa"/>
          </w:tcPr>
          <w:p w:rsidR="00C23212" w:rsidRPr="006C3D90" w:rsidRDefault="00C23212" w:rsidP="00D016DA">
            <w:r>
              <w:t>frame 3</w:t>
            </w:r>
          </w:p>
        </w:tc>
        <w:tc>
          <w:tcPr>
            <w:tcW w:w="595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7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7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7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7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</w:tr>
    </w:tbl>
    <w:p w:rsidR="00C23212" w:rsidRDefault="00C23212" w:rsidP="00C23212">
      <w:pPr>
        <w:pStyle w:val="a3"/>
      </w:pPr>
    </w:p>
    <w:p w:rsidR="00C23212" w:rsidRPr="006C3D90" w:rsidRDefault="00C23212" w:rsidP="00C23212">
      <w:pPr>
        <w:pStyle w:val="a3"/>
        <w:ind w:left="708"/>
        <w:rPr>
          <w:rtl/>
        </w:rPr>
      </w:pPr>
      <w:r>
        <w:rPr>
          <w:rFonts w:hint="cs"/>
          <w:rtl/>
        </w:rPr>
        <w:t xml:space="preserve">סה"כ: </w:t>
      </w:r>
      <w:r>
        <w:t>page faults</w:t>
      </w:r>
      <w:r>
        <w:rPr>
          <w:rFonts w:hint="cs"/>
          <w:rtl/>
        </w:rPr>
        <w:t xml:space="preserve"> </w:t>
      </w:r>
      <w:r w:rsidRPr="00C8395E">
        <w:rPr>
          <w:rFonts w:hint="cs"/>
          <w:b/>
          <w:bCs/>
          <w:rtl/>
        </w:rPr>
        <w:t>____</w:t>
      </w:r>
    </w:p>
    <w:p w:rsidR="00C23212" w:rsidRPr="006C3D90" w:rsidRDefault="00C23212" w:rsidP="00C23212">
      <w:pPr>
        <w:pStyle w:val="a3"/>
        <w:rPr>
          <w:color w:val="0000FF"/>
          <w:rtl/>
        </w:rPr>
      </w:pPr>
    </w:p>
    <w:p w:rsidR="00C23212" w:rsidRPr="006C3D90" w:rsidRDefault="00C23212" w:rsidP="00C23212">
      <w:pPr>
        <w:numPr>
          <w:ilvl w:val="0"/>
          <w:numId w:val="1"/>
        </w:numPr>
        <w:spacing w:after="0" w:line="240" w:lineRule="auto"/>
        <w:rPr>
          <w:rtl/>
        </w:rPr>
      </w:pPr>
      <w:r w:rsidRPr="006C3D90">
        <w:rPr>
          <w:rtl/>
        </w:rPr>
        <w:t>ת</w:t>
      </w:r>
      <w:r>
        <w:rPr>
          <w:rFonts w:hint="cs"/>
          <w:rtl/>
        </w:rPr>
        <w:t>נו</w:t>
      </w:r>
      <w:r w:rsidRPr="006C3D90">
        <w:rPr>
          <w:rtl/>
        </w:rPr>
        <w:t xml:space="preserve"> דוגמא לסדרת גישות בה אלגוריתם </w:t>
      </w:r>
      <w:r w:rsidRPr="006C3D90">
        <w:t>LRU</w:t>
      </w:r>
      <w:r w:rsidRPr="006C3D90">
        <w:rPr>
          <w:rtl/>
        </w:rPr>
        <w:t xml:space="preserve"> טוב יותר מאלגוריתם </w:t>
      </w:r>
      <w:r w:rsidRPr="006C3D90">
        <w:t>TFTB</w:t>
      </w:r>
      <w:r w:rsidRPr="006C3D90">
        <w:rPr>
          <w:rtl/>
        </w:rPr>
        <w:t xml:space="preserve">. </w:t>
      </w:r>
    </w:p>
    <w:p w:rsidR="00C23212" w:rsidRDefault="00C23212" w:rsidP="00C23212">
      <w:pPr>
        <w:rPr>
          <w:rtl/>
        </w:rPr>
      </w:pPr>
      <w:r>
        <w:rPr>
          <w:rFonts w:hint="cs"/>
          <w:rtl/>
        </w:rPr>
        <w:t xml:space="preserve">________________________________________________________________                                 </w:t>
      </w:r>
    </w:p>
    <w:p w:rsidR="00C23212" w:rsidRDefault="00C23212" w:rsidP="00C23212">
      <w:pPr>
        <w:rPr>
          <w:rtl/>
        </w:rPr>
      </w:pPr>
      <w:r>
        <w:rPr>
          <w:rFonts w:hint="cs"/>
          <w:rtl/>
        </w:rPr>
        <w:t xml:space="preserve">________________________________________________________________                                 </w:t>
      </w:r>
    </w:p>
    <w:p w:rsidR="00C23212" w:rsidRPr="006C3D90" w:rsidRDefault="00C23212" w:rsidP="00C23212">
      <w:pPr>
        <w:numPr>
          <w:ilvl w:val="0"/>
          <w:numId w:val="1"/>
        </w:numPr>
        <w:spacing w:after="0" w:line="240" w:lineRule="auto"/>
        <w:jc w:val="both"/>
        <w:rPr>
          <w:rtl/>
        </w:rPr>
      </w:pPr>
      <w:r w:rsidRPr="006C3D90">
        <w:rPr>
          <w:rtl/>
        </w:rPr>
        <w:t xml:space="preserve">האם אלגוריתם </w:t>
      </w:r>
      <w:r w:rsidRPr="006C3D90">
        <w:t>LRU</w:t>
      </w:r>
      <w:r w:rsidRPr="006C3D90">
        <w:rPr>
          <w:rtl/>
        </w:rPr>
        <w:t xml:space="preserve"> תמיד טוב יותר מ</w:t>
      </w:r>
      <w:r w:rsidRPr="006C3D90">
        <w:t>TFTB-</w:t>
      </w:r>
      <w:r w:rsidRPr="006C3D90">
        <w:rPr>
          <w:rtl/>
        </w:rPr>
        <w:t xml:space="preserve"> ? </w:t>
      </w:r>
      <w:r>
        <w:rPr>
          <w:rFonts w:hint="cs"/>
          <w:rtl/>
        </w:rPr>
        <w:t xml:space="preserve">אם כן </w:t>
      </w:r>
      <w:r w:rsidRPr="006C3D90">
        <w:rPr>
          <w:rtl/>
        </w:rPr>
        <w:t>ה</w:t>
      </w:r>
      <w:r>
        <w:rPr>
          <w:rFonts w:hint="cs"/>
          <w:rtl/>
        </w:rPr>
        <w:t>סבירו, אחרת</w:t>
      </w:r>
      <w:r w:rsidRPr="006C3D90">
        <w:rPr>
          <w:rtl/>
        </w:rPr>
        <w:t xml:space="preserve"> ת</w:t>
      </w:r>
      <w:r>
        <w:rPr>
          <w:rFonts w:hint="cs"/>
          <w:rtl/>
        </w:rPr>
        <w:t>נו</w:t>
      </w:r>
      <w:r w:rsidRPr="006C3D90">
        <w:rPr>
          <w:rtl/>
        </w:rPr>
        <w:t xml:space="preserve"> דוגמא </w:t>
      </w:r>
      <w:r>
        <w:rPr>
          <w:rFonts w:hint="cs"/>
          <w:rtl/>
        </w:rPr>
        <w:t xml:space="preserve">בה </w:t>
      </w:r>
      <w:r>
        <w:t>TFTB</w:t>
      </w:r>
      <w:r>
        <w:rPr>
          <w:rFonts w:hint="cs"/>
          <w:rtl/>
        </w:rPr>
        <w:t xml:space="preserve"> נותן </w:t>
      </w:r>
      <w:r w:rsidRPr="00FC4B7D">
        <w:rPr>
          <w:rFonts w:hint="cs"/>
          <w:rtl/>
        </w:rPr>
        <w:t>פחות</w:t>
      </w:r>
      <w:r>
        <w:rPr>
          <w:rFonts w:hint="cs"/>
          <w:rtl/>
        </w:rPr>
        <w:t xml:space="preserve"> חריגות דף מאשר </w:t>
      </w:r>
      <w:r>
        <w:t>LRU</w:t>
      </w:r>
      <w:r w:rsidRPr="006C3D90">
        <w:rPr>
          <w:rtl/>
        </w:rPr>
        <w:t>.</w:t>
      </w:r>
    </w:p>
    <w:p w:rsidR="00C23212" w:rsidRPr="00C23212" w:rsidRDefault="00C23212" w:rsidP="00C23212">
      <w:pPr>
        <w:ind w:left="360"/>
        <w:rPr>
          <w:i/>
          <w:iCs/>
          <w:rtl/>
        </w:rPr>
      </w:pPr>
      <w:r w:rsidRPr="00C23212">
        <w:rPr>
          <w:rFonts w:hint="cs"/>
          <w:rtl/>
        </w:rPr>
        <w:t>כן / לא</w:t>
      </w:r>
    </w:p>
    <w:p w:rsidR="00C23212" w:rsidRDefault="00C23212" w:rsidP="00C23212">
      <w:pPr>
        <w:rPr>
          <w:rtl/>
        </w:rPr>
      </w:pPr>
      <w:r>
        <w:rPr>
          <w:rFonts w:hint="cs"/>
          <w:rtl/>
        </w:rPr>
        <w:t xml:space="preserve">________________________________________________________________                                 </w:t>
      </w:r>
    </w:p>
    <w:p w:rsidR="00C23212" w:rsidRDefault="00C23212" w:rsidP="00C23212">
      <w:pPr>
        <w:rPr>
          <w:rtl/>
        </w:rPr>
      </w:pPr>
      <w:r>
        <w:rPr>
          <w:rFonts w:hint="cs"/>
          <w:rtl/>
        </w:rPr>
        <w:t xml:space="preserve">________________________________________________________________                                 </w:t>
      </w:r>
    </w:p>
    <w:p w:rsidR="00C23212" w:rsidRPr="006C3D90" w:rsidRDefault="00C23212" w:rsidP="00C23212">
      <w:pPr>
        <w:numPr>
          <w:ilvl w:val="0"/>
          <w:numId w:val="1"/>
        </w:numPr>
        <w:spacing w:after="0" w:line="240" w:lineRule="auto"/>
        <w:jc w:val="both"/>
        <w:rPr>
          <w:rtl/>
        </w:rPr>
      </w:pPr>
      <w:r w:rsidRPr="006C3D90">
        <w:rPr>
          <w:rtl/>
        </w:rPr>
        <w:t xml:space="preserve">לאלגוריתם החדש יש </w:t>
      </w:r>
      <w:r w:rsidRPr="006C3D90">
        <w:rPr>
          <w:rFonts w:hint="cs"/>
          <w:rtl/>
        </w:rPr>
        <w:t>בעיי</w:t>
      </w:r>
      <w:r w:rsidRPr="006C3D90">
        <w:rPr>
          <w:rFonts w:hint="eastAsia"/>
          <w:rtl/>
        </w:rPr>
        <w:t>ת</w:t>
      </w:r>
      <w:r w:rsidRPr="006C3D90">
        <w:rPr>
          <w:rtl/>
        </w:rPr>
        <w:t xml:space="preserve"> ביצועים חמורה</w:t>
      </w:r>
      <w:r>
        <w:rPr>
          <w:rFonts w:hint="cs"/>
          <w:rtl/>
        </w:rPr>
        <w:t xml:space="preserve">: בעת פינוי דף, יש לסרוק את כל מערך הזיכרון כדי למצוא את הדף </w:t>
      </w:r>
      <w:r>
        <w:t>j</w:t>
      </w:r>
      <w:r>
        <w:rPr>
          <w:rFonts w:hint="cs"/>
          <w:rtl/>
        </w:rPr>
        <w:t xml:space="preserve"> הממקסם את </w:t>
      </w:r>
      <w:r>
        <w:t>|j-</w:t>
      </w:r>
      <w:proofErr w:type="spellStart"/>
      <w:r>
        <w:t>i</w:t>
      </w:r>
      <w:proofErr w:type="spellEnd"/>
      <w:r>
        <w:t>|</w:t>
      </w:r>
      <w:r>
        <w:rPr>
          <w:rFonts w:hint="cs"/>
          <w:rtl/>
        </w:rPr>
        <w:t xml:space="preserve">. </w:t>
      </w:r>
      <w:r w:rsidRPr="006C3D90">
        <w:rPr>
          <w:rtl/>
        </w:rPr>
        <w:t xml:space="preserve">עקב בעיה </w:t>
      </w:r>
      <w:r>
        <w:rPr>
          <w:rFonts w:hint="cs"/>
          <w:rtl/>
        </w:rPr>
        <w:t>זו</w:t>
      </w:r>
      <w:r w:rsidRPr="006C3D90">
        <w:rPr>
          <w:rtl/>
        </w:rPr>
        <w:t>, הוצע לסדר את הדפים בז</w:t>
      </w:r>
      <w:r>
        <w:rPr>
          <w:rFonts w:hint="cs"/>
          <w:rtl/>
        </w:rPr>
        <w:t>י</w:t>
      </w:r>
      <w:r w:rsidRPr="006C3D90">
        <w:rPr>
          <w:rtl/>
        </w:rPr>
        <w:t>כרון כך שיהיו תמיד בסדר עולה. כלומר בעת הבאת דף חדש ממיינים את כל הדפים (אם יש צורך) ושומרים אותם במסגרות לפי סדר עולה.</w:t>
      </w:r>
    </w:p>
    <w:p w:rsidR="00C23212" w:rsidRPr="006C3D90" w:rsidRDefault="00C23212" w:rsidP="00C23212">
      <w:pPr>
        <w:ind w:left="708"/>
        <w:jc w:val="both"/>
        <w:rPr>
          <w:rtl/>
        </w:rPr>
      </w:pPr>
      <w:r w:rsidRPr="006C3D90">
        <w:rPr>
          <w:rtl/>
        </w:rPr>
        <w:t>רש</w:t>
      </w:r>
      <w:r>
        <w:rPr>
          <w:rFonts w:hint="cs"/>
          <w:rtl/>
        </w:rPr>
        <w:t>מו</w:t>
      </w:r>
      <w:r w:rsidRPr="006C3D90">
        <w:rPr>
          <w:rtl/>
        </w:rPr>
        <w:t xml:space="preserve"> את תוכן הז</w:t>
      </w:r>
      <w:r>
        <w:rPr>
          <w:rFonts w:hint="cs"/>
          <w:rtl/>
        </w:rPr>
        <w:t>י</w:t>
      </w:r>
      <w:r w:rsidRPr="006C3D90">
        <w:rPr>
          <w:rtl/>
        </w:rPr>
        <w:t>כרון עבור סדרת הגישות הבאה באלגוריתם החדש. הניחו שהז</w:t>
      </w:r>
      <w:r>
        <w:rPr>
          <w:rFonts w:hint="cs"/>
          <w:rtl/>
        </w:rPr>
        <w:t>י</w:t>
      </w:r>
      <w:r w:rsidRPr="006C3D90">
        <w:rPr>
          <w:rtl/>
        </w:rPr>
        <w:t>כרון היה ריק בתחילת הריצה.</w:t>
      </w:r>
    </w:p>
    <w:p w:rsidR="00C23212" w:rsidRDefault="00C23212" w:rsidP="00C23212">
      <w:pPr>
        <w:ind w:left="708"/>
        <w:rPr>
          <w:rtl/>
        </w:rPr>
      </w:pPr>
      <w:r w:rsidRPr="006C3D90">
        <w:t>10 20 30 40 15 20 25 40</w:t>
      </w:r>
      <w:r w:rsidRPr="006C3D90">
        <w:rPr>
          <w:rtl/>
        </w:rPr>
        <w:t xml:space="preserve"> (משמאל לימין)</w:t>
      </w:r>
    </w:p>
    <w:p w:rsidR="00C23212" w:rsidRPr="006C3D90" w:rsidRDefault="00C23212" w:rsidP="00C23212">
      <w:pPr>
        <w:ind w:left="708"/>
        <w:rPr>
          <w:rtl/>
        </w:rPr>
      </w:pPr>
    </w:p>
    <w:tbl>
      <w:tblPr>
        <w:tblW w:w="0" w:type="auto"/>
        <w:tblInd w:w="17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08"/>
        <w:gridCol w:w="595"/>
        <w:gridCol w:w="767"/>
        <w:gridCol w:w="767"/>
        <w:gridCol w:w="767"/>
        <w:gridCol w:w="768"/>
        <w:gridCol w:w="768"/>
        <w:gridCol w:w="768"/>
        <w:gridCol w:w="768"/>
      </w:tblGrid>
      <w:tr w:rsidR="00C23212" w:rsidRPr="006C3D90" w:rsidTr="00C23212">
        <w:tc>
          <w:tcPr>
            <w:tcW w:w="1008" w:type="dxa"/>
          </w:tcPr>
          <w:p w:rsidR="00C23212" w:rsidRPr="006C3D90" w:rsidRDefault="00C23212" w:rsidP="00D016DA">
            <w:pPr>
              <w:jc w:val="center"/>
              <w:rPr>
                <w:b/>
                <w:bCs/>
              </w:rPr>
            </w:pPr>
            <w:r w:rsidRPr="006C3D90">
              <w:rPr>
                <w:b/>
                <w:bCs/>
              </w:rPr>
              <w:t>t</w:t>
            </w:r>
          </w:p>
        </w:tc>
        <w:tc>
          <w:tcPr>
            <w:tcW w:w="595" w:type="dxa"/>
          </w:tcPr>
          <w:p w:rsidR="00C23212" w:rsidRPr="006C3D90" w:rsidRDefault="00C23212" w:rsidP="00D016DA">
            <w:pPr>
              <w:jc w:val="center"/>
              <w:rPr>
                <w:b/>
                <w:bCs/>
                <w:rtl/>
              </w:rPr>
            </w:pPr>
            <w:r w:rsidRPr="006C3D90">
              <w:rPr>
                <w:b/>
                <w:bCs/>
              </w:rPr>
              <w:t>1</w:t>
            </w:r>
          </w:p>
        </w:tc>
        <w:tc>
          <w:tcPr>
            <w:tcW w:w="767" w:type="dxa"/>
          </w:tcPr>
          <w:p w:rsidR="00C23212" w:rsidRPr="006C3D90" w:rsidRDefault="00C23212" w:rsidP="00D016DA">
            <w:pPr>
              <w:jc w:val="center"/>
              <w:rPr>
                <w:b/>
                <w:bCs/>
                <w:rtl/>
              </w:rPr>
            </w:pPr>
            <w:r w:rsidRPr="006C3D90">
              <w:rPr>
                <w:b/>
                <w:bCs/>
              </w:rPr>
              <w:t>2</w:t>
            </w:r>
          </w:p>
        </w:tc>
        <w:tc>
          <w:tcPr>
            <w:tcW w:w="767" w:type="dxa"/>
          </w:tcPr>
          <w:p w:rsidR="00C23212" w:rsidRPr="006C3D90" w:rsidRDefault="00C23212" w:rsidP="00D016DA">
            <w:pPr>
              <w:jc w:val="center"/>
              <w:rPr>
                <w:b/>
                <w:bCs/>
                <w:rtl/>
              </w:rPr>
            </w:pPr>
            <w:r w:rsidRPr="006C3D90">
              <w:rPr>
                <w:b/>
                <w:bCs/>
              </w:rPr>
              <w:t>3</w:t>
            </w:r>
          </w:p>
        </w:tc>
        <w:tc>
          <w:tcPr>
            <w:tcW w:w="767" w:type="dxa"/>
          </w:tcPr>
          <w:p w:rsidR="00C23212" w:rsidRPr="006C3D90" w:rsidRDefault="00C23212" w:rsidP="00D016DA">
            <w:pPr>
              <w:jc w:val="center"/>
              <w:rPr>
                <w:b/>
                <w:bCs/>
              </w:rPr>
            </w:pPr>
            <w:r w:rsidRPr="006C3D90">
              <w:rPr>
                <w:b/>
                <w:bCs/>
              </w:rPr>
              <w:t>4</w:t>
            </w:r>
          </w:p>
        </w:tc>
        <w:tc>
          <w:tcPr>
            <w:tcW w:w="768" w:type="dxa"/>
          </w:tcPr>
          <w:p w:rsidR="00C23212" w:rsidRPr="006C3D90" w:rsidRDefault="00C23212" w:rsidP="00D016DA">
            <w:pPr>
              <w:jc w:val="center"/>
              <w:rPr>
                <w:b/>
                <w:bCs/>
                <w:rtl/>
              </w:rPr>
            </w:pPr>
            <w:r w:rsidRPr="006C3D90">
              <w:rPr>
                <w:b/>
                <w:bCs/>
              </w:rPr>
              <w:t>5</w:t>
            </w:r>
          </w:p>
        </w:tc>
        <w:tc>
          <w:tcPr>
            <w:tcW w:w="768" w:type="dxa"/>
          </w:tcPr>
          <w:p w:rsidR="00C23212" w:rsidRPr="006C3D90" w:rsidRDefault="00C23212" w:rsidP="00D016DA">
            <w:pPr>
              <w:jc w:val="center"/>
              <w:rPr>
                <w:b/>
                <w:bCs/>
                <w:rtl/>
              </w:rPr>
            </w:pPr>
            <w:r w:rsidRPr="006C3D90">
              <w:rPr>
                <w:b/>
                <w:bCs/>
              </w:rPr>
              <w:t>6</w:t>
            </w:r>
          </w:p>
        </w:tc>
        <w:tc>
          <w:tcPr>
            <w:tcW w:w="768" w:type="dxa"/>
          </w:tcPr>
          <w:p w:rsidR="00C23212" w:rsidRPr="006C3D90" w:rsidRDefault="00C23212" w:rsidP="00D016DA">
            <w:pPr>
              <w:jc w:val="center"/>
              <w:rPr>
                <w:b/>
                <w:bCs/>
                <w:rtl/>
              </w:rPr>
            </w:pPr>
            <w:r w:rsidRPr="006C3D90">
              <w:rPr>
                <w:b/>
                <w:bCs/>
              </w:rPr>
              <w:t>7</w:t>
            </w:r>
          </w:p>
        </w:tc>
        <w:tc>
          <w:tcPr>
            <w:tcW w:w="768" w:type="dxa"/>
          </w:tcPr>
          <w:p w:rsidR="00C23212" w:rsidRPr="006C3D90" w:rsidRDefault="00C23212" w:rsidP="00D016DA">
            <w:pPr>
              <w:jc w:val="center"/>
              <w:rPr>
                <w:b/>
                <w:bCs/>
                <w:rtl/>
              </w:rPr>
            </w:pPr>
            <w:r w:rsidRPr="006C3D90">
              <w:rPr>
                <w:b/>
                <w:bCs/>
              </w:rPr>
              <w:t>8</w:t>
            </w:r>
          </w:p>
        </w:tc>
      </w:tr>
      <w:tr w:rsidR="00C23212" w:rsidRPr="006C3D90" w:rsidTr="00C23212">
        <w:tc>
          <w:tcPr>
            <w:tcW w:w="1008" w:type="dxa"/>
          </w:tcPr>
          <w:p w:rsidR="00C23212" w:rsidRPr="006C3D90" w:rsidRDefault="00C23212" w:rsidP="00D016DA">
            <w:r w:rsidRPr="006C3D90">
              <w:t>frame 1</w:t>
            </w:r>
          </w:p>
        </w:tc>
        <w:tc>
          <w:tcPr>
            <w:tcW w:w="595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7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7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7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</w:tr>
      <w:tr w:rsidR="00C23212" w:rsidRPr="006C3D90" w:rsidTr="00C23212">
        <w:tc>
          <w:tcPr>
            <w:tcW w:w="1008" w:type="dxa"/>
          </w:tcPr>
          <w:p w:rsidR="00C23212" w:rsidRPr="006C3D90" w:rsidRDefault="00C23212" w:rsidP="00D016DA">
            <w:r>
              <w:t>frame 2</w:t>
            </w:r>
          </w:p>
        </w:tc>
        <w:tc>
          <w:tcPr>
            <w:tcW w:w="595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7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7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7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</w:tr>
      <w:tr w:rsidR="00C23212" w:rsidRPr="006C3D90" w:rsidTr="00C23212">
        <w:tc>
          <w:tcPr>
            <w:tcW w:w="1008" w:type="dxa"/>
          </w:tcPr>
          <w:p w:rsidR="00C23212" w:rsidRPr="006C3D90" w:rsidRDefault="00C23212" w:rsidP="00D016DA">
            <w:r>
              <w:t>frame 3</w:t>
            </w:r>
          </w:p>
        </w:tc>
        <w:tc>
          <w:tcPr>
            <w:tcW w:w="595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7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7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7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768" w:type="dxa"/>
          </w:tcPr>
          <w:p w:rsidR="00C23212" w:rsidRPr="00EC3C40" w:rsidRDefault="00C23212" w:rsidP="00D016DA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</w:tr>
    </w:tbl>
    <w:p w:rsidR="00C23212" w:rsidRPr="006C3D90" w:rsidRDefault="00C23212" w:rsidP="00C23212">
      <w:pPr>
        <w:rPr>
          <w:rtl/>
        </w:rPr>
      </w:pPr>
    </w:p>
    <w:p w:rsidR="00C23212" w:rsidRPr="006C3D90" w:rsidRDefault="00C23212" w:rsidP="00C23212">
      <w:pPr>
        <w:numPr>
          <w:ilvl w:val="0"/>
          <w:numId w:val="1"/>
        </w:numPr>
        <w:spacing w:after="0" w:line="240" w:lineRule="auto"/>
        <w:rPr>
          <w:rtl/>
        </w:rPr>
      </w:pPr>
      <w:r w:rsidRPr="006C3D90">
        <w:rPr>
          <w:rtl/>
        </w:rPr>
        <w:lastRenderedPageBreak/>
        <w:t>כמה מסגרות יש לבדוק כדי למצוא דף לפינוי מהז</w:t>
      </w:r>
      <w:r>
        <w:rPr>
          <w:rFonts w:hint="cs"/>
          <w:rtl/>
        </w:rPr>
        <w:t>י</w:t>
      </w:r>
      <w:r w:rsidRPr="006C3D90">
        <w:rPr>
          <w:rtl/>
        </w:rPr>
        <w:t>כרון, לפי האלגוריתם החדש?</w:t>
      </w:r>
    </w:p>
    <w:p w:rsidR="00C23212" w:rsidRDefault="00C23212" w:rsidP="00C23212">
      <w:pPr>
        <w:ind w:left="360"/>
        <w:rPr>
          <w:rtl/>
        </w:rPr>
      </w:pPr>
      <w:r>
        <w:rPr>
          <w:rFonts w:hint="cs"/>
          <w:rtl/>
        </w:rPr>
        <w:t xml:space="preserve">________________________________________________________________                                 </w:t>
      </w:r>
    </w:p>
    <w:p w:rsidR="00C23212" w:rsidRDefault="00C23212" w:rsidP="00C23212">
      <w:pPr>
        <w:ind w:left="360"/>
        <w:rPr>
          <w:rtl/>
        </w:rPr>
      </w:pPr>
      <w:r>
        <w:rPr>
          <w:rFonts w:hint="cs"/>
          <w:rtl/>
        </w:rPr>
        <w:t xml:space="preserve">________________________________________________________________                                 </w:t>
      </w:r>
    </w:p>
    <w:p w:rsidR="00C23212" w:rsidRPr="006C3D90" w:rsidRDefault="00C23212" w:rsidP="00C23212">
      <w:pPr>
        <w:ind w:left="360"/>
        <w:rPr>
          <w:rtl/>
        </w:rPr>
      </w:pPr>
      <w:r>
        <w:rPr>
          <w:rFonts w:hint="cs"/>
          <w:rtl/>
        </w:rPr>
        <w:t xml:space="preserve">________________________________________________________________                                 </w:t>
      </w:r>
    </w:p>
    <w:p w:rsidR="00C23212" w:rsidRPr="006C3D90" w:rsidRDefault="00C23212" w:rsidP="00C23212">
      <w:pPr>
        <w:ind w:left="360"/>
        <w:rPr>
          <w:rtl/>
        </w:rPr>
      </w:pPr>
      <w:r w:rsidRPr="006C3D90">
        <w:rPr>
          <w:rtl/>
        </w:rPr>
        <w:t>נגדיר:</w:t>
      </w:r>
    </w:p>
    <w:p w:rsidR="00C23212" w:rsidRPr="006C3D90" w:rsidRDefault="00C23212" w:rsidP="00C23212">
      <w:pPr>
        <w:ind w:left="360"/>
      </w:pPr>
      <w:r w:rsidRPr="006C3D90">
        <w:t>m</w:t>
      </w:r>
      <w:r w:rsidRPr="006C3D90">
        <w:rPr>
          <w:rtl/>
        </w:rPr>
        <w:t xml:space="preserve"> – כמות המסגרות בז</w:t>
      </w:r>
      <w:r>
        <w:rPr>
          <w:rFonts w:hint="cs"/>
          <w:rtl/>
        </w:rPr>
        <w:t>י</w:t>
      </w:r>
      <w:r w:rsidRPr="006C3D90">
        <w:rPr>
          <w:rtl/>
        </w:rPr>
        <w:t>כרון.</w:t>
      </w:r>
    </w:p>
    <w:p w:rsidR="00C23212" w:rsidRPr="006C3D90" w:rsidRDefault="00C23212" w:rsidP="00C23212">
      <w:pPr>
        <w:ind w:left="360"/>
        <w:rPr>
          <w:rtl/>
        </w:rPr>
      </w:pPr>
      <w:r w:rsidRPr="006C3D90">
        <w:t>n</w:t>
      </w:r>
      <w:r w:rsidRPr="006C3D90">
        <w:rPr>
          <w:rtl/>
        </w:rPr>
        <w:t xml:space="preserve"> – גודל המרחב הווירטואלי בדפים.</w:t>
      </w:r>
    </w:p>
    <w:p w:rsidR="00C23212" w:rsidRPr="006C3D90" w:rsidRDefault="00C23212" w:rsidP="00C23212">
      <w:pPr>
        <w:ind w:left="360"/>
        <w:rPr>
          <w:rtl/>
        </w:rPr>
      </w:pPr>
      <w:r w:rsidRPr="006C3D90">
        <w:t>MOV(PF)</w:t>
      </w:r>
      <w:r w:rsidRPr="006C3D90">
        <w:rPr>
          <w:rtl/>
        </w:rPr>
        <w:t xml:space="preserve"> – מספר הדפים שמוזזים ממסגרת אחת למסגרת אחרת על-ידי אלגוריתם הדפדוף החדש בסדרת גישות לז</w:t>
      </w:r>
      <w:r>
        <w:rPr>
          <w:rFonts w:hint="cs"/>
          <w:rtl/>
        </w:rPr>
        <w:t>י</w:t>
      </w:r>
      <w:r w:rsidRPr="006C3D90">
        <w:rPr>
          <w:rtl/>
        </w:rPr>
        <w:t>כרון בה מספר ה</w:t>
      </w:r>
      <w:r>
        <w:rPr>
          <w:rFonts w:hint="cs"/>
          <w:rtl/>
        </w:rPr>
        <w:t>-</w:t>
      </w:r>
      <w:r w:rsidRPr="006C3D90">
        <w:t>page faults</w:t>
      </w:r>
      <w:r w:rsidRPr="006C3D90">
        <w:rPr>
          <w:rtl/>
        </w:rPr>
        <w:t xml:space="preserve"> הוא </w:t>
      </w:r>
      <w:r w:rsidRPr="006C3D90">
        <w:t>PF</w:t>
      </w:r>
      <w:r w:rsidRPr="006C3D90">
        <w:rPr>
          <w:rtl/>
        </w:rPr>
        <w:t>.</w:t>
      </w:r>
    </w:p>
    <w:p w:rsidR="00C23212" w:rsidRPr="006C3D90" w:rsidRDefault="00C23212" w:rsidP="00C23212">
      <w:pPr>
        <w:rPr>
          <w:color w:val="0000FF"/>
          <w:rtl/>
        </w:rPr>
      </w:pPr>
    </w:p>
    <w:p w:rsidR="00C23212" w:rsidRDefault="00C23212" w:rsidP="00C23212">
      <w:pPr>
        <w:numPr>
          <w:ilvl w:val="0"/>
          <w:numId w:val="1"/>
        </w:numPr>
        <w:spacing w:after="0" w:line="240" w:lineRule="auto"/>
        <w:jc w:val="both"/>
      </w:pPr>
      <w:r w:rsidRPr="006C3D90">
        <w:rPr>
          <w:rtl/>
        </w:rPr>
        <w:t xml:space="preserve">מהו </w:t>
      </w:r>
      <w:r w:rsidRPr="006C3D90">
        <w:t>MOV(PF)</w:t>
      </w:r>
      <w:r w:rsidRPr="006C3D90">
        <w:rPr>
          <w:rtl/>
        </w:rPr>
        <w:t xml:space="preserve"> המינימלי לפי אלגוריתם זה כפונקציה של </w:t>
      </w:r>
      <w:r w:rsidRPr="006C3D90">
        <w:t>PF</w:t>
      </w:r>
      <w:r w:rsidRPr="006C3D90">
        <w:rPr>
          <w:rtl/>
        </w:rPr>
        <w:t xml:space="preserve"> (המינימום נלקח על כל סדרות הגישות שמספר חריגות הדף בה</w:t>
      </w:r>
      <w:r>
        <w:rPr>
          <w:rFonts w:hint="cs"/>
          <w:rtl/>
        </w:rPr>
        <w:t>ן</w:t>
      </w:r>
      <w:r w:rsidRPr="006C3D90">
        <w:rPr>
          <w:rtl/>
        </w:rPr>
        <w:t xml:space="preserve"> הוא </w:t>
      </w:r>
      <w:r w:rsidRPr="006C3D90">
        <w:t>PF</w:t>
      </w:r>
      <w:r w:rsidRPr="006C3D90">
        <w:rPr>
          <w:rtl/>
        </w:rPr>
        <w:t>)?</w:t>
      </w:r>
    </w:p>
    <w:p w:rsidR="00C23212" w:rsidRPr="006C3D90" w:rsidRDefault="00C23212" w:rsidP="00C23212">
      <w:pPr>
        <w:ind w:left="360"/>
      </w:pPr>
      <w:r>
        <w:t xml:space="preserve">Min </w:t>
      </w:r>
      <w:proofErr w:type="gramStart"/>
      <w:r>
        <w:t>Mov(</w:t>
      </w:r>
      <w:proofErr w:type="gramEnd"/>
      <w:r>
        <w:t>PF)</w:t>
      </w:r>
      <w:r>
        <w:rPr>
          <w:rFonts w:hint="cs"/>
          <w:rtl/>
        </w:rPr>
        <w:t xml:space="preserve">: </w:t>
      </w:r>
      <w:r w:rsidRPr="00C8395E">
        <w:rPr>
          <w:rFonts w:hint="cs"/>
          <w:b/>
          <w:bCs/>
          <w:rtl/>
        </w:rPr>
        <w:t>____________</w:t>
      </w:r>
    </w:p>
    <w:p w:rsidR="00C23212" w:rsidRDefault="00C23212" w:rsidP="00C23212">
      <w:pPr>
        <w:ind w:left="360"/>
        <w:rPr>
          <w:rtl/>
        </w:rPr>
      </w:pPr>
      <w:r>
        <w:rPr>
          <w:rFonts w:hint="cs"/>
          <w:rtl/>
        </w:rPr>
        <w:t xml:space="preserve">נימוק:  ___________________________________________________________                                 </w:t>
      </w:r>
    </w:p>
    <w:p w:rsidR="00C23212" w:rsidRDefault="00C23212" w:rsidP="00C23212">
      <w:pPr>
        <w:ind w:left="360"/>
        <w:rPr>
          <w:rtl/>
        </w:rPr>
      </w:pPr>
      <w:r>
        <w:rPr>
          <w:rFonts w:hint="cs"/>
          <w:rtl/>
        </w:rPr>
        <w:t xml:space="preserve">________________________________________________________________                                 </w:t>
      </w:r>
    </w:p>
    <w:p w:rsidR="00C23212" w:rsidRDefault="00C23212" w:rsidP="00C23212">
      <w:pPr>
        <w:ind w:left="360"/>
        <w:rPr>
          <w:rtl/>
        </w:rPr>
      </w:pPr>
      <w:r>
        <w:rPr>
          <w:rFonts w:hint="cs"/>
          <w:rtl/>
        </w:rPr>
        <w:t xml:space="preserve">________________________________________________________________                                 </w:t>
      </w:r>
    </w:p>
    <w:p w:rsidR="00C23212" w:rsidRPr="006C3D90" w:rsidRDefault="00C23212" w:rsidP="00C23212">
      <w:pPr>
        <w:rPr>
          <w:rtl/>
        </w:rPr>
      </w:pPr>
    </w:p>
    <w:p w:rsidR="00C23212" w:rsidRPr="006C3D90" w:rsidRDefault="00C23212" w:rsidP="00C23212">
      <w:pPr>
        <w:numPr>
          <w:ilvl w:val="0"/>
          <w:numId w:val="1"/>
        </w:numPr>
        <w:spacing w:after="0" w:line="240" w:lineRule="auto"/>
        <w:jc w:val="both"/>
      </w:pPr>
      <w:r>
        <w:rPr>
          <w:rFonts w:hint="cs"/>
          <w:rtl/>
        </w:rPr>
        <w:t>בסעיף זה הניחו ש-</w:t>
      </w:r>
      <w:r>
        <w:t>m</w:t>
      </w:r>
      <w:r>
        <w:rPr>
          <w:rFonts w:hint="cs"/>
          <w:rtl/>
        </w:rPr>
        <w:t xml:space="preserve"> קבוע. </w:t>
      </w:r>
      <w:r w:rsidRPr="006C3D90">
        <w:rPr>
          <w:rtl/>
        </w:rPr>
        <w:t xml:space="preserve">האם קיים חסם לאורך סדרת הגישות על מנת ש </w:t>
      </w:r>
      <w:r w:rsidRPr="006C3D90">
        <w:t>MOV(PF)</w:t>
      </w:r>
      <w:r w:rsidRPr="006C3D90">
        <w:rPr>
          <w:rtl/>
        </w:rPr>
        <w:t xml:space="preserve"> יהי</w:t>
      </w:r>
      <w:r>
        <w:rPr>
          <w:rFonts w:hint="cs"/>
          <w:rtl/>
        </w:rPr>
        <w:t>ה</w:t>
      </w:r>
      <w:r w:rsidRPr="006C3D90">
        <w:rPr>
          <w:rtl/>
        </w:rPr>
        <w:t xml:space="preserve"> שווה לערך שמצאתם בסעיף הקודם? אם כן, </w:t>
      </w:r>
      <w:r>
        <w:rPr>
          <w:rFonts w:hint="cs"/>
          <w:rtl/>
        </w:rPr>
        <w:t xml:space="preserve">מצאו חסם הדוק ובטאו </w:t>
      </w:r>
      <w:r w:rsidRPr="006C3D90">
        <w:rPr>
          <w:rtl/>
        </w:rPr>
        <w:t xml:space="preserve">אותו באמצעות </w:t>
      </w:r>
      <w:r w:rsidRPr="006C3D90">
        <w:t>n</w:t>
      </w:r>
      <w:r w:rsidRPr="006C3D90">
        <w:rPr>
          <w:rtl/>
        </w:rPr>
        <w:t xml:space="preserve"> במונחי </w:t>
      </w:r>
      <w:r w:rsidRPr="006C3D90">
        <w:rPr>
          <w:position w:val="-6"/>
        </w:rPr>
        <w:object w:dxaOrig="26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6pt;height:14.25pt" o:ole="">
            <v:imagedata r:id="rId5" o:title=""/>
          </v:shape>
          <o:OLEObject Type="Embed" ProgID="Equation.3" ShapeID="_x0000_i1025" DrawAspect="Content" ObjectID="_1802534695" r:id="rId6"/>
        </w:object>
      </w:r>
      <w:r w:rsidRPr="006C3D90">
        <w:rPr>
          <w:rtl/>
        </w:rPr>
        <w:t xml:space="preserve"> (</w:t>
      </w:r>
      <w:r w:rsidRPr="006C3D90">
        <w:t>Theta</w:t>
      </w:r>
      <w:r w:rsidRPr="006C3D90">
        <w:rPr>
          <w:rtl/>
        </w:rPr>
        <w:t>). אם לא, נמקו.</w:t>
      </w:r>
    </w:p>
    <w:p w:rsidR="00C23212" w:rsidRPr="006C3D90" w:rsidRDefault="00C23212" w:rsidP="00C23212">
      <w:pPr>
        <w:ind w:firstLine="360"/>
        <w:rPr>
          <w:rtl/>
        </w:rPr>
      </w:pPr>
      <w:r>
        <w:rPr>
          <w:rFonts w:hint="cs"/>
          <w:rtl/>
        </w:rPr>
        <w:t>גודל סדרת הקלט חסום ע"י:</w:t>
      </w:r>
    </w:p>
    <w:p w:rsidR="00C23212" w:rsidRDefault="00C23212" w:rsidP="00C23212">
      <w:pPr>
        <w:ind w:left="360"/>
        <w:rPr>
          <w:rtl/>
        </w:rPr>
      </w:pPr>
      <w:r>
        <w:rPr>
          <w:rFonts w:hint="cs"/>
          <w:rtl/>
        </w:rPr>
        <w:t xml:space="preserve">נימוק:  ___________________________________________________________                                 </w:t>
      </w:r>
    </w:p>
    <w:p w:rsidR="00C23212" w:rsidRDefault="00C23212" w:rsidP="00C23212">
      <w:pPr>
        <w:ind w:left="360"/>
        <w:rPr>
          <w:rtl/>
        </w:rPr>
      </w:pPr>
      <w:r>
        <w:rPr>
          <w:rFonts w:hint="cs"/>
          <w:rtl/>
        </w:rPr>
        <w:t xml:space="preserve">________________________________________________________________                                 </w:t>
      </w:r>
    </w:p>
    <w:p w:rsidR="00C23212" w:rsidRDefault="00C23212" w:rsidP="00C23212">
      <w:pPr>
        <w:ind w:left="360"/>
        <w:rPr>
          <w:rtl/>
        </w:rPr>
      </w:pPr>
      <w:r>
        <w:rPr>
          <w:rFonts w:hint="cs"/>
          <w:rtl/>
        </w:rPr>
        <w:t xml:space="preserve">________________________________________________________________                                 </w:t>
      </w:r>
    </w:p>
    <w:p w:rsidR="00C23212" w:rsidRDefault="00C23212" w:rsidP="00C23212">
      <w:pPr>
        <w:ind w:left="360"/>
      </w:pPr>
      <w:r>
        <w:rPr>
          <w:rFonts w:hint="cs"/>
          <w:rtl/>
        </w:rPr>
        <w:t xml:space="preserve">________________________________________________________________                                 </w:t>
      </w:r>
    </w:p>
    <w:p w:rsidR="00C23212" w:rsidRDefault="00C23212" w:rsidP="00C23212">
      <w:pPr>
        <w:ind w:left="360"/>
        <w:rPr>
          <w:rtl/>
        </w:rPr>
      </w:pPr>
      <w:r>
        <w:rPr>
          <w:rFonts w:hint="cs"/>
          <w:rtl/>
        </w:rPr>
        <w:t xml:space="preserve"> </w:t>
      </w:r>
    </w:p>
    <w:p w:rsidR="00C23212" w:rsidRPr="006C3D90" w:rsidRDefault="00C23212" w:rsidP="00C23212">
      <w:pPr>
        <w:numPr>
          <w:ilvl w:val="0"/>
          <w:numId w:val="1"/>
        </w:numPr>
        <w:spacing w:after="0" w:line="240" w:lineRule="auto"/>
        <w:rPr>
          <w:rtl/>
        </w:rPr>
      </w:pPr>
      <w:r w:rsidRPr="006C3D90">
        <w:rPr>
          <w:rtl/>
        </w:rPr>
        <w:t xml:space="preserve">מהו </w:t>
      </w:r>
      <w:r w:rsidRPr="006C3D90">
        <w:t>MOV(PF)</w:t>
      </w:r>
      <w:r w:rsidRPr="006C3D90">
        <w:rPr>
          <w:rtl/>
        </w:rPr>
        <w:t xml:space="preserve"> המקסימלי העלול להתקבל באלגוריתם זה כפונקציה של </w:t>
      </w:r>
      <w:r w:rsidRPr="006C3D90">
        <w:t>PF</w:t>
      </w:r>
      <w:r w:rsidRPr="006C3D90">
        <w:rPr>
          <w:rtl/>
        </w:rPr>
        <w:t>?</w:t>
      </w:r>
    </w:p>
    <w:p w:rsidR="00C23212" w:rsidRPr="006C3D90" w:rsidRDefault="00C23212" w:rsidP="00C23212">
      <w:pPr>
        <w:ind w:left="360"/>
      </w:pPr>
      <w:r>
        <w:t xml:space="preserve">Max </w:t>
      </w:r>
      <w:proofErr w:type="gramStart"/>
      <w:r>
        <w:t>Mov(</w:t>
      </w:r>
      <w:proofErr w:type="gramEnd"/>
      <w:r>
        <w:t>PF)</w:t>
      </w:r>
      <w:r>
        <w:rPr>
          <w:rFonts w:hint="cs"/>
          <w:rtl/>
        </w:rPr>
        <w:t xml:space="preserve">: </w:t>
      </w:r>
      <w:r>
        <w:rPr>
          <w:rFonts w:hint="cs"/>
          <w:b/>
          <w:bCs/>
          <w:rtl/>
        </w:rPr>
        <w:t>_______</w:t>
      </w:r>
      <w:r w:rsidRPr="00C8395E">
        <w:rPr>
          <w:rFonts w:hint="cs"/>
          <w:b/>
          <w:bCs/>
          <w:rtl/>
        </w:rPr>
        <w:t>____</w:t>
      </w:r>
    </w:p>
    <w:p w:rsidR="00C23212" w:rsidRDefault="00C23212" w:rsidP="00C23212">
      <w:pPr>
        <w:ind w:left="360"/>
        <w:rPr>
          <w:rtl/>
        </w:rPr>
      </w:pPr>
      <w:r>
        <w:rPr>
          <w:rFonts w:hint="cs"/>
          <w:rtl/>
        </w:rPr>
        <w:t xml:space="preserve">נימוק:  ___________________________________________________________                                 </w:t>
      </w:r>
    </w:p>
    <w:p w:rsidR="00C23212" w:rsidRDefault="00C23212" w:rsidP="00C23212">
      <w:pPr>
        <w:ind w:left="360"/>
        <w:rPr>
          <w:rtl/>
        </w:rPr>
      </w:pPr>
      <w:r>
        <w:rPr>
          <w:rFonts w:hint="cs"/>
          <w:rtl/>
        </w:rPr>
        <w:t xml:space="preserve">________________________________________________________________                                 </w:t>
      </w:r>
    </w:p>
    <w:p w:rsidR="00C23212" w:rsidRDefault="00C23212" w:rsidP="00C23212">
      <w:pPr>
        <w:ind w:left="360"/>
        <w:rPr>
          <w:rtl/>
        </w:rPr>
      </w:pPr>
      <w:r>
        <w:rPr>
          <w:rFonts w:hint="cs"/>
          <w:rtl/>
        </w:rPr>
        <w:t xml:space="preserve">________________________________________________________________                                 </w:t>
      </w:r>
    </w:p>
    <w:p w:rsidR="00C23212" w:rsidRDefault="00C23212" w:rsidP="00C23212">
      <w:pPr>
        <w:ind w:left="360"/>
      </w:pPr>
      <w:r>
        <w:rPr>
          <w:rFonts w:hint="cs"/>
          <w:rtl/>
        </w:rPr>
        <w:t xml:space="preserve">________________________________________________________________                                 </w:t>
      </w:r>
    </w:p>
    <w:p w:rsidR="00C23212" w:rsidRPr="006C3D90" w:rsidRDefault="00C23212" w:rsidP="00C23212"/>
    <w:p w:rsidR="00C23212" w:rsidRPr="006C3D90" w:rsidRDefault="00C23212" w:rsidP="00C23212"/>
    <w:p w:rsidR="00C23212" w:rsidRDefault="00C23212"/>
    <w:sectPr w:rsidR="00C23212" w:rsidSect="00C23212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3404C9"/>
    <w:multiLevelType w:val="hybridMultilevel"/>
    <w:tmpl w:val="78F6D68E"/>
    <w:lvl w:ilvl="0" w:tplc="40CC67E0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C23212"/>
    <w:rsid w:val="00190A34"/>
    <w:rsid w:val="002A4113"/>
    <w:rsid w:val="006D6A83"/>
    <w:rsid w:val="008370ED"/>
    <w:rsid w:val="00AE3FFD"/>
    <w:rsid w:val="00BD2A06"/>
    <w:rsid w:val="00C23212"/>
    <w:rsid w:val="00DE3E97"/>
    <w:rsid w:val="00F156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3FF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23212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כותרת עליונה תו"/>
    <w:basedOn w:val="a0"/>
    <w:link w:val="a3"/>
    <w:rsid w:val="00C23212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C2321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634</Words>
  <Characters>3172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3799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dror myghaz</dc:creator>
  <cp:lastModifiedBy>Aryeh</cp:lastModifiedBy>
  <cp:revision>3</cp:revision>
  <dcterms:created xsi:type="dcterms:W3CDTF">2023-11-10T09:54:00Z</dcterms:created>
  <dcterms:modified xsi:type="dcterms:W3CDTF">2025-03-03T17:19:00Z</dcterms:modified>
</cp:coreProperties>
</file>