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BA27" w14:textId="065C9647" w:rsidR="00D13FA2" w:rsidRDefault="00D13FA2" w:rsidP="00D13FA2">
      <w:pPr>
        <w:rPr>
          <w:b/>
          <w:bCs/>
        </w:rPr>
      </w:pPr>
      <w:r w:rsidRPr="00D13FA2">
        <w:rPr>
          <w:b/>
          <w:bCs/>
        </w:rPr>
        <w:t>Detailed Responsibilities of</w:t>
      </w:r>
      <w:r>
        <w:rPr>
          <w:b/>
          <w:bCs/>
        </w:rPr>
        <w:t xml:space="preserve"> </w:t>
      </w:r>
      <w:proofErr w:type="gramStart"/>
      <w:r>
        <w:rPr>
          <w:b/>
          <w:bCs/>
        </w:rPr>
        <w:t>my</w:t>
      </w:r>
      <w:proofErr w:type="gramEnd"/>
      <w:r>
        <w:rPr>
          <w:b/>
          <w:bCs/>
        </w:rPr>
        <w:t xml:space="preserve"> recommend duties</w:t>
      </w:r>
    </w:p>
    <w:p w14:paraId="633C6810" w14:textId="5C48EB4D" w:rsidR="00D13FA2" w:rsidRPr="00D13FA2" w:rsidRDefault="00D13FA2" w:rsidP="00D13FA2">
      <w:pPr>
        <w:ind w:left="360"/>
      </w:pPr>
      <w:r w:rsidRPr="00D13FA2">
        <w:t>My Plan is to make our own software to get data from our team with simplest way through their mobile phone or their laptop without any high knowledge of learning the software, and then</w:t>
      </w:r>
      <w:r w:rsidR="00BD2ABB">
        <w:rPr>
          <w:rFonts w:hint="cs"/>
          <w:rtl/>
        </w:rPr>
        <w:t xml:space="preserve"> </w:t>
      </w:r>
      <w:r w:rsidR="00BD2ABB">
        <w:rPr>
          <w:lang w:bidi="ar-OM"/>
        </w:rPr>
        <w:t>I will</w:t>
      </w:r>
      <w:r w:rsidRPr="00D13FA2">
        <w:t xml:space="preserve"> transfer those data automatically to Primavera P6, MS Project, or similar tools for generating professional analyze and reports for management purpose.</w:t>
      </w:r>
    </w:p>
    <w:p w14:paraId="5CC6BCDE" w14:textId="1F710EFF" w:rsidR="00D13FA2" w:rsidRPr="00D13FA2" w:rsidRDefault="00D13FA2" w:rsidP="00D13FA2">
      <w:pPr>
        <w:rPr>
          <w:b/>
          <w:bCs/>
        </w:rPr>
      </w:pPr>
    </w:p>
    <w:p w14:paraId="54582D9A" w14:textId="77777777" w:rsidR="00D13FA2" w:rsidRPr="00D13FA2" w:rsidRDefault="00D13FA2" w:rsidP="00D13FA2">
      <w:pPr>
        <w:rPr>
          <w:b/>
          <w:bCs/>
        </w:rPr>
      </w:pPr>
      <w:r w:rsidRPr="00D13FA2">
        <w:rPr>
          <w:b/>
          <w:bCs/>
        </w:rPr>
        <w:t>1. Project Planning and Scheduling</w:t>
      </w:r>
    </w:p>
    <w:p w14:paraId="55DA5911" w14:textId="1801D9DB" w:rsidR="00D13FA2" w:rsidRPr="00D13FA2" w:rsidRDefault="00D13FA2" w:rsidP="00D13FA2">
      <w:pPr>
        <w:numPr>
          <w:ilvl w:val="0"/>
          <w:numId w:val="1"/>
        </w:numPr>
      </w:pPr>
      <w:r w:rsidRPr="00D13FA2">
        <w:t>Develop and maintain the </w:t>
      </w:r>
      <w:r w:rsidRPr="00D13FA2">
        <w:rPr>
          <w:b/>
          <w:bCs/>
        </w:rPr>
        <w:t>project baseline schedule</w:t>
      </w:r>
      <w:r>
        <w:rPr>
          <w:b/>
          <w:bCs/>
        </w:rPr>
        <w:t>.</w:t>
      </w:r>
    </w:p>
    <w:p w14:paraId="3497BF23" w14:textId="77777777" w:rsidR="00D13FA2" w:rsidRPr="00D13FA2" w:rsidRDefault="00D13FA2" w:rsidP="00D13FA2">
      <w:pPr>
        <w:numPr>
          <w:ilvl w:val="0"/>
          <w:numId w:val="1"/>
        </w:numPr>
      </w:pPr>
      <w:r w:rsidRPr="00D13FA2">
        <w:t>Create </w:t>
      </w:r>
      <w:r w:rsidRPr="00D13FA2">
        <w:rPr>
          <w:b/>
          <w:bCs/>
        </w:rPr>
        <w:t>Work Breakdown Structure (WBS)</w:t>
      </w:r>
      <w:r w:rsidRPr="00D13FA2">
        <w:t> in coordination with engineering, procurement, and site teams.</w:t>
      </w:r>
    </w:p>
    <w:p w14:paraId="3C8C7303" w14:textId="77777777" w:rsidR="00D13FA2" w:rsidRPr="00D13FA2" w:rsidRDefault="00D13FA2" w:rsidP="00D13FA2">
      <w:pPr>
        <w:numPr>
          <w:ilvl w:val="0"/>
          <w:numId w:val="1"/>
        </w:numPr>
      </w:pPr>
      <w:r w:rsidRPr="00D13FA2">
        <w:t>Perform </w:t>
      </w:r>
      <w:r w:rsidRPr="00D13FA2">
        <w:rPr>
          <w:b/>
          <w:bCs/>
        </w:rPr>
        <w:t>critical path analysis</w:t>
      </w:r>
      <w:r w:rsidRPr="00D13FA2">
        <w:t> (CPM) and identify key milestones.</w:t>
      </w:r>
    </w:p>
    <w:p w14:paraId="73251700" w14:textId="77777777" w:rsidR="00D13FA2" w:rsidRPr="00D13FA2" w:rsidRDefault="00D13FA2" w:rsidP="00D13FA2">
      <w:pPr>
        <w:numPr>
          <w:ilvl w:val="0"/>
          <w:numId w:val="1"/>
        </w:numPr>
      </w:pPr>
      <w:r w:rsidRPr="00D13FA2">
        <w:t>Conduct </w:t>
      </w:r>
      <w:r w:rsidRPr="00D13FA2">
        <w:rPr>
          <w:b/>
          <w:bCs/>
        </w:rPr>
        <w:t>resource loading</w:t>
      </w:r>
      <w:r w:rsidRPr="00D13FA2">
        <w:t> and </w:t>
      </w:r>
      <w:r w:rsidRPr="00D13FA2">
        <w:rPr>
          <w:b/>
          <w:bCs/>
        </w:rPr>
        <w:t>leveling</w:t>
      </w:r>
      <w:r w:rsidRPr="00D13FA2">
        <w:t> for manpower, equipment, and materials.</w:t>
      </w:r>
    </w:p>
    <w:p w14:paraId="70F03DD4" w14:textId="77777777" w:rsidR="00D13FA2" w:rsidRPr="00D13FA2" w:rsidRDefault="00D13FA2" w:rsidP="00D13FA2">
      <w:pPr>
        <w:numPr>
          <w:ilvl w:val="0"/>
          <w:numId w:val="1"/>
        </w:numPr>
      </w:pPr>
      <w:r w:rsidRPr="00D13FA2">
        <w:t>Update the schedule periodically (weekly/monthly) based on actual progress.</w:t>
      </w:r>
    </w:p>
    <w:p w14:paraId="4B80DE55" w14:textId="77777777" w:rsidR="00D13FA2" w:rsidRPr="00D13FA2" w:rsidRDefault="00D13FA2" w:rsidP="00D13FA2">
      <w:pPr>
        <w:rPr>
          <w:b/>
          <w:bCs/>
        </w:rPr>
      </w:pPr>
      <w:r w:rsidRPr="00D13FA2">
        <w:rPr>
          <w:b/>
          <w:bCs/>
        </w:rPr>
        <w:t>2. Progress Monitoring and Reporting</w:t>
      </w:r>
    </w:p>
    <w:p w14:paraId="29DE4782" w14:textId="77777777" w:rsidR="00D13FA2" w:rsidRPr="00D13FA2" w:rsidRDefault="00D13FA2" w:rsidP="00D13FA2">
      <w:pPr>
        <w:numPr>
          <w:ilvl w:val="0"/>
          <w:numId w:val="2"/>
        </w:numPr>
      </w:pPr>
      <w:r w:rsidRPr="00D13FA2">
        <w:t>Measure and report </w:t>
      </w:r>
      <w:r w:rsidRPr="00D13FA2">
        <w:rPr>
          <w:b/>
          <w:bCs/>
        </w:rPr>
        <w:t>physical progress</w:t>
      </w:r>
      <w:r w:rsidRPr="00D13FA2">
        <w:t> (% complete) using weighted activities or quantity-based methods.</w:t>
      </w:r>
    </w:p>
    <w:p w14:paraId="4F6A1DE4" w14:textId="77777777" w:rsidR="00D13FA2" w:rsidRPr="00D13FA2" w:rsidRDefault="00D13FA2" w:rsidP="00D13FA2">
      <w:pPr>
        <w:numPr>
          <w:ilvl w:val="0"/>
          <w:numId w:val="2"/>
        </w:numPr>
      </w:pPr>
      <w:r w:rsidRPr="00D13FA2">
        <w:t>Prepare </w:t>
      </w:r>
      <w:r w:rsidRPr="00D13FA2">
        <w:rPr>
          <w:b/>
          <w:bCs/>
        </w:rPr>
        <w:t>S-Curves</w:t>
      </w:r>
      <w:r w:rsidRPr="00D13FA2">
        <w:t> (planned vs. actual progress) for time and cost.</w:t>
      </w:r>
    </w:p>
    <w:p w14:paraId="3509A199" w14:textId="77777777" w:rsidR="00D13FA2" w:rsidRPr="00D13FA2" w:rsidRDefault="00D13FA2" w:rsidP="00D13FA2">
      <w:pPr>
        <w:numPr>
          <w:ilvl w:val="0"/>
          <w:numId w:val="2"/>
        </w:numPr>
      </w:pPr>
      <w:r w:rsidRPr="00D13FA2">
        <w:t>Calculate </w:t>
      </w:r>
      <w:r w:rsidRPr="00D13FA2">
        <w:rPr>
          <w:b/>
          <w:bCs/>
        </w:rPr>
        <w:t>Earned Value Management (EVM)</w:t>
      </w:r>
      <w:r w:rsidRPr="00D13FA2">
        <w:t> metrics: SPI (Schedule Performance Index), CPI (Cost Performance Index), SV (Schedule Variance), CV (Cost Variance).</w:t>
      </w:r>
    </w:p>
    <w:p w14:paraId="4D894864" w14:textId="77777777" w:rsidR="00D13FA2" w:rsidRPr="00D13FA2" w:rsidRDefault="00D13FA2" w:rsidP="00D13FA2">
      <w:pPr>
        <w:numPr>
          <w:ilvl w:val="0"/>
          <w:numId w:val="2"/>
        </w:numPr>
      </w:pPr>
      <w:r w:rsidRPr="00D13FA2">
        <w:t>Forecast </w:t>
      </w:r>
      <w:r w:rsidRPr="00D13FA2">
        <w:rPr>
          <w:b/>
          <w:bCs/>
        </w:rPr>
        <w:t>time to completion</w:t>
      </w:r>
      <w:r w:rsidRPr="00D13FA2">
        <w:t> (Forecast Finish Date) and </w:t>
      </w:r>
      <w:r w:rsidRPr="00D13FA2">
        <w:rPr>
          <w:b/>
          <w:bCs/>
        </w:rPr>
        <w:t>Estimate at Completion (EAC)</w:t>
      </w:r>
      <w:r w:rsidRPr="00D13FA2">
        <w:t> for schedule.</w:t>
      </w:r>
    </w:p>
    <w:p w14:paraId="26AB0E0E" w14:textId="77777777" w:rsidR="00D13FA2" w:rsidRPr="00D13FA2" w:rsidRDefault="00D13FA2" w:rsidP="00D13FA2">
      <w:pPr>
        <w:numPr>
          <w:ilvl w:val="0"/>
          <w:numId w:val="2"/>
        </w:numPr>
      </w:pPr>
      <w:r w:rsidRPr="00D13FA2">
        <w:t>Prepare weekly/monthly </w:t>
      </w:r>
      <w:r w:rsidRPr="00D13FA2">
        <w:rPr>
          <w:b/>
          <w:bCs/>
        </w:rPr>
        <w:t>progress reports</w:t>
      </w:r>
      <w:r w:rsidRPr="00D13FA2">
        <w:t> including Gantt charts, dashboards, variances, and corrective action recommendations.</w:t>
      </w:r>
    </w:p>
    <w:p w14:paraId="0B46EDE1" w14:textId="77777777" w:rsidR="00D13FA2" w:rsidRPr="00D13FA2" w:rsidRDefault="00D13FA2" w:rsidP="00D13FA2">
      <w:pPr>
        <w:rPr>
          <w:b/>
          <w:bCs/>
        </w:rPr>
      </w:pPr>
      <w:r w:rsidRPr="00D13FA2">
        <w:rPr>
          <w:b/>
          <w:bCs/>
        </w:rPr>
        <w:t>3. Cost Control and Budget Management</w:t>
      </w:r>
    </w:p>
    <w:p w14:paraId="3B208C75" w14:textId="77777777" w:rsidR="00D13FA2" w:rsidRPr="00D13FA2" w:rsidRDefault="00D13FA2" w:rsidP="00D13FA2">
      <w:pPr>
        <w:numPr>
          <w:ilvl w:val="0"/>
          <w:numId w:val="3"/>
        </w:numPr>
      </w:pPr>
      <w:r w:rsidRPr="00D13FA2">
        <w:t>Establish and maintain the </w:t>
      </w:r>
      <w:r w:rsidRPr="00D13FA2">
        <w:rPr>
          <w:b/>
          <w:bCs/>
        </w:rPr>
        <w:t>project cost baseline</w:t>
      </w:r>
      <w:r w:rsidRPr="00D13FA2">
        <w:t> (Budget at Completion – BAC).</w:t>
      </w:r>
    </w:p>
    <w:p w14:paraId="6AB9356D" w14:textId="77777777" w:rsidR="00D13FA2" w:rsidRPr="00D13FA2" w:rsidRDefault="00D13FA2" w:rsidP="00D13FA2">
      <w:pPr>
        <w:numPr>
          <w:ilvl w:val="0"/>
          <w:numId w:val="3"/>
        </w:numPr>
      </w:pPr>
      <w:r w:rsidRPr="00D13FA2">
        <w:t>Track </w:t>
      </w:r>
      <w:r w:rsidRPr="00D13FA2">
        <w:rPr>
          <w:b/>
          <w:bCs/>
        </w:rPr>
        <w:t>actual costs</w:t>
      </w:r>
      <w:r w:rsidRPr="00D13FA2">
        <w:t> (labor, materials, subcontractors, equipment hire, overheads) against budget.</w:t>
      </w:r>
    </w:p>
    <w:p w14:paraId="5E437707" w14:textId="77777777" w:rsidR="00D13FA2" w:rsidRPr="00D13FA2" w:rsidRDefault="00D13FA2" w:rsidP="00D13FA2">
      <w:pPr>
        <w:numPr>
          <w:ilvl w:val="0"/>
          <w:numId w:val="3"/>
        </w:numPr>
      </w:pPr>
      <w:r w:rsidRPr="00D13FA2">
        <w:t>Monitor and control </w:t>
      </w:r>
      <w:r w:rsidRPr="00D13FA2">
        <w:rPr>
          <w:b/>
          <w:bCs/>
        </w:rPr>
        <w:t>direct and indirect costs</w:t>
      </w:r>
      <w:r w:rsidRPr="00D13FA2">
        <w:t> per WBS element.</w:t>
      </w:r>
    </w:p>
    <w:p w14:paraId="5D3A3EFA" w14:textId="77777777" w:rsidR="00D13FA2" w:rsidRPr="00D13FA2" w:rsidRDefault="00D13FA2" w:rsidP="00D13FA2">
      <w:pPr>
        <w:numPr>
          <w:ilvl w:val="0"/>
          <w:numId w:val="3"/>
        </w:numPr>
      </w:pPr>
      <w:r w:rsidRPr="00D13FA2">
        <w:t>Prepare </w:t>
      </w:r>
      <w:r w:rsidRPr="00D13FA2">
        <w:rPr>
          <w:b/>
          <w:bCs/>
        </w:rPr>
        <w:t>cash flow forecasts</w:t>
      </w:r>
      <w:r w:rsidRPr="00D13FA2">
        <w:t> (inflow from client payments + outflow for expenses).</w:t>
      </w:r>
    </w:p>
    <w:p w14:paraId="1E8EEB31" w14:textId="77777777" w:rsidR="00D13FA2" w:rsidRPr="00D13FA2" w:rsidRDefault="00D13FA2" w:rsidP="00D13FA2">
      <w:pPr>
        <w:numPr>
          <w:ilvl w:val="0"/>
          <w:numId w:val="3"/>
        </w:numPr>
      </w:pPr>
      <w:r w:rsidRPr="00D13FA2">
        <w:t>Calculate and report </w:t>
      </w:r>
      <w:r w:rsidRPr="00D13FA2">
        <w:rPr>
          <w:b/>
          <w:bCs/>
        </w:rPr>
        <w:t>cost variances</w:t>
      </w:r>
      <w:r w:rsidRPr="00D13FA2">
        <w:t> and </w:t>
      </w:r>
      <w:r w:rsidRPr="00D13FA2">
        <w:rPr>
          <w:b/>
          <w:bCs/>
        </w:rPr>
        <w:t>forecast cost at completion (EAC/ETC)</w:t>
      </w:r>
      <w:r w:rsidRPr="00D13FA2">
        <w:t>.</w:t>
      </w:r>
    </w:p>
    <w:p w14:paraId="6BE17FA1" w14:textId="77777777" w:rsidR="00D13FA2" w:rsidRPr="00D13FA2" w:rsidRDefault="00D13FA2" w:rsidP="00D13FA2">
      <w:pPr>
        <w:numPr>
          <w:ilvl w:val="0"/>
          <w:numId w:val="3"/>
        </w:numPr>
      </w:pPr>
      <w:r w:rsidRPr="00D13FA2">
        <w:lastRenderedPageBreak/>
        <w:t>Support preparation of </w:t>
      </w:r>
      <w:r w:rsidRPr="00D13FA2">
        <w:rPr>
          <w:b/>
          <w:bCs/>
        </w:rPr>
        <w:t>interim payment applications</w:t>
      </w:r>
      <w:r w:rsidRPr="00D13FA2">
        <w:t> (Progress Payment Certificates – IPC) in line with Oman standard formats (e.g., ROP/Ministry requirements).</w:t>
      </w:r>
    </w:p>
    <w:p w14:paraId="44EA329B" w14:textId="77777777" w:rsidR="00D13FA2" w:rsidRPr="00D13FA2" w:rsidRDefault="00D13FA2" w:rsidP="00D13FA2">
      <w:pPr>
        <w:rPr>
          <w:b/>
          <w:bCs/>
        </w:rPr>
      </w:pPr>
      <w:r w:rsidRPr="00D13FA2">
        <w:rPr>
          <w:b/>
          <w:bCs/>
        </w:rPr>
        <w:t>4. Change Management and Variation Orders</w:t>
      </w:r>
    </w:p>
    <w:p w14:paraId="67A44C88" w14:textId="77777777" w:rsidR="00D13FA2" w:rsidRPr="00D13FA2" w:rsidRDefault="00D13FA2" w:rsidP="00D13FA2">
      <w:pPr>
        <w:numPr>
          <w:ilvl w:val="0"/>
          <w:numId w:val="4"/>
        </w:numPr>
      </w:pPr>
      <w:r w:rsidRPr="00D13FA2">
        <w:t>Identify, log, and evaluate </w:t>
      </w:r>
      <w:r w:rsidRPr="00D13FA2">
        <w:rPr>
          <w:b/>
          <w:bCs/>
        </w:rPr>
        <w:t>potential changes/variations</w:t>
      </w:r>
      <w:r w:rsidRPr="00D13FA2">
        <w:t> (scope changes, design modifications, site conditions).</w:t>
      </w:r>
    </w:p>
    <w:p w14:paraId="2518F0A6" w14:textId="77777777" w:rsidR="00D13FA2" w:rsidRPr="00D13FA2" w:rsidRDefault="00D13FA2" w:rsidP="00D13FA2">
      <w:pPr>
        <w:numPr>
          <w:ilvl w:val="0"/>
          <w:numId w:val="4"/>
        </w:numPr>
      </w:pPr>
      <w:r w:rsidRPr="00D13FA2">
        <w:t>Assess impact of changes on </w:t>
      </w:r>
      <w:r w:rsidRPr="00D13FA2">
        <w:rPr>
          <w:b/>
          <w:bCs/>
        </w:rPr>
        <w:t>time, cost, and resources</w:t>
      </w:r>
      <w:r w:rsidRPr="00D13FA2">
        <w:t>.</w:t>
      </w:r>
    </w:p>
    <w:p w14:paraId="48D4D1B8" w14:textId="77777777" w:rsidR="00D13FA2" w:rsidRPr="00D13FA2" w:rsidRDefault="00D13FA2" w:rsidP="00D13FA2">
      <w:pPr>
        <w:numPr>
          <w:ilvl w:val="0"/>
          <w:numId w:val="4"/>
        </w:numPr>
      </w:pPr>
      <w:r w:rsidRPr="00D13FA2">
        <w:t>Prepare </w:t>
      </w:r>
      <w:r w:rsidRPr="00D13FA2">
        <w:rPr>
          <w:b/>
          <w:bCs/>
        </w:rPr>
        <w:t>variation proposals</w:t>
      </w:r>
      <w:r w:rsidRPr="00D13FA2">
        <w:t> / change order requests for client approval.</w:t>
      </w:r>
    </w:p>
    <w:p w14:paraId="277E4946" w14:textId="77777777" w:rsidR="00D13FA2" w:rsidRPr="00D13FA2" w:rsidRDefault="00D13FA2" w:rsidP="00D13FA2">
      <w:pPr>
        <w:numPr>
          <w:ilvl w:val="0"/>
          <w:numId w:val="4"/>
        </w:numPr>
      </w:pPr>
      <w:r w:rsidRPr="00D13FA2">
        <w:t>Update baseline schedule and budget after approved variations (re-baselining).</w:t>
      </w:r>
    </w:p>
    <w:p w14:paraId="32CDDC92" w14:textId="77777777" w:rsidR="00D13FA2" w:rsidRPr="00D13FA2" w:rsidRDefault="00D13FA2" w:rsidP="00D13FA2">
      <w:pPr>
        <w:numPr>
          <w:ilvl w:val="0"/>
          <w:numId w:val="4"/>
        </w:numPr>
      </w:pPr>
      <w:r w:rsidRPr="00D13FA2">
        <w:t>Track and report </w:t>
      </w:r>
      <w:r w:rsidRPr="00D13FA2">
        <w:rPr>
          <w:b/>
          <w:bCs/>
        </w:rPr>
        <w:t>approved vs. pending variations</w:t>
      </w:r>
      <w:r w:rsidRPr="00D13FA2">
        <w:t>.</w:t>
      </w:r>
    </w:p>
    <w:p w14:paraId="1E939439" w14:textId="77777777" w:rsidR="00D13FA2" w:rsidRPr="00D13FA2" w:rsidRDefault="00D13FA2" w:rsidP="00D13FA2">
      <w:pPr>
        <w:rPr>
          <w:b/>
          <w:bCs/>
        </w:rPr>
      </w:pPr>
      <w:r w:rsidRPr="00D13FA2">
        <w:rPr>
          <w:b/>
          <w:bCs/>
        </w:rPr>
        <w:t>5. Risk Management (Basic Level – Often Combined)</w:t>
      </w:r>
    </w:p>
    <w:p w14:paraId="1EAA179D" w14:textId="77777777" w:rsidR="00D13FA2" w:rsidRPr="00D13FA2" w:rsidRDefault="00D13FA2" w:rsidP="00D13FA2">
      <w:pPr>
        <w:numPr>
          <w:ilvl w:val="0"/>
          <w:numId w:val="5"/>
        </w:numPr>
      </w:pPr>
      <w:r w:rsidRPr="00D13FA2">
        <w:t>Maintain a simple </w:t>
      </w:r>
      <w:r w:rsidRPr="00D13FA2">
        <w:rPr>
          <w:b/>
          <w:bCs/>
        </w:rPr>
        <w:t>risk register</w:t>
      </w:r>
      <w:r w:rsidRPr="00D13FA2">
        <w:t> for project-specific risks (delays, cost overruns, claims potential).</w:t>
      </w:r>
    </w:p>
    <w:p w14:paraId="7E58B1C1" w14:textId="77777777" w:rsidR="00D13FA2" w:rsidRPr="00D13FA2" w:rsidRDefault="00D13FA2" w:rsidP="00D13FA2">
      <w:pPr>
        <w:numPr>
          <w:ilvl w:val="0"/>
          <w:numId w:val="5"/>
        </w:numPr>
      </w:pPr>
      <w:r w:rsidRPr="00D13FA2">
        <w:t>Monitor early warning signs (e.g., low SPI/CPI, resource conflicts).</w:t>
      </w:r>
    </w:p>
    <w:p w14:paraId="2BA84382" w14:textId="77777777" w:rsidR="00D13FA2" w:rsidRPr="00D13FA2" w:rsidRDefault="00D13FA2" w:rsidP="00D13FA2">
      <w:pPr>
        <w:numPr>
          <w:ilvl w:val="0"/>
          <w:numId w:val="5"/>
        </w:numPr>
      </w:pPr>
      <w:r w:rsidRPr="00D13FA2">
        <w:t>Recommend </w:t>
      </w:r>
      <w:r w:rsidRPr="00D13FA2">
        <w:rPr>
          <w:b/>
          <w:bCs/>
        </w:rPr>
        <w:t>mitigation actions</w:t>
      </w:r>
      <w:r w:rsidRPr="00D13FA2">
        <w:t> for identified risks.</w:t>
      </w:r>
    </w:p>
    <w:p w14:paraId="71329895" w14:textId="77777777" w:rsidR="00D13FA2" w:rsidRPr="00D13FA2" w:rsidRDefault="00D13FA2" w:rsidP="00D13FA2">
      <w:pPr>
        <w:rPr>
          <w:b/>
          <w:bCs/>
        </w:rPr>
      </w:pPr>
      <w:r w:rsidRPr="00D13FA2">
        <w:rPr>
          <w:b/>
          <w:bCs/>
        </w:rPr>
        <w:t>6. Contract and Commercial Support</w:t>
      </w:r>
    </w:p>
    <w:p w14:paraId="3D147B79" w14:textId="77777777" w:rsidR="00D13FA2" w:rsidRPr="00D13FA2" w:rsidRDefault="00D13FA2" w:rsidP="00D13FA2">
      <w:pPr>
        <w:numPr>
          <w:ilvl w:val="0"/>
          <w:numId w:val="6"/>
        </w:numPr>
      </w:pPr>
      <w:r w:rsidRPr="00D13FA2">
        <w:t>Review and track key </w:t>
      </w:r>
      <w:r w:rsidRPr="00D13FA2">
        <w:rPr>
          <w:b/>
          <w:bCs/>
        </w:rPr>
        <w:t>contract clauses</w:t>
      </w:r>
      <w:r w:rsidRPr="00D13FA2">
        <w:t> related to time extensions, liquidated damages, payment terms, and claims.</w:t>
      </w:r>
    </w:p>
    <w:p w14:paraId="55D1A7CC" w14:textId="77777777" w:rsidR="00D13FA2" w:rsidRPr="00D13FA2" w:rsidRDefault="00D13FA2" w:rsidP="00D13FA2">
      <w:pPr>
        <w:numPr>
          <w:ilvl w:val="0"/>
          <w:numId w:val="6"/>
        </w:numPr>
      </w:pPr>
      <w:r w:rsidRPr="00D13FA2">
        <w:t>Support preparation of </w:t>
      </w:r>
      <w:r w:rsidRPr="00D13FA2">
        <w:rPr>
          <w:b/>
          <w:bCs/>
        </w:rPr>
        <w:t>Extension of Time (EOT)</w:t>
      </w:r>
      <w:r w:rsidRPr="00D13FA2">
        <w:t> claims if delays are excusable.</w:t>
      </w:r>
    </w:p>
    <w:p w14:paraId="671F2AF4" w14:textId="77777777" w:rsidR="00D13FA2" w:rsidRPr="00D13FA2" w:rsidRDefault="00D13FA2" w:rsidP="00D13FA2">
      <w:pPr>
        <w:numPr>
          <w:ilvl w:val="0"/>
          <w:numId w:val="6"/>
        </w:numPr>
      </w:pPr>
      <w:r w:rsidRPr="00D13FA2">
        <w:t>Assist in </w:t>
      </w:r>
      <w:r w:rsidRPr="00D13FA2">
        <w:rPr>
          <w:b/>
          <w:bCs/>
        </w:rPr>
        <w:t>subcontractor progress evaluation</w:t>
      </w:r>
      <w:r w:rsidRPr="00D13FA2">
        <w:t> and payment certification.</w:t>
      </w:r>
    </w:p>
    <w:p w14:paraId="31BFB76C" w14:textId="77777777" w:rsidR="00D13FA2" w:rsidRPr="00D13FA2" w:rsidRDefault="00D13FA2" w:rsidP="00D13FA2">
      <w:pPr>
        <w:numPr>
          <w:ilvl w:val="0"/>
          <w:numId w:val="6"/>
        </w:numPr>
      </w:pPr>
      <w:r w:rsidRPr="00D13FA2">
        <w:t>Monitor </w:t>
      </w:r>
      <w:r w:rsidRPr="00D13FA2">
        <w:rPr>
          <w:b/>
          <w:bCs/>
        </w:rPr>
        <w:t>subcontractor performance</w:t>
      </w:r>
      <w:r w:rsidRPr="00D13FA2">
        <w:t> against their agreed schedule and cost.</w:t>
      </w:r>
    </w:p>
    <w:p w14:paraId="22EC697A" w14:textId="77777777" w:rsidR="00D13FA2" w:rsidRPr="00D13FA2" w:rsidRDefault="00D13FA2" w:rsidP="00D13FA2">
      <w:pPr>
        <w:rPr>
          <w:b/>
          <w:bCs/>
        </w:rPr>
      </w:pPr>
      <w:r w:rsidRPr="00D13FA2">
        <w:rPr>
          <w:b/>
          <w:bCs/>
        </w:rPr>
        <w:t>7. Document and Data Management (Light Level)</w:t>
      </w:r>
    </w:p>
    <w:p w14:paraId="62972C7C" w14:textId="77777777" w:rsidR="00D13FA2" w:rsidRPr="00D13FA2" w:rsidRDefault="00D13FA2" w:rsidP="00D13FA2">
      <w:pPr>
        <w:numPr>
          <w:ilvl w:val="0"/>
          <w:numId w:val="7"/>
        </w:numPr>
      </w:pPr>
      <w:r w:rsidRPr="00D13FA2">
        <w:t>Maintain centralized records of </w:t>
      </w:r>
      <w:r w:rsidRPr="00D13FA2">
        <w:rPr>
          <w:b/>
          <w:bCs/>
        </w:rPr>
        <w:t>progress data</w:t>
      </w:r>
      <w:r w:rsidRPr="00D13FA2">
        <w:t>, cost sheets, photos, site diaries (often shared with document control).</w:t>
      </w:r>
    </w:p>
    <w:p w14:paraId="5C926F9B" w14:textId="77777777" w:rsidR="00D13FA2" w:rsidRPr="00D13FA2" w:rsidRDefault="00D13FA2" w:rsidP="00D13FA2">
      <w:pPr>
        <w:numPr>
          <w:ilvl w:val="0"/>
          <w:numId w:val="7"/>
        </w:numPr>
      </w:pPr>
      <w:r w:rsidRPr="00D13FA2">
        <w:t>Ensure all reports and submissions are archived for audit/claims purposes.</w:t>
      </w:r>
    </w:p>
    <w:p w14:paraId="78D06FFC" w14:textId="77777777" w:rsidR="00D13FA2" w:rsidRPr="00D13FA2" w:rsidRDefault="00D13FA2" w:rsidP="00D13FA2">
      <w:pPr>
        <w:rPr>
          <w:b/>
          <w:bCs/>
        </w:rPr>
      </w:pPr>
      <w:r w:rsidRPr="00D13FA2">
        <w:rPr>
          <w:b/>
          <w:bCs/>
        </w:rPr>
        <w:t>8. Liaison and Meetings</w:t>
      </w:r>
    </w:p>
    <w:p w14:paraId="6F651F37" w14:textId="77777777" w:rsidR="00D13FA2" w:rsidRPr="00D13FA2" w:rsidRDefault="00D13FA2" w:rsidP="00D13FA2">
      <w:pPr>
        <w:numPr>
          <w:ilvl w:val="0"/>
          <w:numId w:val="8"/>
        </w:numPr>
      </w:pPr>
      <w:r w:rsidRPr="00D13FA2">
        <w:t>Attend </w:t>
      </w:r>
      <w:r w:rsidRPr="00D13FA2">
        <w:rPr>
          <w:b/>
          <w:bCs/>
        </w:rPr>
        <w:t>progress meetings</w:t>
      </w:r>
      <w:r w:rsidRPr="00D13FA2">
        <w:t> with client/consultant and prepare inputs (progress slides, issues list).</w:t>
      </w:r>
    </w:p>
    <w:p w14:paraId="156B66D0" w14:textId="77777777" w:rsidR="00D13FA2" w:rsidRPr="00D13FA2" w:rsidRDefault="00D13FA2" w:rsidP="00D13FA2">
      <w:pPr>
        <w:numPr>
          <w:ilvl w:val="0"/>
          <w:numId w:val="8"/>
        </w:numPr>
      </w:pPr>
      <w:r w:rsidRPr="00D13FA2">
        <w:t>Coordinate with </w:t>
      </w:r>
      <w:r w:rsidRPr="00D13FA2">
        <w:rPr>
          <w:b/>
          <w:bCs/>
        </w:rPr>
        <w:t>site engineers</w:t>
      </w:r>
      <w:r w:rsidRPr="00D13FA2">
        <w:t>, </w:t>
      </w:r>
      <w:r w:rsidRPr="00D13FA2">
        <w:rPr>
          <w:b/>
          <w:bCs/>
        </w:rPr>
        <w:t>QS (Quantity Surveyor)</w:t>
      </w:r>
      <w:r w:rsidRPr="00D13FA2">
        <w:t>, procurement, and finance for data collection.</w:t>
      </w:r>
    </w:p>
    <w:p w14:paraId="5453E758" w14:textId="77777777" w:rsidR="00D13FA2" w:rsidRPr="00D13FA2" w:rsidRDefault="00D13FA2" w:rsidP="00D13FA2">
      <w:pPr>
        <w:numPr>
          <w:ilvl w:val="0"/>
          <w:numId w:val="8"/>
        </w:numPr>
      </w:pPr>
      <w:r w:rsidRPr="00D13FA2">
        <w:lastRenderedPageBreak/>
        <w:t>Provide </w:t>
      </w:r>
      <w:r w:rsidRPr="00D13FA2">
        <w:rPr>
          <w:b/>
          <w:bCs/>
        </w:rPr>
        <w:t>regular updates</w:t>
      </w:r>
      <w:r w:rsidRPr="00D13FA2">
        <w:t> to project manager / company owner on project health (red flags, forecasts).</w:t>
      </w:r>
    </w:p>
    <w:p w14:paraId="31DEF422" w14:textId="77777777" w:rsidR="00D13FA2" w:rsidRPr="00D13FA2" w:rsidRDefault="00D13FA2" w:rsidP="00D13FA2">
      <w:pPr>
        <w:rPr>
          <w:b/>
          <w:bCs/>
        </w:rPr>
      </w:pPr>
      <w:r w:rsidRPr="00D13FA2">
        <w:rPr>
          <w:b/>
          <w:bCs/>
        </w:rPr>
        <w:t>9. End-of-Project / Closeout Activities</w:t>
      </w:r>
    </w:p>
    <w:p w14:paraId="51489C09" w14:textId="77777777" w:rsidR="00D13FA2" w:rsidRPr="00D13FA2" w:rsidRDefault="00D13FA2" w:rsidP="00D13FA2">
      <w:pPr>
        <w:numPr>
          <w:ilvl w:val="0"/>
          <w:numId w:val="9"/>
        </w:numPr>
      </w:pPr>
      <w:r w:rsidRPr="00D13FA2">
        <w:t>Prepare </w:t>
      </w:r>
      <w:r w:rsidRPr="00D13FA2">
        <w:rPr>
          <w:b/>
          <w:bCs/>
        </w:rPr>
        <w:t>final account</w:t>
      </w:r>
      <w:r w:rsidRPr="00D13FA2">
        <w:t> inputs (as-built schedule, final cost breakdown).</w:t>
      </w:r>
    </w:p>
    <w:p w14:paraId="6996DD62" w14:textId="77777777" w:rsidR="00D13FA2" w:rsidRPr="00D13FA2" w:rsidRDefault="00D13FA2" w:rsidP="00D13FA2">
      <w:pPr>
        <w:numPr>
          <w:ilvl w:val="0"/>
          <w:numId w:val="9"/>
        </w:numPr>
      </w:pPr>
      <w:r w:rsidRPr="00D13FA2">
        <w:t>Document </w:t>
      </w:r>
      <w:r w:rsidRPr="00D13FA2">
        <w:rPr>
          <w:b/>
          <w:bCs/>
        </w:rPr>
        <w:t>lessons learned</w:t>
      </w:r>
      <w:r w:rsidRPr="00D13FA2">
        <w:t> and performance analysis.</w:t>
      </w:r>
    </w:p>
    <w:p w14:paraId="5BB7E9D1" w14:textId="77777777" w:rsidR="00D13FA2" w:rsidRPr="00D13FA2" w:rsidRDefault="00D13FA2" w:rsidP="00D13FA2">
      <w:pPr>
        <w:numPr>
          <w:ilvl w:val="0"/>
          <w:numId w:val="9"/>
        </w:numPr>
      </w:pPr>
      <w:r w:rsidRPr="00D13FA2">
        <w:t>Archive all project control data for future reference / claims.</w:t>
      </w:r>
    </w:p>
    <w:p w14:paraId="0B9B6CDD" w14:textId="77777777" w:rsidR="00903B2F" w:rsidRDefault="00903B2F" w:rsidP="00903B2F">
      <w:pPr>
        <w:ind w:left="720"/>
      </w:pPr>
    </w:p>
    <w:p w14:paraId="2CA6427C" w14:textId="4847F554" w:rsidR="00D13FA2" w:rsidRPr="00D13FA2" w:rsidRDefault="00D13FA2" w:rsidP="00903B2F">
      <w:pPr>
        <w:numPr>
          <w:ilvl w:val="0"/>
          <w:numId w:val="11"/>
        </w:numPr>
      </w:pPr>
      <w:r w:rsidRPr="00D13FA2">
        <w:t>In Lump Sum contracts, </w:t>
      </w:r>
      <w:r w:rsidRPr="00D13FA2">
        <w:rPr>
          <w:b/>
          <w:bCs/>
        </w:rPr>
        <w:t>cost overruns directly hit your profit</w:t>
      </w:r>
      <w:r w:rsidRPr="00D13FA2">
        <w:t> → so strong focus on </w:t>
      </w:r>
      <w:r w:rsidRPr="00D13FA2">
        <w:rPr>
          <w:b/>
          <w:bCs/>
        </w:rPr>
        <w:t>EVM, cash flow, and variation control</w:t>
      </w:r>
      <w:r w:rsidRPr="00D13FA2">
        <w:t>.</w:t>
      </w:r>
    </w:p>
    <w:p w14:paraId="01515F13" w14:textId="77777777" w:rsidR="00D13FA2" w:rsidRPr="00D13FA2" w:rsidRDefault="00D13FA2" w:rsidP="00903B2F">
      <w:pPr>
        <w:numPr>
          <w:ilvl w:val="0"/>
          <w:numId w:val="11"/>
        </w:numPr>
      </w:pPr>
      <w:r w:rsidRPr="00D13FA2">
        <w:t>Client payments often monthly based on certified progress → timely and accurate </w:t>
      </w:r>
      <w:r w:rsidRPr="00D13FA2">
        <w:rPr>
          <w:b/>
          <w:bCs/>
        </w:rPr>
        <w:t>IPC preparation</w:t>
      </w:r>
      <w:r w:rsidRPr="00D13FA2">
        <w:t> is critical.</w:t>
      </w:r>
    </w:p>
    <w:p w14:paraId="5446D41C" w14:textId="77777777" w:rsidR="00C152D9" w:rsidRDefault="00C152D9">
      <w:pPr>
        <w:rPr>
          <w:rtl/>
          <w:lang w:bidi="fa-IR"/>
        </w:rPr>
      </w:pPr>
    </w:p>
    <w:sectPr w:rsidR="00C152D9" w:rsidSect="0013617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390"/>
    <w:multiLevelType w:val="multilevel"/>
    <w:tmpl w:val="78EE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4B43"/>
    <w:multiLevelType w:val="multilevel"/>
    <w:tmpl w:val="21A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D65C1"/>
    <w:multiLevelType w:val="multilevel"/>
    <w:tmpl w:val="C79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6541"/>
    <w:multiLevelType w:val="multilevel"/>
    <w:tmpl w:val="5234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4448E"/>
    <w:multiLevelType w:val="multilevel"/>
    <w:tmpl w:val="6128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F4295"/>
    <w:multiLevelType w:val="multilevel"/>
    <w:tmpl w:val="2EB8C2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60EC3"/>
    <w:multiLevelType w:val="multilevel"/>
    <w:tmpl w:val="067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2554F"/>
    <w:multiLevelType w:val="multilevel"/>
    <w:tmpl w:val="EB8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33812"/>
    <w:multiLevelType w:val="multilevel"/>
    <w:tmpl w:val="76F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15AFD"/>
    <w:multiLevelType w:val="multilevel"/>
    <w:tmpl w:val="E9F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F6B36"/>
    <w:multiLevelType w:val="multilevel"/>
    <w:tmpl w:val="9790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559780">
    <w:abstractNumId w:val="4"/>
  </w:num>
  <w:num w:numId="2" w16cid:durableId="1277591523">
    <w:abstractNumId w:val="2"/>
  </w:num>
  <w:num w:numId="3" w16cid:durableId="1158040550">
    <w:abstractNumId w:val="10"/>
  </w:num>
  <w:num w:numId="4" w16cid:durableId="954557018">
    <w:abstractNumId w:val="7"/>
  </w:num>
  <w:num w:numId="5" w16cid:durableId="1419710321">
    <w:abstractNumId w:val="9"/>
  </w:num>
  <w:num w:numId="6" w16cid:durableId="548421485">
    <w:abstractNumId w:val="0"/>
  </w:num>
  <w:num w:numId="7" w16cid:durableId="1030105080">
    <w:abstractNumId w:val="8"/>
  </w:num>
  <w:num w:numId="8" w16cid:durableId="433551139">
    <w:abstractNumId w:val="3"/>
  </w:num>
  <w:num w:numId="9" w16cid:durableId="1942373493">
    <w:abstractNumId w:val="6"/>
  </w:num>
  <w:num w:numId="10" w16cid:durableId="1440445481">
    <w:abstractNumId w:val="1"/>
  </w:num>
  <w:num w:numId="11" w16cid:durableId="26565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65"/>
    <w:rsid w:val="00121CC9"/>
    <w:rsid w:val="00136173"/>
    <w:rsid w:val="00330550"/>
    <w:rsid w:val="00431D65"/>
    <w:rsid w:val="004D6E3A"/>
    <w:rsid w:val="005C739F"/>
    <w:rsid w:val="006715C0"/>
    <w:rsid w:val="00697BE8"/>
    <w:rsid w:val="00903B2F"/>
    <w:rsid w:val="00BD2ABB"/>
    <w:rsid w:val="00C152D9"/>
    <w:rsid w:val="00D13F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12C3"/>
  <w15:chartTrackingRefBased/>
  <w15:docId w15:val="{2608F0F2-A0D5-4FD4-B2F5-1F5A7B40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D65"/>
    <w:rPr>
      <w:rFonts w:eastAsiaTheme="majorEastAsia" w:cstheme="majorBidi"/>
      <w:color w:val="272727" w:themeColor="text1" w:themeTint="D8"/>
    </w:rPr>
  </w:style>
  <w:style w:type="paragraph" w:styleId="Title">
    <w:name w:val="Title"/>
    <w:basedOn w:val="Normal"/>
    <w:next w:val="Normal"/>
    <w:link w:val="TitleChar"/>
    <w:uiPriority w:val="10"/>
    <w:qFormat/>
    <w:rsid w:val="00431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D65"/>
    <w:pPr>
      <w:spacing w:before="160"/>
      <w:jc w:val="center"/>
    </w:pPr>
    <w:rPr>
      <w:i/>
      <w:iCs/>
      <w:color w:val="404040" w:themeColor="text1" w:themeTint="BF"/>
    </w:rPr>
  </w:style>
  <w:style w:type="character" w:customStyle="1" w:styleId="QuoteChar">
    <w:name w:val="Quote Char"/>
    <w:basedOn w:val="DefaultParagraphFont"/>
    <w:link w:val="Quote"/>
    <w:uiPriority w:val="29"/>
    <w:rsid w:val="00431D65"/>
    <w:rPr>
      <w:i/>
      <w:iCs/>
      <w:color w:val="404040" w:themeColor="text1" w:themeTint="BF"/>
    </w:rPr>
  </w:style>
  <w:style w:type="paragraph" w:styleId="ListParagraph">
    <w:name w:val="List Paragraph"/>
    <w:basedOn w:val="Normal"/>
    <w:uiPriority w:val="34"/>
    <w:qFormat/>
    <w:rsid w:val="00431D65"/>
    <w:pPr>
      <w:ind w:left="720"/>
      <w:contextualSpacing/>
    </w:pPr>
  </w:style>
  <w:style w:type="character" w:styleId="IntenseEmphasis">
    <w:name w:val="Intense Emphasis"/>
    <w:basedOn w:val="DefaultParagraphFont"/>
    <w:uiPriority w:val="21"/>
    <w:qFormat/>
    <w:rsid w:val="00431D65"/>
    <w:rPr>
      <w:i/>
      <w:iCs/>
      <w:color w:val="2F5496" w:themeColor="accent1" w:themeShade="BF"/>
    </w:rPr>
  </w:style>
  <w:style w:type="paragraph" w:styleId="IntenseQuote">
    <w:name w:val="Intense Quote"/>
    <w:basedOn w:val="Normal"/>
    <w:next w:val="Normal"/>
    <w:link w:val="IntenseQuoteChar"/>
    <w:uiPriority w:val="30"/>
    <w:qFormat/>
    <w:rsid w:val="00431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D65"/>
    <w:rPr>
      <w:i/>
      <w:iCs/>
      <w:color w:val="2F5496" w:themeColor="accent1" w:themeShade="BF"/>
    </w:rPr>
  </w:style>
  <w:style w:type="character" w:styleId="IntenseReference">
    <w:name w:val="Intense Reference"/>
    <w:basedOn w:val="DefaultParagraphFont"/>
    <w:uiPriority w:val="32"/>
    <w:qFormat/>
    <w:rsid w:val="00431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Fekri</dc:creator>
  <cp:keywords/>
  <dc:description/>
  <cp:lastModifiedBy>Ali Fekri</cp:lastModifiedBy>
  <cp:revision>5</cp:revision>
  <cp:lastPrinted>2026-02-01T11:22:00Z</cp:lastPrinted>
  <dcterms:created xsi:type="dcterms:W3CDTF">2026-01-27T08:41:00Z</dcterms:created>
  <dcterms:modified xsi:type="dcterms:W3CDTF">2026-02-01T11:23:00Z</dcterms:modified>
</cp:coreProperties>
</file>