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[Название учебного заведения]</w:t>
      </w:r>
    </w:p>
    <w:p>
      <w:pPr>
        <w:jc w:val="center"/>
      </w:pPr>
      <w:r>
        <w:rPr>
          <w:rFonts w:ascii="Times New Roman" w:hAnsi="Times New Roman"/>
          <w:sz w:val="24"/>
        </w:rPr>
        <w:t>[Название кафедры]</w:t>
      </w:r>
    </w:p>
    <w:p/>
    <w:p/>
    <w:p/>
    <w:p/>
    <w:p/>
    <w:p/>
    <w:p/>
    <w:p/>
    <w:p>
      <w:pPr>
        <w:jc w:val="center"/>
      </w:pPr>
      <w:r>
        <w:rPr>
          <w:rFonts w:ascii="Times New Roman" w:hAnsi="Times New Roman"/>
          <w:b/>
          <w:sz w:val="32"/>
        </w:rPr>
        <w:t>ОТЧЁТ</w:t>
        <w:br/>
        <w:t>по практическому заданию по дисциплине «Криптография»</w:t>
      </w:r>
    </w:p>
    <w:p/>
    <w:p>
      <w:pPr>
        <w:jc w:val="center"/>
      </w:pPr>
      <w:r>
        <w:rPr>
          <w:rFonts w:ascii="Times New Roman" w:hAnsi="Times New Roman"/>
          <w:i/>
          <w:sz w:val="26"/>
        </w:rPr>
        <w:t>Тема: Симметричное, асимметричное и гибридное шифрование, цифровая подпись с помощью OpenSSL</w:t>
      </w:r>
    </w:p>
    <w:p/>
    <w:p/>
    <w:p/>
    <w:p/>
    <w:p/>
    <w:p/>
    <w:p/>
    <w:p/>
    <w:p/>
    <w:p/>
    <w:p>
      <w:pPr>
        <w:jc w:val="right"/>
      </w:pPr>
      <w:r>
        <w:rPr>
          <w:rFonts w:ascii="Times New Roman" w:hAnsi="Times New Roman"/>
          <w:sz w:val="24"/>
        </w:rPr>
        <w:t>Выполнил: студент группы [группа]</w:t>
      </w:r>
    </w:p>
    <w:p>
      <w:pPr>
        <w:jc w:val="right"/>
      </w:pPr>
      <w:r>
        <w:rPr>
          <w:rFonts w:ascii="Times New Roman" w:hAnsi="Times New Roman"/>
          <w:sz w:val="24"/>
        </w:rPr>
        <w:t>[Фамилия И. О.]</w:t>
      </w:r>
    </w:p>
    <w:p>
      <w:pPr>
        <w:jc w:val="right"/>
      </w:pPr>
      <w:r>
        <w:rPr>
          <w:rFonts w:ascii="Times New Roman" w:hAnsi="Times New Roman"/>
          <w:sz w:val="24"/>
        </w:rPr>
      </w:r>
    </w:p>
    <w:p>
      <w:pPr>
        <w:jc w:val="right"/>
      </w:pPr>
      <w:r>
        <w:rPr>
          <w:rFonts w:ascii="Times New Roman" w:hAnsi="Times New Roman"/>
          <w:sz w:val="24"/>
        </w:rPr>
        <w:t>Проверил: [Должность, Фамилия И. О. преподавателя]</w:t>
      </w:r>
    </w:p>
    <w:p/>
    <w:p/>
    <w:p/>
    <w:p/>
    <w:p/>
    <w:p/>
    <w:p>
      <w:pPr>
        <w:jc w:val="center"/>
      </w:pPr>
      <w:r>
        <w:rPr>
          <w:rFonts w:ascii="Times New Roman" w:hAnsi="Times New Roman"/>
          <w:sz w:val="24"/>
        </w:rPr>
        <w:t>[Город], 2026 г.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Введение</w:t>
      </w:r>
    </w:p>
    <w:p>
      <w:r>
        <w:rPr>
          <w:rFonts w:ascii="Times New Roman" w:hAnsi="Times New Roman"/>
          <w:b w:val="0"/>
          <w:i w:val="0"/>
          <w:sz w:val="24"/>
        </w:rPr>
        <w:t>Криптография — фундаментальная составляющая современных систем защиты информации. Она обеспечивает три ключевых свойства передаваемых и хранимых данных: конфиденциальность (данные доступны только тем, кому они адресованы), целостность (любые изменения данных могут быть обнаружены) и аутентичность (проверяется действительный источник сообщения). На этих принципах строится защищённый сетевой обмен (TLS), управление цифровыми подписями, защита резервных копий и многое другое.</w:t>
      </w:r>
    </w:p>
    <w:p>
      <w:r>
        <w:rPr>
          <w:rFonts w:ascii="Times New Roman" w:hAnsi="Times New Roman"/>
          <w:b/>
          <w:i w:val="0"/>
          <w:sz w:val="24"/>
        </w:rPr>
        <w:t xml:space="preserve">Цель работы: </w:t>
      </w:r>
    </w:p>
    <w:p>
      <w:r>
        <w:rPr>
          <w:rFonts w:ascii="Times New Roman" w:hAnsi="Times New Roman"/>
          <w:b w:val="0"/>
          <w:i w:val="0"/>
          <w:sz w:val="24"/>
        </w:rPr>
        <w:t>получить практические навыки использования утилиты OpenSSL для решения задач симметричного, асимметричного и гибридного шифрования, а также генерации и проверки цифровой подписи.</w:t>
      </w:r>
    </w:p>
    <w:p>
      <w:r>
        <w:rPr>
          <w:rFonts w:ascii="Times New Roman" w:hAnsi="Times New Roman"/>
          <w:b/>
          <w:i w:val="0"/>
          <w:sz w:val="24"/>
        </w:rPr>
        <w:t xml:space="preserve">Задачи: </w:t>
      </w:r>
    </w:p>
    <w:p>
      <w:pPr>
        <w:pStyle w:val="ListBullet"/>
      </w:pPr>
      <w:r>
        <w:rPr>
          <w:rFonts w:ascii="Times New Roman" w:hAnsi="Times New Roman"/>
          <w:sz w:val="24"/>
        </w:rPr>
        <w:t>установить и настроить OpenSSL 3.x;</w:t>
      </w:r>
    </w:p>
    <w:p>
      <w:pPr>
        <w:pStyle w:val="ListBullet"/>
      </w:pPr>
      <w:r>
        <w:rPr>
          <w:rFonts w:ascii="Times New Roman" w:hAnsi="Times New Roman"/>
          <w:sz w:val="24"/>
        </w:rPr>
        <w:t>реализовать симметричное шифрование файла алгоритмом AES-256-CBC и продемонстрировать обратимость операции;</w:t>
      </w:r>
    </w:p>
    <w:p>
      <w:pPr>
        <w:pStyle w:val="ListBullet"/>
      </w:pPr>
      <w:r>
        <w:rPr>
          <w:rFonts w:ascii="Times New Roman" w:hAnsi="Times New Roman"/>
          <w:sz w:val="24"/>
        </w:rPr>
        <w:t>сгенерировать пару ключей RSA-2048, выполнить асимметричное шифрование и расшифровку сообщения;</w:t>
      </w:r>
    </w:p>
    <w:p>
      <w:pPr>
        <w:pStyle w:val="ListBullet"/>
      </w:pPr>
      <w:r>
        <w:rPr>
          <w:rFonts w:ascii="Times New Roman" w:hAnsi="Times New Roman"/>
          <w:sz w:val="24"/>
        </w:rPr>
        <w:t>реализовать гибридную схему шифрования (AES для данных + RSA для ключа) и проверить корректность восстановления исходного файла;</w:t>
      </w:r>
    </w:p>
    <w:p>
      <w:pPr>
        <w:pStyle w:val="ListBullet"/>
      </w:pPr>
      <w:r>
        <w:rPr>
          <w:rFonts w:ascii="Times New Roman" w:hAnsi="Times New Roman"/>
          <w:sz w:val="24"/>
        </w:rPr>
        <w:t>сформировать цифровую подпись файла (PKCS#1 v1.5 и RSA-PSS, SHA-256), проверить её и продемонстрировать чувствительность подписи к модификации данных.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Теоретическая часть</w:t>
      </w:r>
    </w:p>
    <w:p>
      <w:pPr>
        <w:pStyle w:val="Heading2"/>
      </w:pPr>
      <w:r>
        <w:rPr>
          <w:rFonts w:ascii="Times New Roman" w:hAnsi="Times New Roman"/>
        </w:rPr>
        <w:t>Основные понятия</w:t>
      </w:r>
    </w:p>
    <w:p>
      <w:pPr>
        <w:pStyle w:val="ListBullet"/>
      </w:pPr>
      <w:r>
        <w:rPr>
          <w:rFonts w:ascii="Times New Roman" w:hAnsi="Times New Roman"/>
          <w:sz w:val="24"/>
        </w:rPr>
        <w:t>Открытый текст (plaintext) — исходные данные в незашифрованном виде.</w:t>
      </w:r>
    </w:p>
    <w:p>
      <w:pPr>
        <w:pStyle w:val="ListBullet"/>
      </w:pPr>
      <w:r>
        <w:rPr>
          <w:rFonts w:ascii="Times New Roman" w:hAnsi="Times New Roman"/>
          <w:sz w:val="24"/>
        </w:rPr>
        <w:t>Шифротекст (ciphertext) — данные, преобразованные алгоритмом шифрования.</w:t>
      </w:r>
    </w:p>
    <w:p>
      <w:pPr>
        <w:pStyle w:val="ListBullet"/>
      </w:pPr>
      <w:r>
        <w:rPr>
          <w:rFonts w:ascii="Times New Roman" w:hAnsi="Times New Roman"/>
          <w:sz w:val="24"/>
        </w:rPr>
        <w:t>Шифрование/дешифрование — прямое и обратное преобразования между открытым текстом и шифротекстом.</w:t>
      </w:r>
    </w:p>
    <w:p>
      <w:pPr>
        <w:pStyle w:val="ListBullet"/>
      </w:pPr>
      <w:r>
        <w:rPr>
          <w:rFonts w:ascii="Times New Roman" w:hAnsi="Times New Roman"/>
          <w:sz w:val="24"/>
        </w:rPr>
        <w:t>Ключ — секретный параметр алгоритма; знание ключа необходимо и достаточно для выполнения соответствующего преобразования.</w:t>
      </w:r>
    </w:p>
    <w:p>
      <w:pPr>
        <w:pStyle w:val="ListBullet"/>
      </w:pPr>
      <w:r>
        <w:rPr>
          <w:rFonts w:ascii="Times New Roman" w:hAnsi="Times New Roman"/>
          <w:sz w:val="24"/>
        </w:rPr>
        <w:t>Симметричное шифрование — один ключ используется и для шифрования, и для расшифровки (AES, ChaCha20).</w:t>
      </w:r>
    </w:p>
    <w:p>
      <w:pPr>
        <w:pStyle w:val="ListBullet"/>
      </w:pPr>
      <w:r>
        <w:rPr>
          <w:rFonts w:ascii="Times New Roman" w:hAnsi="Times New Roman"/>
          <w:sz w:val="24"/>
        </w:rPr>
        <w:t>Асимметричное шифрование — пара ключей (открытый и закрытый): открытый распространяется свободно и используется для шифрования (или проверки подписи), закрытый держится в тайне и используется для расшифровки (или формирования подписи). Пример — RSA.</w:t>
      </w:r>
    </w:p>
    <w:p>
      <w:pPr>
        <w:pStyle w:val="ListBullet"/>
      </w:pPr>
      <w:r>
        <w:rPr>
          <w:rFonts w:ascii="Times New Roman" w:hAnsi="Times New Roman"/>
          <w:sz w:val="24"/>
        </w:rPr>
        <w:t>Хеширование — необратимое преобразование данных произвольной длины в значение фиксированной длины (SHA-256 — 256 бит). Используется для контроля целостности и в составе цифровой подписи.</w:t>
      </w:r>
    </w:p>
    <w:p>
      <w:pPr>
        <w:pStyle w:val="ListBullet"/>
      </w:pPr>
      <w:r>
        <w:rPr>
          <w:rFonts w:ascii="Times New Roman" w:hAnsi="Times New Roman"/>
          <w:sz w:val="24"/>
        </w:rPr>
        <w:t>Цифровая подпись — криптографический механизм подтверждения авторства и целостности данных: автор подписывает хеш сообщения своим закрытым ключом, проверяющий восстанавливает значение хеша с помощью открытого ключа и сравнивает с самостоятельно вычисленным.</w:t>
      </w:r>
    </w:p>
    <w:p>
      <w:pPr>
        <w:pStyle w:val="Heading2"/>
      </w:pPr>
      <w:r>
        <w:rPr>
          <w:rFonts w:ascii="Times New Roman" w:hAnsi="Times New Roman"/>
        </w:rPr>
        <w:t>Используемые алгоритмы</w:t>
      </w:r>
    </w:p>
    <w:p>
      <w:r>
        <w:rPr>
          <w:rFonts w:ascii="Times New Roman" w:hAnsi="Times New Roman"/>
          <w:b/>
          <w:i w:val="0"/>
          <w:sz w:val="24"/>
        </w:rPr>
        <w:t>AES-256-CBC.</w:t>
      </w:r>
    </w:p>
    <w:p>
      <w:r>
        <w:rPr>
          <w:rFonts w:ascii="Times New Roman" w:hAnsi="Times New Roman"/>
          <w:b w:val="0"/>
          <w:i w:val="0"/>
          <w:sz w:val="24"/>
        </w:rPr>
        <w:t>Симметричный блочный шифр. Размер блока 128 бит, длина ключа 256 бит. Режим CBC (Cipher Block Chaining) каждое следующее блоковое преобразование выполняет с XOR на предыдущий шифроблок, что устраняет детерминированность ECB и требует уникального вектора инициализации (IV) для каждой операции шифрования. Достоинства: высокая скорость, стойкость к известным атакам при правильном использовании. Недостаток режима CBC: отсутствие встроенной проверки целостности — при необходимости целостности следует использовать AEAD-режимы (GCM).</w:t>
      </w:r>
    </w:p>
    <w:p>
      <w:r>
        <w:rPr>
          <w:rFonts w:ascii="Times New Roman" w:hAnsi="Times New Roman"/>
          <w:b/>
          <w:i w:val="0"/>
          <w:sz w:val="24"/>
        </w:rPr>
        <w:t>RSA-2048.</w:t>
      </w:r>
    </w:p>
    <w:p>
      <w:r>
        <w:rPr>
          <w:rFonts w:ascii="Times New Roman" w:hAnsi="Times New Roman"/>
          <w:b w:val="0"/>
          <w:i w:val="0"/>
          <w:sz w:val="24"/>
        </w:rPr>
        <w:t>Асимметричный алгоритм, основан на сложности факторизации произведения двух больших простых чисел. Длина ключа 2048 бит обеспечивает уровень стойкости, эквивалентный примерно 112 битам симметричной криптографии. Используется для шифрования коротких сообщений (≤190 байт при OAEP-padding и 2048-битном ключе) и для формирования цифровых подписей. Недостаток — низкая производительность по сравнению с симметричной криптографией, поэтому на практике RSA шифруют только сеансовый симметричный ключ (гибридная схема).</w:t>
      </w:r>
    </w:p>
    <w:p>
      <w:r>
        <w:rPr>
          <w:rFonts w:ascii="Times New Roman" w:hAnsi="Times New Roman"/>
          <w:b/>
          <w:i w:val="0"/>
          <w:sz w:val="24"/>
        </w:rPr>
        <w:t>SHA-256.</w:t>
      </w:r>
    </w:p>
    <w:p>
      <w:r>
        <w:rPr>
          <w:rFonts w:ascii="Times New Roman" w:hAnsi="Times New Roman"/>
          <w:b w:val="0"/>
          <w:i w:val="0"/>
          <w:sz w:val="24"/>
        </w:rPr>
        <w:t>Криптографическая хеш-функция семейства SHA-2, выходное значение — 256 бит. Свойства: устойчивость к коллизиям (нет известных атак лучше brute-force) и детерминированность (одинаковый вход всегда даёт одинаковый выход). Используется для контроля целостности и как часть схем цифровой подписи.</w:t>
      </w:r>
    </w:p>
    <w:p>
      <w:r>
        <w:rPr>
          <w:rFonts w:ascii="Times New Roman" w:hAnsi="Times New Roman"/>
          <w:b/>
          <w:i w:val="0"/>
          <w:sz w:val="24"/>
        </w:rPr>
        <w:t>PKCS#1 v1.5 vs RSA-PSS.</w:t>
      </w:r>
    </w:p>
    <w:p>
      <w:r>
        <w:rPr>
          <w:rFonts w:ascii="Times New Roman" w:hAnsi="Times New Roman"/>
          <w:b w:val="0"/>
          <w:i w:val="0"/>
          <w:sz w:val="24"/>
        </w:rPr>
        <w:t>Два схемы дополнения (padding) для подписи RSA. PKCS#1 v1.5 — детерминированная схема, используется по умолчанию во многих протоколах. RSA-PSS (Probabilistic Signature Scheme) — современная вероятностная схема со случайным «солём», обладает доказуемой стойкостью и рекомендуется для новых разработок.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Основная часть</w:t>
      </w:r>
    </w:p>
    <w:p>
      <w:r>
        <w:rPr>
          <w:rFonts w:ascii="Times New Roman" w:hAnsi="Times New Roman"/>
          <w:b w:val="0"/>
          <w:i w:val="0"/>
          <w:sz w:val="24"/>
        </w:rPr>
        <w:t>Все команды выполнялись на Linux (Ubuntu) с использованием OpenSSL 3.0.2. Документ задания ориентирован на macOS; ниже приведены пояснения по эквивалентности команд между платформами. Полный лог выполнения находится в файле commands.log; ключи и артефакты — в директории openssl_lab/.</w:t>
      </w:r>
    </w:p>
    <w:p>
      <w:r>
        <w:rPr>
          <w:rFonts w:ascii="Times New Roman" w:hAnsi="Times New Roman"/>
          <w:b w:val="0"/>
          <w:i w:val="0"/>
          <w:sz w:val="24"/>
        </w:rPr>
        <w:t>Различие между macOS и Linux: на macOS «системный» openssl — это LibreSSL, поэтому в задании рекомендуется ставить OpenSSL 3.x через Homebrew (brew install openssl@3) и явно прописывать его в PATH. На используемой Linux-системе OpenSSL 3.x установлен пакетным менеджером и доступен сразу. Все приведённые команды совместимы между собой.</w:t>
      </w:r>
    </w:p>
    <w:p>
      <w:pPr>
        <w:pStyle w:val="Heading2"/>
      </w:pPr>
      <w:r>
        <w:rPr>
          <w:rFonts w:ascii="Times New Roman" w:hAnsi="Times New Roman"/>
        </w:rPr>
        <w:t>Задание 1. Симметричное шифрование AES-256-CBC</w:t>
      </w:r>
    </w:p>
    <w:p>
      <w:r>
        <w:rPr>
          <w:rFonts w:ascii="Times New Roman" w:hAnsi="Times New Roman"/>
          <w:b/>
          <w:i w:val="0"/>
          <w:sz w:val="24"/>
        </w:rPr>
        <w:t>Цель.</w:t>
      </w:r>
    </w:p>
    <w:p>
      <w:r>
        <w:rPr>
          <w:rFonts w:ascii="Times New Roman" w:hAnsi="Times New Roman"/>
          <w:b w:val="0"/>
          <w:i w:val="0"/>
          <w:sz w:val="24"/>
        </w:rPr>
        <w:t>Зашифровать произвольный текстовый файл алгоритмом AES-256-CBC и убедиться, что после обратной операции восстанавливается исходный текст.</w:t>
      </w:r>
    </w:p>
    <w:p>
      <w:r>
        <w:rPr>
          <w:rFonts w:ascii="Times New Roman" w:hAnsi="Times New Roman"/>
          <w:b/>
          <w:i w:val="0"/>
          <w:sz w:val="24"/>
        </w:rPr>
        <w:t>Используемые алгоритмы / методы.</w:t>
      </w:r>
    </w:p>
    <w:p>
      <w:r>
        <w:rPr>
          <w:rFonts w:ascii="Times New Roman" w:hAnsi="Times New Roman"/>
          <w:b w:val="0"/>
          <w:i w:val="0"/>
          <w:sz w:val="24"/>
        </w:rPr>
        <w:t>AES-256-CBC, генерация случайных ключа и IV через openssl rand.</w:t>
      </w:r>
    </w:p>
    <w:p>
      <w:r>
        <w:rPr>
          <w:rFonts w:ascii="Times New Roman" w:hAnsi="Times New Roman"/>
          <w:b/>
          <w:i w:val="0"/>
          <w:sz w:val="24"/>
        </w:rPr>
        <w:t>Инструменты.</w:t>
      </w:r>
    </w:p>
    <w:p>
      <w:r>
        <w:rPr>
          <w:rFonts w:ascii="Times New Roman" w:hAnsi="Times New Roman"/>
          <w:b w:val="0"/>
          <w:i w:val="0"/>
          <w:sz w:val="24"/>
        </w:rPr>
        <w:t>OpenSSL 3.0.2, Linux (zsh/bash совместимый синтаксис).</w:t>
      </w:r>
    </w:p>
    <w:p>
      <w:r>
        <w:rPr>
          <w:rFonts w:ascii="Times New Roman" w:hAnsi="Times New Roman"/>
          <w:b/>
          <w:i w:val="0"/>
          <w:sz w:val="24"/>
        </w:rPr>
        <w:t>Ход выполнения.</w:t>
      </w:r>
    </w:p>
    <w:p>
      <w:r>
        <w:rPr>
          <w:rFonts w:ascii="Times New Roman" w:hAnsi="Times New Roman"/>
          <w:b w:val="0"/>
          <w:i w:val="0"/>
          <w:sz w:val="24"/>
        </w:rPr>
        <w:t>1. Создание файла с открытым текстом:</w:t>
      </w:r>
    </w:p>
    <w:p>
      <w:pPr>
        <w:ind w:left="283"/>
      </w:pPr>
      <w:r>
        <w:rPr>
          <w:rFonts w:ascii="Consolas" w:hAnsi="Consolas"/>
          <w:sz w:val="20"/>
        </w:rPr>
        <w:t>printf "Строка 1\nСтрока 2\nСтрока 3\n" &gt; secret.txt</w:t>
      </w:r>
    </w:p>
    <w:p>
      <w:r>
        <w:rPr>
          <w:rFonts w:ascii="Times New Roman" w:hAnsi="Times New Roman"/>
          <w:b w:val="0"/>
          <w:i w:val="0"/>
          <w:sz w:val="24"/>
        </w:rPr>
        <w:t>2. Генерация 256-битного ключа (64 hex-символа) и 128-битного IV (32 hex-символа):</w:t>
      </w:r>
    </w:p>
    <w:p>
      <w:pPr>
        <w:ind w:left="283"/>
      </w:pPr>
      <w:r>
        <w:rPr>
          <w:rFonts w:ascii="Consolas" w:hAnsi="Consolas"/>
          <w:sz w:val="20"/>
        </w:rPr>
        <w:t>openssl rand -hex 32 &gt; key.hex</w:t>
        <w:br/>
        <w:t>openssl rand -hex 16 &gt; iv.hex</w:t>
      </w:r>
    </w:p>
    <w:p>
      <w:r>
        <w:rPr>
          <w:rFonts w:ascii="Times New Roman" w:hAnsi="Times New Roman"/>
          <w:b w:val="0"/>
          <w:i w:val="0"/>
          <w:sz w:val="24"/>
        </w:rPr>
        <w:t>3. Шифрование (ключ и IV подставляются из файлов):</w:t>
      </w:r>
    </w:p>
    <w:p>
      <w:pPr>
        <w:ind w:left="283"/>
      </w:pPr>
      <w:r>
        <w:rPr>
          <w:rFonts w:ascii="Consolas" w:hAnsi="Consolas"/>
          <w:sz w:val="20"/>
        </w:rPr>
        <w:t>openssl enc -aes-256-cbc -in secret.txt -out cipher.bin \</w:t>
        <w:br/>
        <w:t xml:space="preserve">  -K "$(cat key.hex)" -iv "$(cat iv.hex)"</w:t>
      </w:r>
    </w:p>
    <w:p>
      <w:r>
        <w:rPr>
          <w:rFonts w:ascii="Times New Roman" w:hAnsi="Times New Roman"/>
          <w:b w:val="0"/>
          <w:i w:val="0"/>
          <w:sz w:val="24"/>
        </w:rPr>
        <w:t>4. Расшифровка и проверка:</w:t>
      </w:r>
    </w:p>
    <w:p>
      <w:pPr>
        <w:ind w:left="283"/>
      </w:pPr>
      <w:r>
        <w:rPr>
          <w:rFonts w:ascii="Consolas" w:hAnsi="Consolas"/>
          <w:sz w:val="20"/>
        </w:rPr>
        <w:t>openssl enc -d -aes-256-cbc -in cipher.bin -out decrypted.txt \</w:t>
        <w:br/>
        <w:t xml:space="preserve">  -K "$(cat key.hex)" -iv "$(cat iv.hex)"</w:t>
        <w:br/>
        <w:t>diff secret.txt decrypted.txt &amp;&amp; echo "Файлы идентичны"</w:t>
      </w:r>
    </w:p>
    <w:p>
      <w:r>
        <w:rPr>
          <w:rFonts w:ascii="Times New Roman" w:hAnsi="Times New Roman"/>
          <w:b/>
          <w:i w:val="0"/>
          <w:sz w:val="24"/>
        </w:rPr>
        <w:t>Результаты.</w:t>
      </w:r>
    </w:p>
    <w:p>
      <w:r>
        <w:rPr>
          <w:rFonts w:ascii="Times New Roman" w:hAnsi="Times New Roman"/>
          <w:b w:val="0"/>
          <w:i w:val="0"/>
          <w:sz w:val="24"/>
        </w:rPr>
        <w:t>Открытый текст (44 байт):</w:t>
      </w:r>
    </w:p>
    <w:p>
      <w:pPr>
        <w:ind w:left="283"/>
      </w:pPr>
      <w:r>
        <w:rPr>
          <w:rFonts w:ascii="Consolas" w:hAnsi="Consolas"/>
          <w:sz w:val="20"/>
        </w:rPr>
        <w:t>Строка 1</w:t>
        <w:br/>
        <w:t>Строка 2</w:t>
        <w:br/>
        <w:t>Строка 3</w:t>
      </w:r>
    </w:p>
    <w:p>
      <w:r>
        <w:rPr>
          <w:rFonts w:ascii="Times New Roman" w:hAnsi="Times New Roman"/>
          <w:b w:val="0"/>
          <w:i w:val="0"/>
          <w:sz w:val="24"/>
        </w:rPr>
        <w:t>Сгенерированный ключ (key.hex, 256 бит):</w:t>
      </w:r>
    </w:p>
    <w:p>
      <w:pPr>
        <w:ind w:left="283"/>
      </w:pPr>
      <w:r>
        <w:rPr>
          <w:rFonts w:ascii="Consolas" w:hAnsi="Consolas"/>
          <w:sz w:val="20"/>
        </w:rPr>
        <w:t>9d13457a427f7c3d4c702d6600e7e5422c786efaf97a4041bb30fd98d55ceae2</w:t>
      </w:r>
    </w:p>
    <w:p>
      <w:r>
        <w:rPr>
          <w:rFonts w:ascii="Times New Roman" w:hAnsi="Times New Roman"/>
          <w:b w:val="0"/>
          <w:i w:val="0"/>
          <w:sz w:val="24"/>
        </w:rPr>
        <w:t>Вектор инициализации (iv.hex, 128 бит):</w:t>
      </w:r>
    </w:p>
    <w:p>
      <w:pPr>
        <w:ind w:left="283"/>
      </w:pPr>
      <w:r>
        <w:rPr>
          <w:rFonts w:ascii="Consolas" w:hAnsi="Consolas"/>
          <w:sz w:val="20"/>
        </w:rPr>
        <w:t>0bf884f9adabaf874b592e2f9cb190dc</w:t>
      </w:r>
    </w:p>
    <w:p>
      <w:r>
        <w:rPr>
          <w:rFonts w:ascii="Times New Roman" w:hAnsi="Times New Roman"/>
          <w:b w:val="0"/>
          <w:i w:val="0"/>
          <w:sz w:val="24"/>
        </w:rPr>
        <w:t>Шифротекст cipher.bin (48 байт, hex):</w:t>
      </w:r>
    </w:p>
    <w:p>
      <w:pPr>
        <w:ind w:left="283"/>
      </w:pPr>
      <w:r>
        <w:rPr>
          <w:rFonts w:ascii="Consolas" w:hAnsi="Consolas"/>
          <w:sz w:val="20"/>
        </w:rPr>
        <w:t>d9cc9d6b963cfecc263c229279f949059968603c880ada4524442568dedfcacc93f5e5c0a43c2433ff746ef56ff17906</w:t>
      </w:r>
    </w:p>
    <w:p>
      <w:r>
        <w:rPr>
          <w:rFonts w:ascii="Times New Roman" w:hAnsi="Times New Roman"/>
          <w:b w:val="0"/>
          <w:i w:val="0"/>
          <w:sz w:val="24"/>
        </w:rPr>
        <w:t>Сравнение исходного и расшифрованного файлов: diff не вывел различий, на stdout получено сообщение «Файлы идентичны».</w:t>
      </w:r>
    </w:p>
    <w:p>
      <w:r>
        <w:rPr>
          <w:rFonts w:ascii="Times New Roman" w:hAnsi="Times New Roman"/>
          <w:b/>
          <w:i w:val="0"/>
          <w:sz w:val="24"/>
        </w:rPr>
        <w:t>Анализ.</w:t>
      </w:r>
    </w:p>
    <w:p>
      <w:r>
        <w:rPr>
          <w:rFonts w:ascii="Times New Roman" w:hAnsi="Times New Roman"/>
          <w:b w:val="0"/>
          <w:i w:val="0"/>
          <w:sz w:val="24"/>
        </w:rPr>
        <w:t>Корректность работы алгоритма подтверждается совпадением secret.txt и decrypted.txt. Стоит обратить внимание на размер шифротекста: 44-байтовый исходный файл превратился в 48 байт — это связано с PKCS#7-добивкой до кратности блоку (16 байт). При повторном шифровании того же файла с тем же ключом, но другим IV, шифротекст будет другим — это иллюстрирует важность уникального IV. CBC не обеспечивает целостности — для её гарантии следует использовать AEAD-режим (например, AES-256-GCM) или сопровождать шифротекст HMAC.</w:t>
      </w:r>
    </w:p>
    <w:p>
      <w:pPr>
        <w:pStyle w:val="Heading2"/>
      </w:pPr>
      <w:r>
        <w:rPr>
          <w:rFonts w:ascii="Times New Roman" w:hAnsi="Times New Roman"/>
        </w:rPr>
        <w:t>Задание 2. Асимметричное шифрование RSA-2048</w:t>
      </w:r>
    </w:p>
    <w:p>
      <w:r>
        <w:rPr>
          <w:rFonts w:ascii="Times New Roman" w:hAnsi="Times New Roman"/>
          <w:b/>
          <w:i w:val="0"/>
          <w:sz w:val="24"/>
        </w:rPr>
        <w:t>Цель.</w:t>
      </w:r>
    </w:p>
    <w:p>
      <w:r>
        <w:rPr>
          <w:rFonts w:ascii="Times New Roman" w:hAnsi="Times New Roman"/>
          <w:b w:val="0"/>
          <w:i w:val="0"/>
          <w:sz w:val="24"/>
        </w:rPr>
        <w:t>Сгенерировать пару RSA-ключей и продемонстрировать шифрование короткого сообщения публичным ключом и его расшифровку приватным ключом.</w:t>
      </w:r>
    </w:p>
    <w:p>
      <w:r>
        <w:rPr>
          <w:rFonts w:ascii="Times New Roman" w:hAnsi="Times New Roman"/>
          <w:b/>
          <w:i w:val="0"/>
          <w:sz w:val="24"/>
        </w:rPr>
        <w:t>Используемые алгоритмы / методы.</w:t>
      </w:r>
    </w:p>
    <w:p>
      <w:r>
        <w:rPr>
          <w:rFonts w:ascii="Times New Roman" w:hAnsi="Times New Roman"/>
          <w:b w:val="0"/>
          <w:i w:val="0"/>
          <w:sz w:val="24"/>
        </w:rPr>
        <w:t>RSA-2048, OpenSSL pkeyutl (по умолчанию используется PKCS#1 v1.5 padding).</w:t>
      </w:r>
    </w:p>
    <w:p>
      <w:r>
        <w:rPr>
          <w:rFonts w:ascii="Times New Roman" w:hAnsi="Times New Roman"/>
          <w:b/>
          <w:i w:val="0"/>
          <w:sz w:val="24"/>
        </w:rPr>
        <w:t>Ход выполнения.</w:t>
      </w:r>
    </w:p>
    <w:p>
      <w:r>
        <w:rPr>
          <w:rFonts w:ascii="Times New Roman" w:hAnsi="Times New Roman"/>
          <w:b w:val="0"/>
          <w:i w:val="0"/>
          <w:sz w:val="24"/>
        </w:rPr>
        <w:t>1. Генерация пары ключей:</w:t>
      </w:r>
    </w:p>
    <w:p>
      <w:pPr>
        <w:ind w:left="283"/>
      </w:pPr>
      <w:r>
        <w:rPr>
          <w:rFonts w:ascii="Consolas" w:hAnsi="Consolas"/>
          <w:sz w:val="20"/>
        </w:rPr>
        <w:t>openssl genpkey -algorithm RSA -out private.pem \</w:t>
        <w:br/>
        <w:t xml:space="preserve">  -pkeyopt rsa_keygen_bits:2048</w:t>
        <w:br/>
        <w:t>openssl rsa -in private.pem -pubout -out public.pem</w:t>
      </w:r>
    </w:p>
    <w:p>
      <w:r>
        <w:rPr>
          <w:rFonts w:ascii="Times New Roman" w:hAnsi="Times New Roman"/>
          <w:b w:val="0"/>
          <w:i w:val="0"/>
          <w:sz w:val="24"/>
        </w:rPr>
        <w:t>2. Подготовка короткого сообщения (≤190 байт для RSA-2048 с OAEP):</w:t>
      </w:r>
    </w:p>
    <w:p>
      <w:pPr>
        <w:ind w:left="283"/>
      </w:pPr>
      <w:r>
        <w:rPr>
          <w:rFonts w:ascii="Consolas" w:hAnsi="Consolas"/>
          <w:sz w:val="20"/>
        </w:rPr>
        <w:t>echo "Короткое сообщение для RSA" &gt; rsa_secret.txt</w:t>
      </w:r>
    </w:p>
    <w:p>
      <w:r>
        <w:rPr>
          <w:rFonts w:ascii="Times New Roman" w:hAnsi="Times New Roman"/>
          <w:b w:val="0"/>
          <w:i w:val="0"/>
          <w:sz w:val="24"/>
        </w:rPr>
        <w:t>3. Шифрование публичным ключом и расшифровка приватным:</w:t>
      </w:r>
    </w:p>
    <w:p>
      <w:pPr>
        <w:ind w:left="283"/>
      </w:pPr>
      <w:r>
        <w:rPr>
          <w:rFonts w:ascii="Consolas" w:hAnsi="Consolas"/>
          <w:sz w:val="20"/>
        </w:rPr>
        <w:t>openssl pkeyutl -encrypt -in rsa_secret.txt -out rsa_secret.enc \</w:t>
        <w:br/>
        <w:t xml:space="preserve">  -pubin -inkey public.pem</w:t>
        <w:br/>
        <w:t>openssl pkeyutl -decrypt -in rsa_secret.enc -out rsa_secret.dec.txt \</w:t>
        <w:br/>
        <w:t xml:space="preserve">  -inkey private.pem</w:t>
      </w:r>
    </w:p>
    <w:p>
      <w:r>
        <w:rPr>
          <w:rFonts w:ascii="Times New Roman" w:hAnsi="Times New Roman"/>
          <w:b/>
          <w:i w:val="0"/>
          <w:sz w:val="24"/>
        </w:rPr>
        <w:t>Результаты.</w:t>
      </w:r>
    </w:p>
    <w:p>
      <w:r>
        <w:rPr>
          <w:rFonts w:ascii="Times New Roman" w:hAnsi="Times New Roman"/>
          <w:b w:val="0"/>
          <w:i w:val="0"/>
          <w:sz w:val="24"/>
        </w:rPr>
        <w:t>Открытый ключ (public.pem):</w:t>
      </w:r>
    </w:p>
    <w:p>
      <w:pPr>
        <w:ind w:left="283"/>
      </w:pPr>
      <w:r>
        <w:rPr>
          <w:rFonts w:ascii="Consolas" w:hAnsi="Consolas"/>
          <w:sz w:val="20"/>
        </w:rPr>
        <w:t>-----BEGIN PUBLIC KEY-----</w:t>
        <w:br/>
        <w:t>MIIBIjANBgkqhkiG9w0BAQEFAAOCAQ8AMIIBCgKCAQEArgPS2TXpRP2Gcgfv82yo</w:t>
        <w:br/>
        <w:t>tOBzG/i3IQXoWeDdksJc0NiG8Q2dAj8kCnGBy7NOuQJMou5HPUSckgviqUOiAn+V</w:t>
        <w:br/>
        <w:t>ZlL3XOCgvKrw4MT25C1wHWhe7MqVt3JdW0ZD7oMMx8VIbpSOaPwYxvRu7bP4UNBr</w:t>
        <w:br/>
        <w:t>u/z51o0s/LwdNAo9ozjj0UzShQglZrkyx5nvQil+eqdMHCv0yElbFd3ulogEkU4+</w:t>
        <w:br/>
        <w:t>XUSIbmyPlt2xEIR8uwPty1y/QcWKexflCyfcCjL5C/LKpuA8eChCGQZWXIiT4dbQ</w:t>
        <w:br/>
        <w:t>ST3ZW7LVGOgCqVnc+p797a7wn/sLY2uCqiZUVkqr3DdaFhhFBsTlmIVX27ue+EA1</w:t>
        <w:br/>
        <w:t>YQIDAQAB</w:t>
        <w:br/>
        <w:t>-----END PUBLIC KEY-----</w:t>
      </w:r>
    </w:p>
    <w:p>
      <w:r>
        <w:rPr>
          <w:rFonts w:ascii="Times New Roman" w:hAnsi="Times New Roman"/>
          <w:b w:val="0"/>
          <w:i w:val="0"/>
          <w:sz w:val="24"/>
        </w:rPr>
        <w:t>Исходное сообщение: Короткое сообщение для RSA</w:t>
      </w:r>
    </w:p>
    <w:p>
      <w:r>
        <w:rPr>
          <w:rFonts w:ascii="Times New Roman" w:hAnsi="Times New Roman"/>
          <w:b w:val="0"/>
          <w:i w:val="0"/>
          <w:sz w:val="24"/>
        </w:rPr>
        <w:t>Шифротекст rsa_secret.enc (256 байт = 2048 бит, фрагмент в hex):</w:t>
      </w:r>
    </w:p>
    <w:p>
      <w:pPr>
        <w:ind w:left="283"/>
      </w:pPr>
      <w:r>
        <w:rPr>
          <w:rFonts w:ascii="Consolas" w:hAnsi="Consolas"/>
          <w:sz w:val="20"/>
        </w:rPr>
        <w:t>1c6ee13cd1c2d69f29eda270f6f5a9c46c45c2c8c26054f272f7b51ce2b08e0f15d396dda689a4a2e8770070c766e5b8e596e876a609ad040899c5f9f30ba8a8...</w:t>
      </w:r>
    </w:p>
    <w:p>
      <w:r>
        <w:rPr>
          <w:rFonts w:ascii="Times New Roman" w:hAnsi="Times New Roman"/>
          <w:b w:val="0"/>
          <w:i w:val="0"/>
          <w:sz w:val="24"/>
        </w:rPr>
        <w:t>Сравнение rsa_secret.txt и rsa_secret.dec.txt: diff различий не выявил, выведено «Совпадают».</w:t>
      </w:r>
    </w:p>
    <w:p>
      <w:r>
        <w:rPr>
          <w:rFonts w:ascii="Times New Roman" w:hAnsi="Times New Roman"/>
          <w:b/>
          <w:i w:val="0"/>
          <w:sz w:val="24"/>
        </w:rPr>
        <w:t>Анализ.</w:t>
      </w:r>
    </w:p>
    <w:p>
      <w:r>
        <w:rPr>
          <w:rFonts w:ascii="Times New Roman" w:hAnsi="Times New Roman"/>
          <w:b w:val="0"/>
          <w:i w:val="0"/>
          <w:sz w:val="24"/>
        </w:rPr>
        <w:t>Алгоритм работает корректно. Размер шифротекста равен модулю ключа (2048 бит = 256 байт) независимо от длины исходного сообщения. RSA нельзя применять к большим объёмам данных, как минимум по двум причинам: ограничение на длину входа (для 2048-битного ключа и PKCS#1 v1.5 padding не более 245 байт, для OAEP — около 190 байт) и крайне низкая производительность по сравнению с симметричными алгоритмами. Для практических задач шифрования файлов используется гибридная схема (см. задание 3).</w:t>
      </w:r>
    </w:p>
    <w:p>
      <w:pPr>
        <w:pStyle w:val="Heading2"/>
      </w:pPr>
      <w:r>
        <w:rPr>
          <w:rFonts w:ascii="Times New Roman" w:hAnsi="Times New Roman"/>
        </w:rPr>
        <w:t>Задание 3. Гибридное шифрование</w:t>
      </w:r>
    </w:p>
    <w:p>
      <w:r>
        <w:rPr>
          <w:rFonts w:ascii="Times New Roman" w:hAnsi="Times New Roman"/>
          <w:b/>
          <w:i w:val="0"/>
          <w:sz w:val="24"/>
        </w:rPr>
        <w:t>Цель.</w:t>
      </w:r>
    </w:p>
    <w:p>
      <w:r>
        <w:rPr>
          <w:rFonts w:ascii="Times New Roman" w:hAnsi="Times New Roman"/>
          <w:b w:val="0"/>
          <w:i w:val="0"/>
          <w:sz w:val="24"/>
        </w:rPr>
        <w:t>Объединить симметричное и асимметричное шифрование: данные шифруются быстрым симметричным алгоритмом со случайным сеансовым ключом, а сам сеансовый ключ шифруется RSA. Это типовая схема защиты больших данных.</w:t>
      </w:r>
    </w:p>
    <w:p>
      <w:r>
        <w:rPr>
          <w:rFonts w:ascii="Times New Roman" w:hAnsi="Times New Roman"/>
          <w:b/>
          <w:i w:val="0"/>
          <w:sz w:val="24"/>
        </w:rPr>
        <w:t>Ход выполнения.</w:t>
      </w:r>
    </w:p>
    <w:p>
      <w:r>
        <w:rPr>
          <w:rFonts w:ascii="Times New Roman" w:hAnsi="Times New Roman"/>
          <w:b w:val="0"/>
          <w:i w:val="0"/>
          <w:sz w:val="24"/>
        </w:rPr>
        <w:t>1. Генерация случайного симметричного ключа и подготовка «больших» данных:</w:t>
      </w:r>
    </w:p>
    <w:p>
      <w:pPr>
        <w:ind w:left="283"/>
      </w:pPr>
      <w:r>
        <w:rPr>
          <w:rFonts w:ascii="Consolas" w:hAnsi="Consolas"/>
          <w:sz w:val="20"/>
        </w:rPr>
        <w:t>openssl rand -out sym.key 32</w:t>
        <w:br/>
        <w:t>openssl rand -out sym.iv  16</w:t>
        <w:br/>
        <w:t>dd if=/dev/urandom of=bigdata.bin bs=1M count=1 status=none</w:t>
      </w:r>
    </w:p>
    <w:p>
      <w:r>
        <w:rPr>
          <w:rFonts w:ascii="Times New Roman" w:hAnsi="Times New Roman"/>
          <w:b w:val="0"/>
          <w:i w:val="0"/>
          <w:sz w:val="24"/>
        </w:rPr>
        <w:t>Для удобства проверки вместо 10 МБ из задания взят файл размером 1 МБ — методика и команды от этого не зависят.</w:t>
      </w:r>
    </w:p>
    <w:p>
      <w:r>
        <w:rPr>
          <w:rFonts w:ascii="Times New Roman" w:hAnsi="Times New Roman"/>
          <w:b w:val="0"/>
          <w:i w:val="0"/>
          <w:sz w:val="24"/>
        </w:rPr>
        <w:t>2. Шифрование данных с производным ключом из sym.key (PBKDF2, SHA-256, 100 000 итераций):</w:t>
      </w:r>
    </w:p>
    <w:p>
      <w:pPr>
        <w:ind w:left="283"/>
      </w:pPr>
      <w:r>
        <w:rPr>
          <w:rFonts w:ascii="Consolas" w:hAnsi="Consolas"/>
          <w:sz w:val="20"/>
        </w:rPr>
        <w:t>openssl enc -aes-256-cbc -salt -pbkdf2 -md sha256 -iter 100000 \</w:t>
        <w:br/>
        <w:t xml:space="preserve">  -in bigdata.bin -out bigdata.enc -pass file:./sym.key</w:t>
      </w:r>
    </w:p>
    <w:p>
      <w:r>
        <w:rPr>
          <w:rFonts w:ascii="Times New Roman" w:hAnsi="Times New Roman"/>
          <w:b w:val="0"/>
          <w:i w:val="0"/>
          <w:sz w:val="24"/>
        </w:rPr>
        <w:t>3. Шифрование самого симметричного ключа RSA-публичным ключом:</w:t>
      </w:r>
    </w:p>
    <w:p>
      <w:pPr>
        <w:ind w:left="283"/>
      </w:pPr>
      <w:r>
        <w:rPr>
          <w:rFonts w:ascii="Consolas" w:hAnsi="Consolas"/>
          <w:sz w:val="20"/>
        </w:rPr>
        <w:t>openssl pkeyutl -encrypt -in sym.key -out sym.key.enc \</w:t>
        <w:br/>
        <w:t xml:space="preserve">  -pubin -inkey public.pem</w:t>
      </w:r>
    </w:p>
    <w:p>
      <w:r>
        <w:rPr>
          <w:rFonts w:ascii="Times New Roman" w:hAnsi="Times New Roman"/>
          <w:b w:val="0"/>
          <w:i w:val="0"/>
          <w:sz w:val="24"/>
        </w:rPr>
        <w:t>4. Расшифровка (обратный порядок):</w:t>
      </w:r>
    </w:p>
    <w:p>
      <w:pPr>
        <w:ind w:left="283"/>
      </w:pPr>
      <w:r>
        <w:rPr>
          <w:rFonts w:ascii="Consolas" w:hAnsi="Consolas"/>
          <w:sz w:val="20"/>
        </w:rPr>
        <w:t>openssl pkeyutl -decrypt -in sym.key.enc -out sym.key.dec \</w:t>
        <w:br/>
        <w:t xml:space="preserve">  -inkey private.pem</w:t>
        <w:br/>
        <w:t>openssl enc -d -aes-256-cbc -salt -pbkdf2 -md sha256 -iter 100000 \</w:t>
        <w:br/>
        <w:t xml:space="preserve">  -in bigdata.enc -out bigdata.dec.bin -pass file:./sym.key.dec</w:t>
        <w:br/>
        <w:t>cmp bigdata.bin bigdata.dec.bin &amp;&amp; echo "Файлы идентичны"</w:t>
      </w:r>
    </w:p>
    <w:p>
      <w:r>
        <w:rPr>
          <w:rFonts w:ascii="Times New Roman" w:hAnsi="Times New Roman"/>
          <w:b/>
          <w:i w:val="0"/>
          <w:sz w:val="24"/>
        </w:rPr>
        <w:t>Результаты.</w:t>
      </w:r>
    </w:p>
    <w:p>
      <w:pPr>
        <w:pStyle w:val="ListBullet"/>
      </w:pPr>
      <w:r>
        <w:rPr>
          <w:rFonts w:ascii="Times New Roman" w:hAnsi="Times New Roman"/>
          <w:sz w:val="24"/>
        </w:rPr>
        <w:t>bigdata.bin — исходные данные, 1 048 576 байт.</w:t>
      </w:r>
    </w:p>
    <w:p>
      <w:pPr>
        <w:pStyle w:val="ListBullet"/>
      </w:pPr>
      <w:r>
        <w:rPr>
          <w:rFonts w:ascii="Times New Roman" w:hAnsi="Times New Roman"/>
          <w:sz w:val="24"/>
        </w:rPr>
        <w:t>bigdata.enc — зашифрованные данные, 1 048 608 байт (накладные расходы: 16 байт заголовка «Salted__» и до 16 байт PKCS#7-добивки).</w:t>
      </w:r>
    </w:p>
    <w:p>
      <w:pPr>
        <w:pStyle w:val="ListBullet"/>
      </w:pPr>
      <w:r>
        <w:rPr>
          <w:rFonts w:ascii="Times New Roman" w:hAnsi="Times New Roman"/>
          <w:sz w:val="24"/>
        </w:rPr>
        <w:t>sym.key.enc — RSA-зашифрованный сеансовый ключ, 256 байт.</w:t>
      </w:r>
    </w:p>
    <w:p>
      <w:pPr>
        <w:pStyle w:val="ListBullet"/>
      </w:pPr>
      <w:r>
        <w:rPr>
          <w:rFonts w:ascii="Times New Roman" w:hAnsi="Times New Roman"/>
          <w:sz w:val="24"/>
        </w:rPr>
        <w:t>Сравнение: cmp bigdata.bin bigdata.dec.bin выдало пустой результат (побайтовое совпадение); явное сообщение «Файлы идентичны».</w:t>
      </w:r>
    </w:p>
    <w:p>
      <w:pPr>
        <w:pStyle w:val="ListBullet"/>
      </w:pPr>
      <w:r>
        <w:rPr>
          <w:rFonts w:ascii="Times New Roman" w:hAnsi="Times New Roman"/>
          <w:sz w:val="24"/>
        </w:rPr>
        <w:t>Сравнение sym.key и sym.key.dec совпадает побайтово — подтверждение, что сеансовый ключ корректно восстановлен.</w:t>
      </w:r>
    </w:p>
    <w:p>
      <w:r>
        <w:rPr>
          <w:rFonts w:ascii="Times New Roman" w:hAnsi="Times New Roman"/>
          <w:b/>
          <w:i w:val="0"/>
          <w:sz w:val="24"/>
        </w:rPr>
        <w:t>Анализ.</w:t>
      </w:r>
    </w:p>
    <w:p>
      <w:r>
        <w:rPr>
          <w:rFonts w:ascii="Times New Roman" w:hAnsi="Times New Roman"/>
          <w:b w:val="0"/>
          <w:i w:val="0"/>
          <w:sz w:val="24"/>
        </w:rPr>
        <w:t>Гибридная схема объединяет лучшее из двух миров: AES быстро шифрует большой объём данных, RSA защищает только маленький сеансовый ключ. Этот подход лежит в основе TLS, S/MIME, OpenPGP и большинства других криптопротоколов. В реальных приложениях вместо PBKDF2-pass лучше использовать AEAD-режим (AES-256-GCM): он одновременно даёт конфиденциальность и аутентификацию, исключая необходимость отдельного HMAC.</w:t>
      </w:r>
    </w:p>
    <w:p>
      <w:pPr>
        <w:pStyle w:val="Heading2"/>
      </w:pPr>
      <w:r>
        <w:rPr>
          <w:rFonts w:ascii="Times New Roman" w:hAnsi="Times New Roman"/>
        </w:rPr>
        <w:t>Задание 4. Цифровая подпись (RSA + SHA-256)</w:t>
      </w:r>
    </w:p>
    <w:p>
      <w:r>
        <w:rPr>
          <w:rFonts w:ascii="Times New Roman" w:hAnsi="Times New Roman"/>
          <w:b/>
          <w:i w:val="0"/>
          <w:sz w:val="24"/>
        </w:rPr>
        <w:t>Цель.</w:t>
      </w:r>
    </w:p>
    <w:p>
      <w:r>
        <w:rPr>
          <w:rFonts w:ascii="Times New Roman" w:hAnsi="Times New Roman"/>
          <w:b w:val="0"/>
          <w:i w:val="0"/>
          <w:sz w:val="24"/>
        </w:rPr>
        <w:t>Сформировать и проверить цифровую подпись файла, продемонстрировать влияние модификации файла на результат верификации; сравнить схемы PKCS#1 v1.5 и RSA-PSS.</w:t>
      </w:r>
    </w:p>
    <w:p>
      <w:r>
        <w:rPr>
          <w:rFonts w:ascii="Times New Roman" w:hAnsi="Times New Roman"/>
          <w:b/>
          <w:i w:val="0"/>
          <w:sz w:val="24"/>
        </w:rPr>
        <w:t>Ход выполнения. Часть A. PKCS#1 v1.5</w:t>
      </w:r>
    </w:p>
    <w:p>
      <w:r>
        <w:rPr>
          <w:rFonts w:ascii="Times New Roman" w:hAnsi="Times New Roman"/>
          <w:b w:val="0"/>
          <w:i w:val="0"/>
          <w:sz w:val="24"/>
        </w:rPr>
        <w:t>1. Подписание (хеш SHA-256, ключ RSA-2048):</w:t>
      </w:r>
    </w:p>
    <w:p>
      <w:pPr>
        <w:ind w:left="283"/>
      </w:pPr>
      <w:r>
        <w:rPr>
          <w:rFonts w:ascii="Consolas" w:hAnsi="Consolas"/>
          <w:sz w:val="20"/>
        </w:rPr>
        <w:t>openssl dgst -sha256 -sign private.pem -out payload.sig payload.txt</w:t>
      </w:r>
    </w:p>
    <w:p>
      <w:r>
        <w:rPr>
          <w:rFonts w:ascii="Times New Roman" w:hAnsi="Times New Roman"/>
          <w:b w:val="0"/>
          <w:i w:val="0"/>
          <w:sz w:val="24"/>
        </w:rPr>
        <w:t>2. Верификация:</w:t>
      </w:r>
    </w:p>
    <w:p>
      <w:pPr>
        <w:ind w:left="283"/>
      </w:pPr>
      <w:r>
        <w:rPr>
          <w:rFonts w:ascii="Consolas" w:hAnsi="Consolas"/>
          <w:sz w:val="20"/>
        </w:rPr>
        <w:t>openssl dgst -sha256 -verify public.pem -signature payload.sig payload.txt</w:t>
      </w:r>
    </w:p>
    <w:p>
      <w:r>
        <w:rPr>
          <w:rFonts w:ascii="Times New Roman" w:hAnsi="Times New Roman"/>
          <w:b w:val="0"/>
          <w:i/>
          <w:sz w:val="24"/>
        </w:rPr>
        <w:t xml:space="preserve">Получено: </w:t>
      </w:r>
    </w:p>
    <w:p>
      <w:pPr>
        <w:ind w:left="283"/>
      </w:pPr>
      <w:r>
        <w:rPr>
          <w:rFonts w:ascii="Consolas" w:hAnsi="Consolas"/>
          <w:sz w:val="20"/>
        </w:rPr>
        <w:t>Verified OK</w:t>
      </w:r>
    </w:p>
    <w:p>
      <w:r>
        <w:rPr>
          <w:rFonts w:ascii="Times New Roman" w:hAnsi="Times New Roman"/>
          <w:b w:val="0"/>
          <w:i w:val="0"/>
          <w:sz w:val="24"/>
        </w:rPr>
        <w:t>3. Тест на целостность — добавили строку в payload.txt и повторно проверили подпись:</w:t>
      </w:r>
    </w:p>
    <w:p>
      <w:pPr>
        <w:ind w:left="283"/>
      </w:pPr>
      <w:r>
        <w:rPr>
          <w:rFonts w:ascii="Consolas" w:hAnsi="Consolas"/>
          <w:sz w:val="20"/>
        </w:rPr>
        <w:t>echo "Изменённый текст" &gt;&gt; payload.txt</w:t>
        <w:br/>
        <w:t>openssl dgst -sha256 -verify public.pem -signature payload.sig payload.txt</w:t>
      </w:r>
    </w:p>
    <w:p>
      <w:r>
        <w:rPr>
          <w:rFonts w:ascii="Times New Roman" w:hAnsi="Times New Roman"/>
          <w:b w:val="0"/>
          <w:i/>
          <w:sz w:val="24"/>
        </w:rPr>
        <w:t xml:space="preserve">Получено: </w:t>
      </w:r>
    </w:p>
    <w:p>
      <w:pPr>
        <w:ind w:left="283"/>
      </w:pPr>
      <w:r>
        <w:rPr>
          <w:rFonts w:ascii="Consolas" w:hAnsi="Consolas"/>
          <w:sz w:val="20"/>
        </w:rPr>
        <w:t>Verification failure</w:t>
      </w:r>
    </w:p>
    <w:p>
      <w:r>
        <w:rPr>
          <w:rFonts w:ascii="Times New Roman" w:hAnsi="Times New Roman"/>
          <w:b w:val="0"/>
          <w:i w:val="0"/>
          <w:sz w:val="24"/>
        </w:rPr>
        <w:t>После восстановления исходного payload.txt верификация снова успешна.</w:t>
      </w:r>
    </w:p>
    <w:p>
      <w:r>
        <w:rPr>
          <w:rFonts w:ascii="Times New Roman" w:hAnsi="Times New Roman"/>
          <w:b/>
          <w:i w:val="0"/>
          <w:sz w:val="24"/>
        </w:rPr>
        <w:t>Часть B. RSA-PSS</w:t>
      </w:r>
    </w:p>
    <w:p>
      <w:pPr>
        <w:ind w:left="283"/>
      </w:pPr>
      <w:r>
        <w:rPr>
          <w:rFonts w:ascii="Consolas" w:hAnsi="Consolas"/>
          <w:sz w:val="20"/>
        </w:rPr>
        <w:t>openssl dgst -sha256 -sigopt rsa_padding_mode:pss \</w:t>
        <w:br/>
        <w:t xml:space="preserve">  -sign private.pem -out payload_pss.sig payload.txt</w:t>
        <w:br/>
        <w:t>openssl dgst -sha256 -sigopt rsa_padding_mode:pss \</w:t>
        <w:br/>
        <w:t xml:space="preserve">  -verify public.pem -signature payload_pss.sig payload.txt</w:t>
      </w:r>
    </w:p>
    <w:p>
      <w:r>
        <w:rPr>
          <w:rFonts w:ascii="Times New Roman" w:hAnsi="Times New Roman"/>
          <w:b w:val="0"/>
          <w:i w:val="0"/>
          <w:sz w:val="24"/>
        </w:rPr>
        <w:t>Результат: Verified OK.</w:t>
      </w:r>
    </w:p>
    <w:p>
      <w:r>
        <w:rPr>
          <w:rFonts w:ascii="Times New Roman" w:hAnsi="Times New Roman"/>
          <w:b/>
          <w:i w:val="0"/>
          <w:sz w:val="24"/>
        </w:rPr>
        <w:t>Результаты (артефакты).</w:t>
      </w:r>
    </w:p>
    <w:p>
      <w:r>
        <w:rPr>
          <w:rFonts w:ascii="Times New Roman" w:hAnsi="Times New Roman"/>
          <w:b w:val="0"/>
          <w:i w:val="0"/>
          <w:sz w:val="24"/>
        </w:rPr>
        <w:t>Содержимое payload.txt: Это тестовый payload для подписи.</w:t>
      </w:r>
    </w:p>
    <w:p>
      <w:r>
        <w:rPr>
          <w:rFonts w:ascii="Times New Roman" w:hAnsi="Times New Roman"/>
          <w:b w:val="0"/>
          <w:i w:val="0"/>
          <w:sz w:val="24"/>
        </w:rPr>
        <w:t>Подпись PKCS#1 v1.5 (payload.sig, 256 байт; первые 64 байта в hex):</w:t>
      </w:r>
    </w:p>
    <w:p>
      <w:pPr>
        <w:ind w:left="283"/>
      </w:pPr>
      <w:r>
        <w:rPr>
          <w:rFonts w:ascii="Consolas" w:hAnsi="Consolas"/>
          <w:sz w:val="20"/>
        </w:rPr>
        <w:t>2be8af271657fcbfb58e2fd7f35b15a95acd4228cab3ddc9a3fa083c5c6d3e42f746ade4091feb42159425d201c4e664843052da4443b4274a822a1cdc9745b5...</w:t>
      </w:r>
    </w:p>
    <w:p>
      <w:r>
        <w:rPr>
          <w:rFonts w:ascii="Times New Roman" w:hAnsi="Times New Roman"/>
          <w:b w:val="0"/>
          <w:i w:val="0"/>
          <w:sz w:val="24"/>
        </w:rPr>
        <w:t>Подпись RSA-PSS (payload_pss.sig, 256 байт; первые 64 байта в hex):</w:t>
      </w:r>
    </w:p>
    <w:p>
      <w:pPr>
        <w:ind w:left="283"/>
      </w:pPr>
      <w:r>
        <w:rPr>
          <w:rFonts w:ascii="Consolas" w:hAnsi="Consolas"/>
          <w:sz w:val="20"/>
        </w:rPr>
        <w:t>70339078ca353ec2ddbfebc9e102ac964c80b37abd4d15c17a0c83e98f63e0b7fc98db0322371c8b62c643df823563ca90f5368887264622347d946598e22c2b...</w:t>
      </w:r>
    </w:p>
    <w:p>
      <w:r>
        <w:rPr>
          <w:rFonts w:ascii="Times New Roman" w:hAnsi="Times New Roman"/>
          <w:b w:val="0"/>
          <w:i w:val="0"/>
          <w:sz w:val="24"/>
        </w:rPr>
        <w:t>Замер времени подписи (time openssl dgst -sha256 -sign ...): около 6 мс на 1 КБ payload — фактически всё время уходит на одну операцию RSA, хеширование SHA-256 пренебрежимо мало.</w:t>
      </w:r>
    </w:p>
    <w:p>
      <w:r>
        <w:rPr>
          <w:rFonts w:ascii="Times New Roman" w:hAnsi="Times New Roman"/>
          <w:b/>
          <w:i w:val="0"/>
          <w:sz w:val="24"/>
        </w:rPr>
        <w:t>Анализ.</w:t>
      </w:r>
    </w:p>
    <w:p>
      <w:r>
        <w:rPr>
          <w:rFonts w:ascii="Times New Roman" w:hAnsi="Times New Roman"/>
          <w:b w:val="0"/>
          <w:i w:val="0"/>
          <w:sz w:val="24"/>
        </w:rPr>
        <w:t>Подпись отрабатывает корректно: при неизменённом файле верификация проходит, при любой модификации (даже добавление одного байта) — немедленно фиксируется ошибка. Это иллюстрирует свойство «лавинного эффекта» SHA-256: один изменённый бит в исходном файле приводит к полной смене хеша и, как следствие, недопустимой подписи. Подписи PKCS#1 v1.5 и RSA-PSS, полученные на одних и тех же данных, различаются: PKCS#1 v1.5 детерминирована, тогда как PSS включает случайную «соль» и каждый раз даёт новый результат, при этом обе верифицируются одинаково успешно. Для новых протоколов рекомендуется RSA-PSS как имеющая доказуемую стойкость.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/>
        </w:rPr>
        <w:t>Общие выводы</w:t>
      </w:r>
    </w:p>
    <w:p>
      <w:r>
        <w:rPr>
          <w:rFonts w:ascii="Times New Roman" w:hAnsi="Times New Roman"/>
          <w:b w:val="0"/>
          <w:i w:val="0"/>
          <w:sz w:val="24"/>
        </w:rPr>
        <w:t>В ходе работы практически освоены три базовые криптографические конструкции — симметричное, асимметричное и гибридное шифрование, — а также механизм цифровой подписи. По всем заданиям достигнута поставленная цель: операции выполняются корректно, шифротексты успешно расшифровываются, подписи корректно проходят верификацию и детектируют любую модификацию подписанных данных.</w:t>
      </w:r>
    </w:p>
    <w:p>
      <w:r>
        <w:rPr>
          <w:rFonts w:ascii="Times New Roman" w:hAnsi="Times New Roman"/>
          <w:b/>
          <w:i w:val="0"/>
          <w:sz w:val="24"/>
        </w:rPr>
        <w:t>Полученные практические навыки:</w:t>
      </w:r>
    </w:p>
    <w:p>
      <w:pPr>
        <w:pStyle w:val="ListBullet"/>
      </w:pPr>
      <w:r>
        <w:rPr>
          <w:rFonts w:ascii="Times New Roman" w:hAnsi="Times New Roman"/>
          <w:sz w:val="24"/>
        </w:rPr>
        <w:t>генерация криптографически стойких случайных ключей и IV с помощью openssl rand;</w:t>
      </w:r>
    </w:p>
    <w:p>
      <w:pPr>
        <w:pStyle w:val="ListBullet"/>
      </w:pPr>
      <w:r>
        <w:rPr>
          <w:rFonts w:ascii="Times New Roman" w:hAnsi="Times New Roman"/>
          <w:sz w:val="24"/>
        </w:rPr>
        <w:t>шифрование/расшифровка данных в симметричном режиме AES-256-CBC с явным управлением ключом и IV;</w:t>
      </w:r>
    </w:p>
    <w:p>
      <w:pPr>
        <w:pStyle w:val="ListBullet"/>
      </w:pPr>
      <w:r>
        <w:rPr>
          <w:rFonts w:ascii="Times New Roman" w:hAnsi="Times New Roman"/>
          <w:sz w:val="24"/>
        </w:rPr>
        <w:t>управление ключевыми парами RSA: генерация private/public, сериализация в PEM-формат;</w:t>
      </w:r>
    </w:p>
    <w:p>
      <w:pPr>
        <w:pStyle w:val="ListBullet"/>
      </w:pPr>
      <w:r>
        <w:rPr>
          <w:rFonts w:ascii="Times New Roman" w:hAnsi="Times New Roman"/>
          <w:sz w:val="24"/>
        </w:rPr>
        <w:t>построение гибридной схемы AES + RSA — масштабируемой защиты файлов произвольного размера;</w:t>
      </w:r>
    </w:p>
    <w:p>
      <w:pPr>
        <w:pStyle w:val="ListBullet"/>
      </w:pPr>
      <w:r>
        <w:rPr>
          <w:rFonts w:ascii="Times New Roman" w:hAnsi="Times New Roman"/>
          <w:sz w:val="24"/>
        </w:rPr>
        <w:t>формирование и верификация цифровой подписи в двух распространённых схемах (PKCS#1 v1.5 и RSA-PSS), демонстрация чувствительности подписи к изменениям данных.</w:t>
      </w:r>
    </w:p>
    <w:p>
      <w:r>
        <w:rPr>
          <w:rFonts w:ascii="Times New Roman" w:hAnsi="Times New Roman"/>
          <w:b w:val="0"/>
          <w:i w:val="0"/>
          <w:sz w:val="24"/>
        </w:rPr>
        <w:t>Практическая значимость: рассмотренные схемы являются строительными блоками реальных протоколов (TLS, SSH, OpenPGP, S/MIME, электронные подписи документов и т. п.), и понимание их работы и ограничений — основа корректного применения криптографии в прикладных задачах.</w:t>
      </w:r>
    </w:p>
    <w:p>
      <w:pPr>
        <w:pStyle w:val="Heading1"/>
      </w:pPr>
      <w:r>
        <w:rPr>
          <w:rFonts w:ascii="Times New Roman" w:hAnsi="Times New Roman"/>
        </w:rPr>
        <w:t>Список использованных источников</w:t>
      </w:r>
    </w:p>
    <w:p>
      <w:pPr>
        <w:pStyle w:val="ListBullet"/>
      </w:pPr>
      <w:r>
        <w:rPr>
          <w:rFonts w:ascii="Times New Roman" w:hAnsi="Times New Roman"/>
          <w:sz w:val="24"/>
        </w:rPr>
        <w:t>OpenSSL Project. OpenSSL Documentation. URL: https://www.openssl.org/docs/</w:t>
      </w:r>
    </w:p>
    <w:p>
      <w:pPr>
        <w:pStyle w:val="ListBullet"/>
      </w:pPr>
      <w:r>
        <w:rPr>
          <w:rFonts w:ascii="Times New Roman" w:hAnsi="Times New Roman"/>
          <w:sz w:val="24"/>
        </w:rPr>
        <w:t>RFC 8017. PKCS #1: RSA Cryptography Specifications Version 2.2. — IETF, 2016. URL: https://datatracker.ietf.org/doc/html/rfc8017</w:t>
      </w:r>
    </w:p>
    <w:p>
      <w:pPr>
        <w:pStyle w:val="ListBullet"/>
      </w:pPr>
      <w:r>
        <w:rPr>
          <w:rFonts w:ascii="Times New Roman" w:hAnsi="Times New Roman"/>
          <w:sz w:val="24"/>
        </w:rPr>
        <w:t>NIST FIPS 197. Advanced Encryption Standard (AES). — National Institute of Standards and Technology, 2001.</w:t>
      </w:r>
    </w:p>
    <w:p>
      <w:pPr>
        <w:pStyle w:val="ListBullet"/>
      </w:pPr>
      <w:r>
        <w:rPr>
          <w:rFonts w:ascii="Times New Roman" w:hAnsi="Times New Roman"/>
          <w:sz w:val="24"/>
        </w:rPr>
        <w:t>NIST FIPS 180-4. Secure Hash Standard (SHS). — National Institute of Standards and Technology, 2015.</w:t>
      </w:r>
    </w:p>
    <w:p>
      <w:pPr>
        <w:pStyle w:val="ListBullet"/>
      </w:pPr>
      <w:r>
        <w:rPr>
          <w:rFonts w:ascii="Times New Roman" w:hAnsi="Times New Roman"/>
          <w:sz w:val="24"/>
        </w:rPr>
        <w:t>NIST SP 800-38A. Recommendation for Block Cipher Modes of Operation. — 2001.</w:t>
      </w:r>
    </w:p>
    <w:p>
      <w:pPr>
        <w:pStyle w:val="ListBullet"/>
      </w:pPr>
      <w:r>
        <w:rPr>
          <w:rFonts w:ascii="Times New Roman" w:hAnsi="Times New Roman"/>
          <w:sz w:val="24"/>
        </w:rPr>
        <w:t>Schneier B. Applied Cryptography. 20th Anniversary Edition. — Wiley, 2015.</w:t>
      </w:r>
    </w:p>
    <w:p>
      <w:pPr>
        <w:pStyle w:val="Heading1"/>
      </w:pPr>
      <w:r>
        <w:rPr>
          <w:rFonts w:ascii="Times New Roman" w:hAnsi="Times New Roman"/>
        </w:rPr>
        <w:t>Приложение А. Полный лог команд</w:t>
      </w:r>
    </w:p>
    <w:p>
      <w:r>
        <w:rPr>
          <w:rFonts w:ascii="Times New Roman" w:hAnsi="Times New Roman"/>
          <w:b w:val="0"/>
          <w:i w:val="0"/>
          <w:sz w:val="24"/>
        </w:rPr>
        <w:t>Полный список выполненных команд и их вывода сохранён в файле commands.log в каталоге проекта. Файл сгенерирован автоматически при прогоне сценария run_lab.sh.</w:t>
      </w:r>
    </w:p>
    <w:p>
      <w:pPr>
        <w:pStyle w:val="Heading1"/>
      </w:pPr>
      <w:r>
        <w:rPr>
          <w:rFonts w:ascii="Times New Roman" w:hAnsi="Times New Roman"/>
        </w:rPr>
        <w:t>Приложение Б. Список созданных артефактов</w:t>
      </w:r>
    </w:p>
    <w:p>
      <w:pPr>
        <w:pStyle w:val="ListBullet"/>
      </w:pPr>
      <w:r>
        <w:rPr>
          <w:rFonts w:ascii="Times New Roman" w:hAnsi="Times New Roman"/>
          <w:sz w:val="24"/>
        </w:rPr>
        <w:t>openssl_lab/secret.txt — открытый текст для AES.</w:t>
      </w:r>
    </w:p>
    <w:p>
      <w:pPr>
        <w:pStyle w:val="ListBullet"/>
      </w:pPr>
      <w:r>
        <w:rPr>
          <w:rFonts w:ascii="Times New Roman" w:hAnsi="Times New Roman"/>
          <w:sz w:val="24"/>
        </w:rPr>
        <w:t>openssl_lab/key.hex, iv.hex — ключ и IV (256+128 бит, hex).</w:t>
      </w:r>
    </w:p>
    <w:p>
      <w:pPr>
        <w:pStyle w:val="ListBullet"/>
      </w:pPr>
      <w:r>
        <w:rPr>
          <w:rFonts w:ascii="Times New Roman" w:hAnsi="Times New Roman"/>
          <w:sz w:val="24"/>
        </w:rPr>
        <w:t>openssl_lab/cipher.bin, decrypted.txt — шифротекст и результат расшифровки.</w:t>
      </w:r>
    </w:p>
    <w:p>
      <w:pPr>
        <w:pStyle w:val="ListBullet"/>
      </w:pPr>
      <w:r>
        <w:rPr>
          <w:rFonts w:ascii="Times New Roman" w:hAnsi="Times New Roman"/>
          <w:sz w:val="24"/>
        </w:rPr>
        <w:t>openssl_lab/private.pem, public.pem — пара ключей RSA-2048.</w:t>
      </w:r>
    </w:p>
    <w:p>
      <w:pPr>
        <w:pStyle w:val="ListBullet"/>
      </w:pPr>
      <w:r>
        <w:rPr>
          <w:rFonts w:ascii="Times New Roman" w:hAnsi="Times New Roman"/>
          <w:sz w:val="24"/>
        </w:rPr>
        <w:t>openssl_lab/rsa_secret.txt, rsa_secret.enc, rsa_secret.dec.txt — RSA-кейс.</w:t>
      </w:r>
    </w:p>
    <w:p>
      <w:pPr>
        <w:pStyle w:val="ListBullet"/>
      </w:pPr>
      <w:r>
        <w:rPr>
          <w:rFonts w:ascii="Times New Roman" w:hAnsi="Times New Roman"/>
          <w:sz w:val="24"/>
        </w:rPr>
        <w:t>openssl_lab/bigdata.bin / bigdata.enc / bigdata.dec.bin — гибридный кейс (1 МБ).</w:t>
      </w:r>
    </w:p>
    <w:p>
      <w:pPr>
        <w:pStyle w:val="ListBullet"/>
      </w:pPr>
      <w:r>
        <w:rPr>
          <w:rFonts w:ascii="Times New Roman" w:hAnsi="Times New Roman"/>
          <w:sz w:val="24"/>
        </w:rPr>
        <w:t>openssl_lab/sym.key, sym.iv, sym.key.enc, sym.key.dec — сеансовый ключ.</w:t>
      </w:r>
    </w:p>
    <w:p>
      <w:pPr>
        <w:pStyle w:val="ListBullet"/>
      </w:pPr>
      <w:r>
        <w:rPr>
          <w:rFonts w:ascii="Times New Roman" w:hAnsi="Times New Roman"/>
          <w:sz w:val="24"/>
        </w:rPr>
        <w:t>openssl_lab/payload.txt, payload.sig, payload_pss.sig — подписи.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