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0A3DD" w14:textId="39290EFB" w:rsidR="007072AA" w:rsidRPr="007072AA" w:rsidRDefault="007072AA" w:rsidP="007072AA">
      <w:pPr>
        <w:pStyle w:val="Heading1"/>
        <w:jc w:val="center"/>
        <w:rPr>
          <w:b/>
          <w:bCs/>
          <w:color w:val="auto"/>
          <w:sz w:val="48"/>
          <w:szCs w:val="48"/>
          <w:u w:val="thick"/>
        </w:rPr>
      </w:pPr>
      <w:r w:rsidRPr="007072AA">
        <w:rPr>
          <w:b/>
          <w:bCs/>
          <w:color w:val="auto"/>
          <w:sz w:val="48"/>
          <w:szCs w:val="48"/>
          <w:u w:val="thick"/>
        </w:rPr>
        <w:t>Transformation in ETL</w:t>
      </w:r>
    </w:p>
    <w:p w14:paraId="59324DD7" w14:textId="77777777" w:rsidR="007072AA" w:rsidRDefault="007072AA" w:rsidP="007072AA">
      <w:pPr>
        <w:rPr>
          <w:b/>
          <w:bCs/>
        </w:rPr>
      </w:pPr>
    </w:p>
    <w:p w14:paraId="342A6C43" w14:textId="066B308D" w:rsidR="007072AA" w:rsidRPr="007072AA" w:rsidRDefault="007072AA" w:rsidP="007072AA">
      <w:pPr>
        <w:rPr>
          <w:b/>
          <w:bCs/>
        </w:rPr>
      </w:pPr>
      <w:r w:rsidRPr="007072AA">
        <w:rPr>
          <w:b/>
          <w:bCs/>
        </w:rPr>
        <w:t>Q1. Define Data Transformation in ETL and explain why it is important.</w:t>
      </w:r>
    </w:p>
    <w:p w14:paraId="5A882439" w14:textId="77777777" w:rsidR="007072AA" w:rsidRPr="007072AA" w:rsidRDefault="007072AA" w:rsidP="007072AA">
      <w:r w:rsidRPr="007072AA">
        <w:t>Data Transformation is the process of converting raw data into a clean and useful format during the ETL process. It includes operations like filtering, sorting, aggregating, and modifying data.</w:t>
      </w:r>
    </w:p>
    <w:p w14:paraId="33E28F66" w14:textId="77777777" w:rsidR="007072AA" w:rsidRPr="007072AA" w:rsidRDefault="007072AA" w:rsidP="007072AA">
      <w:r w:rsidRPr="007072AA">
        <w:t>It is important because:</w:t>
      </w:r>
    </w:p>
    <w:p w14:paraId="15A41D17" w14:textId="77777777" w:rsidR="007072AA" w:rsidRPr="007072AA" w:rsidRDefault="007072AA" w:rsidP="007072AA">
      <w:pPr>
        <w:numPr>
          <w:ilvl w:val="0"/>
          <w:numId w:val="1"/>
        </w:numPr>
      </w:pPr>
      <w:r w:rsidRPr="007072AA">
        <w:t>It improves data quality and consistency.</w:t>
      </w:r>
    </w:p>
    <w:p w14:paraId="53FCB772" w14:textId="77777777" w:rsidR="007072AA" w:rsidRPr="007072AA" w:rsidRDefault="007072AA" w:rsidP="007072AA">
      <w:pPr>
        <w:numPr>
          <w:ilvl w:val="0"/>
          <w:numId w:val="1"/>
        </w:numPr>
      </w:pPr>
      <w:r w:rsidRPr="007072AA">
        <w:t>It converts data into a usable format for analysis.</w:t>
      </w:r>
    </w:p>
    <w:p w14:paraId="2116842E" w14:textId="77777777" w:rsidR="007072AA" w:rsidRPr="007072AA" w:rsidRDefault="007072AA" w:rsidP="007072AA">
      <w:pPr>
        <w:numPr>
          <w:ilvl w:val="0"/>
          <w:numId w:val="1"/>
        </w:numPr>
      </w:pPr>
      <w:r w:rsidRPr="007072AA">
        <w:t>It helps in removing errors and duplicates.</w:t>
      </w:r>
    </w:p>
    <w:p w14:paraId="77D9A489" w14:textId="77777777" w:rsidR="007072AA" w:rsidRPr="007072AA" w:rsidRDefault="007072AA" w:rsidP="007072AA">
      <w:pPr>
        <w:numPr>
          <w:ilvl w:val="0"/>
          <w:numId w:val="1"/>
        </w:numPr>
      </w:pPr>
      <w:r w:rsidRPr="007072AA">
        <w:t>It ensures data is ready for loading into a data warehouse.</w:t>
      </w:r>
    </w:p>
    <w:p w14:paraId="738A1513" w14:textId="77777777" w:rsidR="007072AA" w:rsidRPr="007072AA" w:rsidRDefault="007072AA" w:rsidP="007072AA">
      <w:r w:rsidRPr="007072AA">
        <w:pict w14:anchorId="1CCA4874">
          <v:rect id="_x0000_i1067" style="width:0;height:1.5pt" o:hralign="center" o:hrstd="t" o:hr="t" fillcolor="#a0a0a0" stroked="f"/>
        </w:pict>
      </w:r>
    </w:p>
    <w:p w14:paraId="13577D1B" w14:textId="77777777" w:rsidR="007072AA" w:rsidRPr="007072AA" w:rsidRDefault="007072AA" w:rsidP="007072AA">
      <w:pPr>
        <w:rPr>
          <w:b/>
          <w:bCs/>
        </w:rPr>
      </w:pPr>
      <w:r w:rsidRPr="007072AA">
        <w:rPr>
          <w:b/>
          <w:bCs/>
        </w:rPr>
        <w:t>Q2. List any four common activities involved in Data Cleaning.</w:t>
      </w:r>
    </w:p>
    <w:p w14:paraId="1E672A62" w14:textId="77777777" w:rsidR="007072AA" w:rsidRPr="007072AA" w:rsidRDefault="007072AA" w:rsidP="007072AA">
      <w:r w:rsidRPr="007072AA">
        <w:t>Four common data cleaning activities are:</w:t>
      </w:r>
    </w:p>
    <w:p w14:paraId="76D1C691" w14:textId="77777777" w:rsidR="007072AA" w:rsidRPr="007072AA" w:rsidRDefault="007072AA" w:rsidP="007072AA">
      <w:pPr>
        <w:numPr>
          <w:ilvl w:val="0"/>
          <w:numId w:val="2"/>
        </w:numPr>
      </w:pPr>
      <w:r w:rsidRPr="007072AA">
        <w:rPr>
          <w:b/>
          <w:bCs/>
        </w:rPr>
        <w:t>Removing Duplicates</w:t>
      </w:r>
      <w:r w:rsidRPr="007072AA">
        <w:t xml:space="preserve"> – Eliminating repeated records.</w:t>
      </w:r>
    </w:p>
    <w:p w14:paraId="68BBA820" w14:textId="77777777" w:rsidR="007072AA" w:rsidRPr="007072AA" w:rsidRDefault="007072AA" w:rsidP="007072AA">
      <w:pPr>
        <w:numPr>
          <w:ilvl w:val="0"/>
          <w:numId w:val="2"/>
        </w:numPr>
      </w:pPr>
      <w:r w:rsidRPr="007072AA">
        <w:rPr>
          <w:b/>
          <w:bCs/>
        </w:rPr>
        <w:t>Handling Missing Values</w:t>
      </w:r>
      <w:r w:rsidRPr="007072AA">
        <w:t xml:space="preserve"> – Filling or removing null values.</w:t>
      </w:r>
    </w:p>
    <w:p w14:paraId="022DD2C8" w14:textId="77777777" w:rsidR="007072AA" w:rsidRPr="007072AA" w:rsidRDefault="007072AA" w:rsidP="007072AA">
      <w:pPr>
        <w:numPr>
          <w:ilvl w:val="0"/>
          <w:numId w:val="2"/>
        </w:numPr>
      </w:pPr>
      <w:r w:rsidRPr="007072AA">
        <w:rPr>
          <w:b/>
          <w:bCs/>
        </w:rPr>
        <w:t>Correcting Errors</w:t>
      </w:r>
      <w:r w:rsidRPr="007072AA">
        <w:t xml:space="preserve"> – Fixing incorrect or inconsistent data.</w:t>
      </w:r>
    </w:p>
    <w:p w14:paraId="32FBFF80" w14:textId="77777777" w:rsidR="007072AA" w:rsidRPr="007072AA" w:rsidRDefault="007072AA" w:rsidP="007072AA">
      <w:pPr>
        <w:numPr>
          <w:ilvl w:val="0"/>
          <w:numId w:val="2"/>
        </w:numPr>
      </w:pPr>
      <w:r w:rsidRPr="007072AA">
        <w:rPr>
          <w:b/>
          <w:bCs/>
        </w:rPr>
        <w:t>Standardizing Data</w:t>
      </w:r>
      <w:r w:rsidRPr="007072AA">
        <w:t xml:space="preserve"> – Converting data into a uniform format (e.g., date format).</w:t>
      </w:r>
    </w:p>
    <w:p w14:paraId="088597DD" w14:textId="77777777" w:rsidR="007072AA" w:rsidRPr="007072AA" w:rsidRDefault="007072AA" w:rsidP="007072AA">
      <w:r w:rsidRPr="007072AA">
        <w:pict w14:anchorId="174A3D8B">
          <v:rect id="_x0000_i1068" style="width:0;height:1.5pt" o:hralign="center" o:hrstd="t" o:hr="t" fillcolor="#a0a0a0" stroked="f"/>
        </w:pict>
      </w:r>
    </w:p>
    <w:p w14:paraId="081FB2E9" w14:textId="77777777" w:rsidR="007072AA" w:rsidRPr="007072AA" w:rsidRDefault="007072AA" w:rsidP="007072AA">
      <w:pPr>
        <w:rPr>
          <w:b/>
          <w:bCs/>
        </w:rPr>
      </w:pPr>
      <w:r w:rsidRPr="007072AA">
        <w:rPr>
          <w:b/>
          <w:bCs/>
        </w:rPr>
        <w:t>Q3. What is the difference between Normalization and Standardization?</w:t>
      </w:r>
    </w:p>
    <w:p w14:paraId="431F3BE8" w14:textId="77777777" w:rsidR="007072AA" w:rsidRPr="007072AA" w:rsidRDefault="007072AA" w:rsidP="007072AA">
      <w:r w:rsidRPr="007072AA">
        <w:rPr>
          <w:b/>
          <w:bCs/>
        </w:rPr>
        <w:t>Normalization:</w:t>
      </w:r>
    </w:p>
    <w:p w14:paraId="204A1404" w14:textId="77777777" w:rsidR="007072AA" w:rsidRPr="007072AA" w:rsidRDefault="007072AA" w:rsidP="007072AA">
      <w:pPr>
        <w:numPr>
          <w:ilvl w:val="0"/>
          <w:numId w:val="3"/>
        </w:numPr>
      </w:pPr>
      <w:r w:rsidRPr="007072AA">
        <w:t>Scales data between 0 and 1.</w:t>
      </w:r>
    </w:p>
    <w:p w14:paraId="54EEA409" w14:textId="77777777" w:rsidR="007072AA" w:rsidRPr="007072AA" w:rsidRDefault="007072AA" w:rsidP="007072AA">
      <w:pPr>
        <w:numPr>
          <w:ilvl w:val="0"/>
          <w:numId w:val="3"/>
        </w:numPr>
      </w:pPr>
      <w:r w:rsidRPr="007072AA">
        <w:t>Formula uses min and max values.</w:t>
      </w:r>
    </w:p>
    <w:p w14:paraId="6217CB27" w14:textId="77777777" w:rsidR="007072AA" w:rsidRPr="007072AA" w:rsidRDefault="007072AA" w:rsidP="007072AA">
      <w:pPr>
        <w:numPr>
          <w:ilvl w:val="0"/>
          <w:numId w:val="3"/>
        </w:numPr>
      </w:pPr>
      <w:r w:rsidRPr="007072AA">
        <w:t>Useful when data needs to be in a fixed range.</w:t>
      </w:r>
    </w:p>
    <w:p w14:paraId="45D987DC" w14:textId="77777777" w:rsidR="007072AA" w:rsidRPr="007072AA" w:rsidRDefault="007072AA" w:rsidP="007072AA">
      <w:r w:rsidRPr="007072AA">
        <w:rPr>
          <w:b/>
          <w:bCs/>
        </w:rPr>
        <w:t>Standardization:</w:t>
      </w:r>
    </w:p>
    <w:p w14:paraId="453DE3F4" w14:textId="77777777" w:rsidR="007072AA" w:rsidRPr="007072AA" w:rsidRDefault="007072AA" w:rsidP="007072AA">
      <w:pPr>
        <w:numPr>
          <w:ilvl w:val="0"/>
          <w:numId w:val="4"/>
        </w:numPr>
      </w:pPr>
      <w:r w:rsidRPr="007072AA">
        <w:lastRenderedPageBreak/>
        <w:t>Converts data to have mean = 0 and standard deviation = 1.</w:t>
      </w:r>
    </w:p>
    <w:p w14:paraId="725EEA18" w14:textId="77777777" w:rsidR="007072AA" w:rsidRPr="007072AA" w:rsidRDefault="007072AA" w:rsidP="007072AA">
      <w:pPr>
        <w:numPr>
          <w:ilvl w:val="0"/>
          <w:numId w:val="4"/>
        </w:numPr>
      </w:pPr>
      <w:r w:rsidRPr="007072AA">
        <w:t>Uses Z-score formula.</w:t>
      </w:r>
    </w:p>
    <w:p w14:paraId="3E478E7C" w14:textId="77777777" w:rsidR="007072AA" w:rsidRPr="007072AA" w:rsidRDefault="007072AA" w:rsidP="007072AA">
      <w:pPr>
        <w:numPr>
          <w:ilvl w:val="0"/>
          <w:numId w:val="4"/>
        </w:numPr>
      </w:pPr>
      <w:r w:rsidRPr="007072AA">
        <w:t>Useful when data has outliers or varying ranges.</w:t>
      </w:r>
    </w:p>
    <w:p w14:paraId="5A31F6F3" w14:textId="77777777" w:rsidR="007072AA" w:rsidRPr="007072AA" w:rsidRDefault="007072AA" w:rsidP="007072AA">
      <w:r w:rsidRPr="007072AA">
        <w:pict w14:anchorId="1627C834">
          <v:rect id="_x0000_i1069" style="width:0;height:1.5pt" o:hralign="center" o:hrstd="t" o:hr="t" fillcolor="#a0a0a0" stroked="f"/>
        </w:pict>
      </w:r>
    </w:p>
    <w:p w14:paraId="49DBA231" w14:textId="77777777" w:rsidR="007072AA" w:rsidRPr="007072AA" w:rsidRDefault="007072AA" w:rsidP="007072AA">
      <w:pPr>
        <w:rPr>
          <w:b/>
          <w:bCs/>
        </w:rPr>
      </w:pPr>
      <w:r w:rsidRPr="007072AA">
        <w:rPr>
          <w:b/>
          <w:bCs/>
        </w:rPr>
        <w:t>Q4. A dataset has missing values in the "Age" column. Suggest two techniques to handle this and explain when they should be used.</w:t>
      </w:r>
    </w:p>
    <w:p w14:paraId="09EA0A72" w14:textId="77777777" w:rsidR="007072AA" w:rsidRPr="007072AA" w:rsidRDefault="007072AA" w:rsidP="007072AA">
      <w:pPr>
        <w:numPr>
          <w:ilvl w:val="0"/>
          <w:numId w:val="5"/>
        </w:numPr>
      </w:pPr>
      <w:r w:rsidRPr="007072AA">
        <w:rPr>
          <w:b/>
          <w:bCs/>
        </w:rPr>
        <w:t>Mean/Median Imputation</w:t>
      </w:r>
      <w:r w:rsidRPr="007072AA">
        <w:br/>
        <w:t>Replace missing values with the average (mean) or median age.</w:t>
      </w:r>
    </w:p>
    <w:p w14:paraId="729F6651" w14:textId="77777777" w:rsidR="007072AA" w:rsidRPr="007072AA" w:rsidRDefault="007072AA" w:rsidP="007072AA">
      <w:pPr>
        <w:numPr>
          <w:ilvl w:val="1"/>
          <w:numId w:val="5"/>
        </w:numPr>
      </w:pPr>
      <w:r w:rsidRPr="007072AA">
        <w:t>Use mean when data is evenly distributed.</w:t>
      </w:r>
    </w:p>
    <w:p w14:paraId="68252663" w14:textId="77777777" w:rsidR="007072AA" w:rsidRPr="007072AA" w:rsidRDefault="007072AA" w:rsidP="007072AA">
      <w:pPr>
        <w:numPr>
          <w:ilvl w:val="1"/>
          <w:numId w:val="5"/>
        </w:numPr>
      </w:pPr>
      <w:r w:rsidRPr="007072AA">
        <w:t>Use median when there are outliers.</w:t>
      </w:r>
    </w:p>
    <w:p w14:paraId="743E92A2" w14:textId="77777777" w:rsidR="007072AA" w:rsidRPr="007072AA" w:rsidRDefault="007072AA" w:rsidP="007072AA">
      <w:pPr>
        <w:numPr>
          <w:ilvl w:val="0"/>
          <w:numId w:val="5"/>
        </w:numPr>
      </w:pPr>
      <w:r w:rsidRPr="007072AA">
        <w:rPr>
          <w:b/>
          <w:bCs/>
        </w:rPr>
        <w:t>Removing Rows</w:t>
      </w:r>
      <w:r w:rsidRPr="007072AA">
        <w:br/>
        <w:t>Delete rows with missing values.</w:t>
      </w:r>
    </w:p>
    <w:p w14:paraId="1F8C358F" w14:textId="77777777" w:rsidR="007072AA" w:rsidRPr="007072AA" w:rsidRDefault="007072AA" w:rsidP="007072AA">
      <w:pPr>
        <w:numPr>
          <w:ilvl w:val="1"/>
          <w:numId w:val="5"/>
        </w:numPr>
      </w:pPr>
      <w:r w:rsidRPr="007072AA">
        <w:t>Use when missing data is very small and does not affect analysis.</w:t>
      </w:r>
    </w:p>
    <w:p w14:paraId="60EF6738" w14:textId="77777777" w:rsidR="007072AA" w:rsidRPr="007072AA" w:rsidRDefault="007072AA" w:rsidP="007072AA">
      <w:r w:rsidRPr="007072AA">
        <w:pict w14:anchorId="0F382A0B">
          <v:rect id="_x0000_i1070" style="width:0;height:1.5pt" o:hralign="center" o:hrstd="t" o:hr="t" fillcolor="#a0a0a0" stroked="f"/>
        </w:pict>
      </w:r>
    </w:p>
    <w:p w14:paraId="5B57B8FE" w14:textId="77777777" w:rsidR="007072AA" w:rsidRPr="007072AA" w:rsidRDefault="007072AA" w:rsidP="007072AA">
      <w:pPr>
        <w:rPr>
          <w:b/>
          <w:bCs/>
        </w:rPr>
      </w:pPr>
      <w:r w:rsidRPr="007072AA">
        <w:rPr>
          <w:b/>
          <w:bCs/>
        </w:rPr>
        <w:t>Q5. Convert the following inconsistent "Gender" entries into a standardized format ("Male", "Female"):</w:t>
      </w:r>
    </w:p>
    <w:p w14:paraId="4F60C675" w14:textId="77777777" w:rsidR="007072AA" w:rsidRPr="007072AA" w:rsidRDefault="007072AA" w:rsidP="007072AA">
      <w:r w:rsidRPr="007072AA">
        <w:t>["M", "male", "F", "Female", "MALE", "f"]</w:t>
      </w:r>
    </w:p>
    <w:p w14:paraId="4EAA5CB5" w14:textId="77777777" w:rsidR="007072AA" w:rsidRPr="007072AA" w:rsidRDefault="007072AA" w:rsidP="007072AA">
      <w:r w:rsidRPr="007072AA">
        <w:rPr>
          <w:b/>
          <w:bCs/>
        </w:rPr>
        <w:t>Standardized Output:</w:t>
      </w:r>
      <w:r w:rsidRPr="007072AA">
        <w:br/>
        <w:t>["Male", "Male", "Female", "Female", "Male", "Female"]</w:t>
      </w:r>
    </w:p>
    <w:p w14:paraId="78B35C4C" w14:textId="77777777" w:rsidR="007072AA" w:rsidRPr="007072AA" w:rsidRDefault="007072AA" w:rsidP="007072AA">
      <w:r w:rsidRPr="007072AA">
        <w:pict w14:anchorId="78B18F7B">
          <v:rect id="_x0000_i1071" style="width:0;height:1.5pt" o:hralign="center" o:hrstd="t" o:hr="t" fillcolor="#a0a0a0" stroked="f"/>
        </w:pict>
      </w:r>
    </w:p>
    <w:p w14:paraId="13E8D9EE" w14:textId="77777777" w:rsidR="007072AA" w:rsidRPr="007072AA" w:rsidRDefault="007072AA" w:rsidP="007072AA">
      <w:pPr>
        <w:rPr>
          <w:b/>
          <w:bCs/>
        </w:rPr>
      </w:pPr>
      <w:r w:rsidRPr="007072AA">
        <w:rPr>
          <w:b/>
          <w:bCs/>
        </w:rPr>
        <w:t>Q6. What is One-Hot Encoding? Give an example with the categories: "Red, Blue, Green".</w:t>
      </w:r>
    </w:p>
    <w:p w14:paraId="66FD3EEC" w14:textId="77777777" w:rsidR="007072AA" w:rsidRPr="007072AA" w:rsidRDefault="007072AA" w:rsidP="007072AA">
      <w:r w:rsidRPr="007072AA">
        <w:t>One-Hot Encoding is a technique used to convert categorical data into numerical format by creating separate binary columns.</w:t>
      </w:r>
    </w:p>
    <w:p w14:paraId="1C63DE2B" w14:textId="77777777" w:rsidR="007072AA" w:rsidRPr="007072AA" w:rsidRDefault="007072AA" w:rsidP="007072AA">
      <w:r w:rsidRPr="007072AA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"/>
        <w:gridCol w:w="487"/>
        <w:gridCol w:w="552"/>
        <w:gridCol w:w="740"/>
      </w:tblGrid>
      <w:tr w:rsidR="007072AA" w:rsidRPr="007072AA" w14:paraId="179AFA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4EE9D1" w14:textId="77777777" w:rsidR="007072AA" w:rsidRPr="007072AA" w:rsidRDefault="007072AA" w:rsidP="007072AA">
            <w:pPr>
              <w:rPr>
                <w:b/>
                <w:bCs/>
              </w:rPr>
            </w:pPr>
            <w:r w:rsidRPr="007072AA">
              <w:rPr>
                <w:b/>
                <w:bCs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746CDABA" w14:textId="77777777" w:rsidR="007072AA" w:rsidRPr="007072AA" w:rsidRDefault="007072AA" w:rsidP="007072AA">
            <w:pPr>
              <w:rPr>
                <w:b/>
                <w:bCs/>
              </w:rPr>
            </w:pPr>
            <w:r w:rsidRPr="007072AA">
              <w:rPr>
                <w:b/>
                <w:bCs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14:paraId="0F100FAE" w14:textId="77777777" w:rsidR="007072AA" w:rsidRPr="007072AA" w:rsidRDefault="007072AA" w:rsidP="007072AA">
            <w:pPr>
              <w:rPr>
                <w:b/>
                <w:bCs/>
              </w:rPr>
            </w:pPr>
            <w:r w:rsidRPr="007072AA">
              <w:rPr>
                <w:b/>
                <w:bCs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14:paraId="76362E4B" w14:textId="77777777" w:rsidR="007072AA" w:rsidRPr="007072AA" w:rsidRDefault="007072AA" w:rsidP="007072AA">
            <w:pPr>
              <w:rPr>
                <w:b/>
                <w:bCs/>
              </w:rPr>
            </w:pPr>
            <w:r w:rsidRPr="007072AA">
              <w:rPr>
                <w:b/>
                <w:bCs/>
              </w:rPr>
              <w:t>Green</w:t>
            </w:r>
          </w:p>
        </w:tc>
      </w:tr>
      <w:tr w:rsidR="007072AA" w:rsidRPr="007072AA" w14:paraId="775D4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FE8D5" w14:textId="77777777" w:rsidR="007072AA" w:rsidRPr="007072AA" w:rsidRDefault="007072AA" w:rsidP="007072AA">
            <w:r w:rsidRPr="007072AA">
              <w:t>Red</w:t>
            </w:r>
          </w:p>
        </w:tc>
        <w:tc>
          <w:tcPr>
            <w:tcW w:w="0" w:type="auto"/>
            <w:vAlign w:val="center"/>
            <w:hideMark/>
          </w:tcPr>
          <w:p w14:paraId="5913FCF5" w14:textId="77777777" w:rsidR="007072AA" w:rsidRPr="007072AA" w:rsidRDefault="007072AA" w:rsidP="007072AA">
            <w:r w:rsidRPr="007072AA">
              <w:t>1</w:t>
            </w:r>
          </w:p>
        </w:tc>
        <w:tc>
          <w:tcPr>
            <w:tcW w:w="0" w:type="auto"/>
            <w:vAlign w:val="center"/>
            <w:hideMark/>
          </w:tcPr>
          <w:p w14:paraId="6EDC2B14" w14:textId="77777777" w:rsidR="007072AA" w:rsidRPr="007072AA" w:rsidRDefault="007072AA" w:rsidP="007072AA">
            <w:r w:rsidRPr="007072AA">
              <w:t>0</w:t>
            </w:r>
          </w:p>
        </w:tc>
        <w:tc>
          <w:tcPr>
            <w:tcW w:w="0" w:type="auto"/>
            <w:vAlign w:val="center"/>
            <w:hideMark/>
          </w:tcPr>
          <w:p w14:paraId="0F6D8392" w14:textId="77777777" w:rsidR="007072AA" w:rsidRPr="007072AA" w:rsidRDefault="007072AA" w:rsidP="007072AA">
            <w:r w:rsidRPr="007072AA">
              <w:t>0</w:t>
            </w:r>
          </w:p>
        </w:tc>
      </w:tr>
      <w:tr w:rsidR="007072AA" w:rsidRPr="007072AA" w14:paraId="1F202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E1258" w14:textId="77777777" w:rsidR="007072AA" w:rsidRPr="007072AA" w:rsidRDefault="007072AA" w:rsidP="007072AA">
            <w:r w:rsidRPr="007072AA">
              <w:lastRenderedPageBreak/>
              <w:t>Blue</w:t>
            </w:r>
          </w:p>
        </w:tc>
        <w:tc>
          <w:tcPr>
            <w:tcW w:w="0" w:type="auto"/>
            <w:vAlign w:val="center"/>
            <w:hideMark/>
          </w:tcPr>
          <w:p w14:paraId="64029B4C" w14:textId="77777777" w:rsidR="007072AA" w:rsidRPr="007072AA" w:rsidRDefault="007072AA" w:rsidP="007072AA">
            <w:r w:rsidRPr="007072AA">
              <w:t>0</w:t>
            </w:r>
          </w:p>
        </w:tc>
        <w:tc>
          <w:tcPr>
            <w:tcW w:w="0" w:type="auto"/>
            <w:vAlign w:val="center"/>
            <w:hideMark/>
          </w:tcPr>
          <w:p w14:paraId="530CB0F0" w14:textId="77777777" w:rsidR="007072AA" w:rsidRPr="007072AA" w:rsidRDefault="007072AA" w:rsidP="007072AA">
            <w:r w:rsidRPr="007072AA">
              <w:t>1</w:t>
            </w:r>
          </w:p>
        </w:tc>
        <w:tc>
          <w:tcPr>
            <w:tcW w:w="0" w:type="auto"/>
            <w:vAlign w:val="center"/>
            <w:hideMark/>
          </w:tcPr>
          <w:p w14:paraId="28ECCA78" w14:textId="77777777" w:rsidR="007072AA" w:rsidRPr="007072AA" w:rsidRDefault="007072AA" w:rsidP="007072AA">
            <w:r w:rsidRPr="007072AA">
              <w:t>0</w:t>
            </w:r>
          </w:p>
        </w:tc>
      </w:tr>
      <w:tr w:rsidR="007072AA" w:rsidRPr="007072AA" w14:paraId="78A12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B6498" w14:textId="77777777" w:rsidR="007072AA" w:rsidRPr="007072AA" w:rsidRDefault="007072AA" w:rsidP="007072AA">
            <w:r w:rsidRPr="007072AA">
              <w:t>Green</w:t>
            </w:r>
          </w:p>
        </w:tc>
        <w:tc>
          <w:tcPr>
            <w:tcW w:w="0" w:type="auto"/>
            <w:vAlign w:val="center"/>
            <w:hideMark/>
          </w:tcPr>
          <w:p w14:paraId="25EEF24A" w14:textId="77777777" w:rsidR="007072AA" w:rsidRPr="007072AA" w:rsidRDefault="007072AA" w:rsidP="007072AA">
            <w:r w:rsidRPr="007072AA">
              <w:t>0</w:t>
            </w:r>
          </w:p>
        </w:tc>
        <w:tc>
          <w:tcPr>
            <w:tcW w:w="0" w:type="auto"/>
            <w:vAlign w:val="center"/>
            <w:hideMark/>
          </w:tcPr>
          <w:p w14:paraId="5AD1B6E8" w14:textId="77777777" w:rsidR="007072AA" w:rsidRPr="007072AA" w:rsidRDefault="007072AA" w:rsidP="007072AA">
            <w:r w:rsidRPr="007072AA">
              <w:t>0</w:t>
            </w:r>
          </w:p>
        </w:tc>
        <w:tc>
          <w:tcPr>
            <w:tcW w:w="0" w:type="auto"/>
            <w:vAlign w:val="center"/>
            <w:hideMark/>
          </w:tcPr>
          <w:p w14:paraId="3A62BAB3" w14:textId="77777777" w:rsidR="007072AA" w:rsidRPr="007072AA" w:rsidRDefault="007072AA" w:rsidP="007072AA">
            <w:r w:rsidRPr="007072AA">
              <w:t>1</w:t>
            </w:r>
          </w:p>
        </w:tc>
      </w:tr>
    </w:tbl>
    <w:p w14:paraId="5924484A" w14:textId="77777777" w:rsidR="007072AA" w:rsidRPr="007072AA" w:rsidRDefault="007072AA" w:rsidP="007072AA">
      <w:r w:rsidRPr="007072AA">
        <w:pict w14:anchorId="4EDA5752">
          <v:rect id="_x0000_i1072" style="width:0;height:1.5pt" o:hralign="center" o:hrstd="t" o:hr="t" fillcolor="#a0a0a0" stroked="f"/>
        </w:pict>
      </w:r>
    </w:p>
    <w:p w14:paraId="5FF62C80" w14:textId="77777777" w:rsidR="007072AA" w:rsidRPr="007072AA" w:rsidRDefault="007072AA" w:rsidP="007072AA">
      <w:pPr>
        <w:rPr>
          <w:b/>
          <w:bCs/>
        </w:rPr>
      </w:pPr>
      <w:r w:rsidRPr="007072AA">
        <w:rPr>
          <w:b/>
          <w:bCs/>
        </w:rPr>
        <w:t>Q7. Explain the difference between Data Integration and Data Mapping in ETL.</w:t>
      </w:r>
    </w:p>
    <w:p w14:paraId="021620BE" w14:textId="77777777" w:rsidR="007072AA" w:rsidRPr="007072AA" w:rsidRDefault="007072AA" w:rsidP="007072AA">
      <w:r w:rsidRPr="007072AA">
        <w:rPr>
          <w:b/>
          <w:bCs/>
        </w:rPr>
        <w:t>Data Integration:</w:t>
      </w:r>
    </w:p>
    <w:p w14:paraId="25F2BE44" w14:textId="77777777" w:rsidR="007072AA" w:rsidRPr="007072AA" w:rsidRDefault="007072AA" w:rsidP="007072AA">
      <w:pPr>
        <w:numPr>
          <w:ilvl w:val="0"/>
          <w:numId w:val="6"/>
        </w:numPr>
      </w:pPr>
      <w:r w:rsidRPr="007072AA">
        <w:t>Combines data from multiple sources into one system.</w:t>
      </w:r>
    </w:p>
    <w:p w14:paraId="6C79F4BE" w14:textId="77777777" w:rsidR="007072AA" w:rsidRPr="007072AA" w:rsidRDefault="007072AA" w:rsidP="007072AA">
      <w:pPr>
        <w:numPr>
          <w:ilvl w:val="0"/>
          <w:numId w:val="6"/>
        </w:numPr>
      </w:pPr>
      <w:r w:rsidRPr="007072AA">
        <w:t>Focuses on merging data.</w:t>
      </w:r>
    </w:p>
    <w:p w14:paraId="1DAF1D27" w14:textId="77777777" w:rsidR="007072AA" w:rsidRPr="007072AA" w:rsidRDefault="007072AA" w:rsidP="007072AA">
      <w:r w:rsidRPr="007072AA">
        <w:rPr>
          <w:b/>
          <w:bCs/>
        </w:rPr>
        <w:t>Data Mapping:</w:t>
      </w:r>
    </w:p>
    <w:p w14:paraId="61FE2C05" w14:textId="77777777" w:rsidR="007072AA" w:rsidRPr="007072AA" w:rsidRDefault="007072AA" w:rsidP="007072AA">
      <w:pPr>
        <w:numPr>
          <w:ilvl w:val="0"/>
          <w:numId w:val="7"/>
        </w:numPr>
      </w:pPr>
      <w:r w:rsidRPr="007072AA">
        <w:t>Defines how data from source fields is connected to target fields.</w:t>
      </w:r>
    </w:p>
    <w:p w14:paraId="6EEBA743" w14:textId="77777777" w:rsidR="007072AA" w:rsidRPr="007072AA" w:rsidRDefault="007072AA" w:rsidP="007072AA">
      <w:pPr>
        <w:numPr>
          <w:ilvl w:val="0"/>
          <w:numId w:val="7"/>
        </w:numPr>
      </w:pPr>
      <w:r w:rsidRPr="007072AA">
        <w:t>Focuses on transformation rules.</w:t>
      </w:r>
    </w:p>
    <w:p w14:paraId="617CA14F" w14:textId="77777777" w:rsidR="007072AA" w:rsidRPr="007072AA" w:rsidRDefault="007072AA" w:rsidP="007072AA">
      <w:r w:rsidRPr="007072AA">
        <w:pict w14:anchorId="2954C586">
          <v:rect id="_x0000_i1073" style="width:0;height:1.5pt" o:hralign="center" o:hrstd="t" o:hr="t" fillcolor="#a0a0a0" stroked="f"/>
        </w:pict>
      </w:r>
    </w:p>
    <w:p w14:paraId="05454A2A" w14:textId="77777777" w:rsidR="007072AA" w:rsidRPr="007072AA" w:rsidRDefault="007072AA" w:rsidP="007072AA">
      <w:pPr>
        <w:rPr>
          <w:b/>
          <w:bCs/>
        </w:rPr>
      </w:pPr>
      <w:r w:rsidRPr="007072AA">
        <w:rPr>
          <w:b/>
          <w:bCs/>
        </w:rPr>
        <w:t>Q8. Explain why Z-score Standardization is preferred over Min-Max Scaling when outliers exist.</w:t>
      </w:r>
    </w:p>
    <w:p w14:paraId="4E3AE767" w14:textId="77777777" w:rsidR="007072AA" w:rsidRPr="007072AA" w:rsidRDefault="007072AA" w:rsidP="007072AA">
      <w:r w:rsidRPr="007072AA">
        <w:t>Z-score standardization is preferred because it uses mean and standard deviation, which makes it less sensitive to extreme values (outliers).</w:t>
      </w:r>
    </w:p>
    <w:p w14:paraId="44CC3275" w14:textId="77777777" w:rsidR="007072AA" w:rsidRPr="007072AA" w:rsidRDefault="007072AA" w:rsidP="007072AA">
      <w:r w:rsidRPr="007072AA">
        <w:t>Min-Max scaling depends on minimum and maximum values, so outliers can distort the scaling range.</w:t>
      </w:r>
    </w:p>
    <w:p w14:paraId="68B89CC0" w14:textId="77777777" w:rsidR="007072AA" w:rsidRPr="007072AA" w:rsidRDefault="007072AA" w:rsidP="007072AA">
      <w:r w:rsidRPr="007072AA">
        <w:t>Therefore, Z-score provides more reliable results when the dataset contains outliers.</w:t>
      </w:r>
    </w:p>
    <w:p w14:paraId="2CDDB390" w14:textId="77777777" w:rsidR="007D09D4" w:rsidRPr="007072AA" w:rsidRDefault="007D09D4" w:rsidP="007072AA"/>
    <w:sectPr w:rsidR="007D09D4" w:rsidRPr="007072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A12BE"/>
    <w:multiLevelType w:val="multilevel"/>
    <w:tmpl w:val="4ED6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E55B44"/>
    <w:multiLevelType w:val="multilevel"/>
    <w:tmpl w:val="2D1C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5B0ECE"/>
    <w:multiLevelType w:val="multilevel"/>
    <w:tmpl w:val="61FA1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9474E7"/>
    <w:multiLevelType w:val="multilevel"/>
    <w:tmpl w:val="1CC8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213A65"/>
    <w:multiLevelType w:val="multilevel"/>
    <w:tmpl w:val="EC62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BB67E1"/>
    <w:multiLevelType w:val="multilevel"/>
    <w:tmpl w:val="FD30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6D2E6C"/>
    <w:multiLevelType w:val="multilevel"/>
    <w:tmpl w:val="5D8AC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587141">
    <w:abstractNumId w:val="0"/>
  </w:num>
  <w:num w:numId="2" w16cid:durableId="1735203086">
    <w:abstractNumId w:val="4"/>
  </w:num>
  <w:num w:numId="3" w16cid:durableId="912931414">
    <w:abstractNumId w:val="6"/>
  </w:num>
  <w:num w:numId="4" w16cid:durableId="1344088407">
    <w:abstractNumId w:val="1"/>
  </w:num>
  <w:num w:numId="5" w16cid:durableId="865295694">
    <w:abstractNumId w:val="2"/>
  </w:num>
  <w:num w:numId="6" w16cid:durableId="1795706323">
    <w:abstractNumId w:val="3"/>
  </w:num>
  <w:num w:numId="7" w16cid:durableId="96440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2AA"/>
    <w:rsid w:val="005C5F7A"/>
    <w:rsid w:val="007072AA"/>
    <w:rsid w:val="007D09D4"/>
    <w:rsid w:val="00D15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D6033"/>
  <w15:chartTrackingRefBased/>
  <w15:docId w15:val="{611713FB-FC15-4604-80E7-2ED425869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2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2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2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2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2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2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2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2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2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2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2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2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2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2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2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2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2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2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2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2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2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2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2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2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2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2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2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2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2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423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Shabeeh Abbas</dc:creator>
  <cp:keywords/>
  <dc:description/>
  <cp:lastModifiedBy>Shabeeh Abbas</cp:lastModifiedBy>
  <cp:revision>1</cp:revision>
  <dcterms:created xsi:type="dcterms:W3CDTF">2026-03-17T11:33:00Z</dcterms:created>
  <dcterms:modified xsi:type="dcterms:W3CDTF">2026-03-17T11:35:00Z</dcterms:modified>
</cp:coreProperties>
</file>