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w:rsidR="57889175" w:rsidP="59FE93D6" w:rsidRDefault="57889175" w14:paraId="48F74AB9" w14:textId="6865F8D4">
      <w:pPr>
        <w:pStyle w:val="Normal"/>
        <w:rPr>
          <w:rStyle w:val="Heading2Char"/>
          <w:b w:val="1"/>
          <w:bCs w:val="1"/>
          <w:noProof w:val="0"/>
          <w:color w:val="000000" w:themeColor="text1" w:themeTint="FF" w:themeShade="FF"/>
          <w:sz w:val="48"/>
          <w:szCs w:val="48"/>
          <w:u w:val="single"/>
          <w:lang w:val="en-US"/>
        </w:rPr>
      </w:pPr>
      <w:r w:rsidRPr="59FE93D6" w:rsidR="57889175">
        <w:rPr>
          <w:b w:val="1"/>
          <w:bCs w:val="1"/>
          <w:noProof w:val="0"/>
          <w:color w:val="000000" w:themeColor="text1" w:themeTint="FF" w:themeShade="FF"/>
          <w:sz w:val="48"/>
          <w:szCs w:val="48"/>
          <w:u w:val="single"/>
          <w:lang w:val="en-US"/>
        </w:rPr>
        <w:t xml:space="preserve"> </w:t>
      </w:r>
      <w:r w:rsidRPr="59FE93D6" w:rsidR="3B3FD22F">
        <w:rPr>
          <w:b w:val="1"/>
          <w:bCs w:val="1"/>
          <w:noProof w:val="0"/>
          <w:color w:val="000000" w:themeColor="text1" w:themeTint="FF" w:themeShade="FF"/>
          <w:sz w:val="48"/>
          <w:szCs w:val="48"/>
          <w:u w:val="single"/>
          <w:lang w:val="en-US"/>
        </w:rPr>
        <w:t xml:space="preserve">Data Quality and Validation </w:t>
      </w:r>
      <w:r w:rsidRPr="59FE93D6" w:rsidR="3B3FD22F">
        <w:rPr>
          <w:rStyle w:val="Heading2Char"/>
          <w:b w:val="1"/>
          <w:bCs w:val="1"/>
          <w:noProof w:val="0"/>
          <w:color w:val="000000" w:themeColor="text1" w:themeTint="FF" w:themeShade="FF"/>
          <w:sz w:val="48"/>
          <w:szCs w:val="48"/>
          <w:u w:val="single"/>
          <w:lang w:val="en-US"/>
        </w:rPr>
        <w:t>in ETL</w:t>
      </w:r>
    </w:p>
    <w:p w:rsidR="638EF006" w:rsidP="59FE93D6" w:rsidRDefault="638EF006" w14:paraId="78864584" w14:textId="22EAD181">
      <w:pPr>
        <w:pStyle w:val="Heading1"/>
      </w:pPr>
      <w:r w:rsidRPr="59FE93D6" w:rsidR="638EF006">
        <w:rPr>
          <w:rFonts w:ascii="Aptos Display" w:hAnsi="Aptos Display" w:eastAsia="Aptos Display" w:cs="Aptos Display"/>
          <w:noProof w:val="0"/>
          <w:sz w:val="24"/>
          <w:szCs w:val="24"/>
          <w:lang w:val="en-US"/>
        </w:rPr>
        <w:t>Question 1</w:t>
      </w:r>
    </w:p>
    <w:p w:rsidR="638EF006" w:rsidRDefault="638EF006" w14:paraId="575DF11E" w14:textId="00CBC1A7">
      <w:r w:rsidRPr="59FE93D6" w:rsidR="638EF006">
        <w:rPr>
          <w:rFonts w:ascii="Aptos Display" w:hAnsi="Aptos Display" w:eastAsia="Aptos Display" w:cs="Aptos Display"/>
          <w:b w:val="1"/>
          <w:bCs w:val="1"/>
          <w:noProof w:val="0"/>
          <w:sz w:val="24"/>
          <w:szCs w:val="24"/>
          <w:lang w:val="en-US"/>
        </w:rPr>
        <w:t>Define Data Quality in the context of ETL pipelines. Why is it more than just data cleaning?</w:t>
      </w:r>
    </w:p>
    <w:p w:rsidR="638EF006" w:rsidRDefault="638EF006" w14:paraId="067E8176" w14:textId="319F1CC3">
      <w:r w:rsidRPr="59FE93D6" w:rsidR="638EF006">
        <w:rPr>
          <w:rFonts w:ascii="Aptos Display" w:hAnsi="Aptos Display" w:eastAsia="Aptos Display" w:cs="Aptos Display"/>
          <w:b w:val="1"/>
          <w:bCs w:val="1"/>
          <w:noProof w:val="0"/>
          <w:sz w:val="24"/>
          <w:szCs w:val="24"/>
          <w:lang w:val="en-US"/>
        </w:rPr>
        <w:t>Answer:</w:t>
      </w:r>
      <w:r>
        <w:br/>
      </w:r>
      <w:r w:rsidRPr="59FE93D6" w:rsidR="638EF006">
        <w:rPr>
          <w:rFonts w:ascii="Aptos Display" w:hAnsi="Aptos Display" w:eastAsia="Aptos Display" w:cs="Aptos Display"/>
          <w:noProof w:val="0"/>
          <w:sz w:val="24"/>
          <w:szCs w:val="24"/>
          <w:lang w:val="en-US"/>
        </w:rPr>
        <w:t xml:space="preserve"> Data Quality refers to the accuracy, completeness, consistency, validity, and reliability of data in an ETL pipeline. It is more than data cleaning because it not only removes errors but also ensures that data follows business rules, maintains consistency across systems, and remains trustworthy for analysis and reporting.</w:t>
      </w:r>
    </w:p>
    <w:p w:rsidR="638EF006" w:rsidP="59FE93D6" w:rsidRDefault="638EF006" w14:paraId="218514D4" w14:textId="01829368">
      <w:pPr>
        <w:pStyle w:val="Heading1"/>
      </w:pPr>
      <w:r w:rsidRPr="59FE93D6" w:rsidR="638EF006">
        <w:rPr>
          <w:rFonts w:ascii="Aptos Display" w:hAnsi="Aptos Display" w:eastAsia="Aptos Display" w:cs="Aptos Display"/>
          <w:noProof w:val="0"/>
          <w:sz w:val="24"/>
          <w:szCs w:val="24"/>
          <w:lang w:val="en-US"/>
        </w:rPr>
        <w:t>Question 2</w:t>
      </w:r>
    </w:p>
    <w:p w:rsidR="638EF006" w:rsidRDefault="638EF006" w14:paraId="36938320" w14:textId="33334605">
      <w:r w:rsidRPr="59FE93D6" w:rsidR="638EF006">
        <w:rPr>
          <w:rFonts w:ascii="Aptos Display" w:hAnsi="Aptos Display" w:eastAsia="Aptos Display" w:cs="Aptos Display"/>
          <w:b w:val="1"/>
          <w:bCs w:val="1"/>
          <w:noProof w:val="0"/>
          <w:sz w:val="24"/>
          <w:szCs w:val="24"/>
          <w:lang w:val="en-US"/>
        </w:rPr>
        <w:t>Explain why poor data quality leads to misleading dashboards and incorrect decisions.</w:t>
      </w:r>
    </w:p>
    <w:p w:rsidR="638EF006" w:rsidRDefault="638EF006" w14:paraId="7FE25822" w14:textId="7225C1CF">
      <w:r w:rsidRPr="59FE93D6" w:rsidR="638EF006">
        <w:rPr>
          <w:rFonts w:ascii="Aptos Display" w:hAnsi="Aptos Display" w:eastAsia="Aptos Display" w:cs="Aptos Display"/>
          <w:b w:val="1"/>
          <w:bCs w:val="1"/>
          <w:noProof w:val="0"/>
          <w:sz w:val="24"/>
          <w:szCs w:val="24"/>
          <w:lang w:val="en-US"/>
        </w:rPr>
        <w:t>Answer:</w:t>
      </w:r>
      <w:r>
        <w:br/>
      </w:r>
      <w:r w:rsidRPr="59FE93D6" w:rsidR="638EF006">
        <w:rPr>
          <w:rFonts w:ascii="Aptos Display" w:hAnsi="Aptos Display" w:eastAsia="Aptos Display" w:cs="Aptos Display"/>
          <w:noProof w:val="0"/>
          <w:sz w:val="24"/>
          <w:szCs w:val="24"/>
          <w:lang w:val="en-US"/>
        </w:rPr>
        <w:t xml:space="preserve"> Poor data quality can result in inaccurate reports, duplicate records, missing values, and inconsistent information. These issues create misleading dashboards and incorrect KPIs, causing businesses to make wrong decisions based on unreliable data.</w:t>
      </w:r>
    </w:p>
    <w:p w:rsidR="59FE93D6" w:rsidP="59FE93D6" w:rsidRDefault="59FE93D6" w14:paraId="7A052F62" w14:textId="10396246">
      <w:pPr>
        <w:pStyle w:val="Normal"/>
        <w:rPr>
          <w:rStyle w:val="Heading2Char"/>
          <w:b w:val="0"/>
          <w:bCs w:val="0"/>
          <w:noProof w:val="0"/>
          <w:color w:val="000000" w:themeColor="text1" w:themeTint="FF" w:themeShade="FF"/>
          <w:sz w:val="24"/>
          <w:szCs w:val="24"/>
          <w:lang w:val="en-US"/>
        </w:rPr>
      </w:pPr>
    </w:p>
    <w:p w:rsidR="638EF006" w:rsidP="59FE93D6" w:rsidRDefault="638EF006" w14:paraId="04EDF734" w14:textId="692588B4">
      <w:pPr>
        <w:pStyle w:val="Heading1"/>
      </w:pPr>
      <w:r w:rsidRPr="59FE93D6" w:rsidR="638EF006">
        <w:rPr>
          <w:rFonts w:ascii="Aptos Display" w:hAnsi="Aptos Display" w:eastAsia="Aptos Display" w:cs="Aptos Display"/>
          <w:noProof w:val="0"/>
          <w:sz w:val="24"/>
          <w:szCs w:val="24"/>
          <w:lang w:val="en-US"/>
        </w:rPr>
        <w:t>Question 3</w:t>
      </w:r>
    </w:p>
    <w:p w:rsidR="638EF006" w:rsidRDefault="638EF006" w14:paraId="4808FCBF" w14:textId="4F192D63">
      <w:r w:rsidRPr="59FE93D6" w:rsidR="638EF006">
        <w:rPr>
          <w:rFonts w:ascii="Aptos Display" w:hAnsi="Aptos Display" w:eastAsia="Aptos Display" w:cs="Aptos Display"/>
          <w:b w:val="1"/>
          <w:bCs w:val="1"/>
          <w:noProof w:val="0"/>
          <w:sz w:val="24"/>
          <w:szCs w:val="24"/>
          <w:lang w:val="en-US"/>
        </w:rPr>
        <w:t xml:space="preserve">What is duplicate data? Explain three causes </w:t>
      </w:r>
      <w:bookmarkStart w:name="_Int_OoAA3HoF" w:id="173356446"/>
      <w:r w:rsidRPr="59FE93D6" w:rsidR="638EF006">
        <w:rPr>
          <w:rFonts w:ascii="Aptos Display" w:hAnsi="Aptos Display" w:eastAsia="Aptos Display" w:cs="Aptos Display"/>
          <w:b w:val="1"/>
          <w:bCs w:val="1"/>
          <w:noProof w:val="0"/>
          <w:sz w:val="24"/>
          <w:szCs w:val="24"/>
          <w:lang w:val="en-US"/>
        </w:rPr>
        <w:t>in</w:t>
      </w:r>
      <w:bookmarkEnd w:id="173356446"/>
      <w:r w:rsidRPr="59FE93D6" w:rsidR="638EF006">
        <w:rPr>
          <w:rFonts w:ascii="Aptos Display" w:hAnsi="Aptos Display" w:eastAsia="Aptos Display" w:cs="Aptos Display"/>
          <w:b w:val="1"/>
          <w:bCs w:val="1"/>
          <w:noProof w:val="0"/>
          <w:sz w:val="24"/>
          <w:szCs w:val="24"/>
          <w:lang w:val="en-US"/>
        </w:rPr>
        <w:t xml:space="preserve"> ETL pipelines.</w:t>
      </w:r>
    </w:p>
    <w:p w:rsidR="638EF006" w:rsidRDefault="638EF006" w14:paraId="0D2A29E1" w14:textId="2DA44914">
      <w:r w:rsidRPr="59FE93D6" w:rsidR="638EF006">
        <w:rPr>
          <w:rFonts w:ascii="Aptos Display" w:hAnsi="Aptos Display" w:eastAsia="Aptos Display" w:cs="Aptos Display"/>
          <w:b w:val="1"/>
          <w:bCs w:val="1"/>
          <w:noProof w:val="0"/>
          <w:sz w:val="24"/>
          <w:szCs w:val="24"/>
          <w:lang w:val="en-US"/>
        </w:rPr>
        <w:t>Answer:</w:t>
      </w:r>
      <w:r>
        <w:br/>
      </w:r>
      <w:r w:rsidRPr="59FE93D6" w:rsidR="638EF006">
        <w:rPr>
          <w:rFonts w:ascii="Aptos Display" w:hAnsi="Aptos Display" w:eastAsia="Aptos Display" w:cs="Aptos Display"/>
          <w:noProof w:val="0"/>
          <w:sz w:val="24"/>
          <w:szCs w:val="24"/>
          <w:lang w:val="en-US"/>
        </w:rPr>
        <w:t xml:space="preserve"> Duplicate data occurs when the same record appears multiple times in a dataset.</w:t>
      </w:r>
    </w:p>
    <w:p w:rsidR="638EF006" w:rsidRDefault="638EF006" w14:paraId="55CC23FE" w14:textId="77708A91">
      <w:r w:rsidRPr="59FE93D6" w:rsidR="638EF006">
        <w:rPr>
          <w:rFonts w:ascii="Aptos Display" w:hAnsi="Aptos Display" w:eastAsia="Aptos Display" w:cs="Aptos Display"/>
          <w:b w:val="1"/>
          <w:bCs w:val="1"/>
          <w:noProof w:val="0"/>
          <w:sz w:val="24"/>
          <w:szCs w:val="24"/>
          <w:lang w:val="en-US"/>
        </w:rPr>
        <w:t>Causes:</w:t>
      </w:r>
    </w:p>
    <w:p w:rsidR="638EF006" w:rsidP="59FE93D6" w:rsidRDefault="638EF006" w14:paraId="21DA6ABF" w14:textId="50617A8F">
      <w:pPr>
        <w:pStyle w:val="ListParagraph"/>
        <w:numPr>
          <w:ilvl w:val="0"/>
          <w:numId w:val="1"/>
        </w:numPr>
        <w:spacing w:before="0" w:beforeAutospacing="off" w:after="0" w:afterAutospacing="off"/>
        <w:rPr>
          <w:rFonts w:ascii="Aptos Display" w:hAnsi="Aptos Display" w:eastAsia="Aptos Display" w:cs="Aptos Display"/>
          <w:noProof w:val="0"/>
          <w:sz w:val="24"/>
          <w:szCs w:val="24"/>
          <w:lang w:val="en-US"/>
        </w:rPr>
      </w:pPr>
      <w:r w:rsidRPr="59FE93D6" w:rsidR="638EF006">
        <w:rPr>
          <w:rFonts w:ascii="Aptos Display" w:hAnsi="Aptos Display" w:eastAsia="Aptos Display" w:cs="Aptos Display"/>
          <w:noProof w:val="0"/>
          <w:sz w:val="24"/>
          <w:szCs w:val="24"/>
          <w:lang w:val="en-US"/>
        </w:rPr>
        <w:t xml:space="preserve">Multiple data sources </w:t>
      </w:r>
      <w:bookmarkStart w:name="_Int_5LWz0fvD" w:id="2002205525"/>
      <w:r w:rsidRPr="59FE93D6" w:rsidR="638EF006">
        <w:rPr>
          <w:rFonts w:ascii="Aptos Display" w:hAnsi="Aptos Display" w:eastAsia="Aptos Display" w:cs="Aptos Display"/>
          <w:noProof w:val="0"/>
          <w:sz w:val="24"/>
          <w:szCs w:val="24"/>
          <w:lang w:val="en-US"/>
        </w:rPr>
        <w:t>loading</w:t>
      </w:r>
      <w:bookmarkEnd w:id="2002205525"/>
      <w:r w:rsidRPr="59FE93D6" w:rsidR="638EF006">
        <w:rPr>
          <w:rFonts w:ascii="Aptos Display" w:hAnsi="Aptos Display" w:eastAsia="Aptos Display" w:cs="Aptos Display"/>
          <w:noProof w:val="0"/>
          <w:sz w:val="24"/>
          <w:szCs w:val="24"/>
          <w:lang w:val="en-US"/>
        </w:rPr>
        <w:t xml:space="preserve"> the same record. </w:t>
      </w:r>
    </w:p>
    <w:p w:rsidR="638EF006" w:rsidP="59FE93D6" w:rsidRDefault="638EF006" w14:paraId="656472A3" w14:textId="258E1375">
      <w:pPr>
        <w:pStyle w:val="ListParagraph"/>
        <w:numPr>
          <w:ilvl w:val="0"/>
          <w:numId w:val="1"/>
        </w:numPr>
        <w:spacing w:before="0" w:beforeAutospacing="off" w:after="0" w:afterAutospacing="off"/>
        <w:rPr>
          <w:rFonts w:ascii="Aptos Display" w:hAnsi="Aptos Display" w:eastAsia="Aptos Display" w:cs="Aptos Display"/>
          <w:noProof w:val="0"/>
          <w:sz w:val="24"/>
          <w:szCs w:val="24"/>
          <w:lang w:val="en-US"/>
        </w:rPr>
      </w:pPr>
      <w:r w:rsidRPr="59FE93D6" w:rsidR="638EF006">
        <w:rPr>
          <w:rFonts w:ascii="Aptos Display" w:hAnsi="Aptos Display" w:eastAsia="Aptos Display" w:cs="Aptos Display"/>
          <w:noProof w:val="0"/>
          <w:sz w:val="24"/>
          <w:szCs w:val="24"/>
          <w:lang w:val="en-US"/>
        </w:rPr>
        <w:t xml:space="preserve">ETL jobs </w:t>
      </w:r>
      <w:bookmarkStart w:name="_Int_5SqGoBtc" w:id="1729855211"/>
      <w:r w:rsidRPr="59FE93D6" w:rsidR="638EF006">
        <w:rPr>
          <w:rFonts w:ascii="Aptos Display" w:hAnsi="Aptos Display" w:eastAsia="Aptos Display" w:cs="Aptos Display"/>
          <w:noProof w:val="0"/>
          <w:sz w:val="24"/>
          <w:szCs w:val="24"/>
          <w:lang w:val="en-US"/>
        </w:rPr>
        <w:t>running</w:t>
      </w:r>
      <w:bookmarkEnd w:id="1729855211"/>
      <w:r w:rsidRPr="59FE93D6" w:rsidR="638EF006">
        <w:rPr>
          <w:rFonts w:ascii="Aptos Display" w:hAnsi="Aptos Display" w:eastAsia="Aptos Display" w:cs="Aptos Display"/>
          <w:noProof w:val="0"/>
          <w:sz w:val="24"/>
          <w:szCs w:val="24"/>
          <w:lang w:val="en-US"/>
        </w:rPr>
        <w:t xml:space="preserve"> more than once. </w:t>
      </w:r>
    </w:p>
    <w:p w:rsidR="638EF006" w:rsidP="59FE93D6" w:rsidRDefault="638EF006" w14:paraId="5C015DF6" w14:textId="65D06BDA">
      <w:pPr>
        <w:pStyle w:val="ListParagraph"/>
        <w:numPr>
          <w:ilvl w:val="0"/>
          <w:numId w:val="1"/>
        </w:numPr>
        <w:spacing w:before="0" w:beforeAutospacing="off" w:after="0" w:afterAutospacing="off"/>
        <w:rPr>
          <w:rFonts w:ascii="Aptos Display" w:hAnsi="Aptos Display" w:eastAsia="Aptos Display" w:cs="Aptos Display"/>
          <w:noProof w:val="0"/>
          <w:sz w:val="24"/>
          <w:szCs w:val="24"/>
          <w:lang w:val="en-US"/>
        </w:rPr>
      </w:pPr>
      <w:r w:rsidRPr="59FE93D6" w:rsidR="638EF006">
        <w:rPr>
          <w:rFonts w:ascii="Aptos Display" w:hAnsi="Aptos Display" w:eastAsia="Aptos Display" w:cs="Aptos Display"/>
          <w:noProof w:val="0"/>
          <w:sz w:val="24"/>
          <w:szCs w:val="24"/>
          <w:lang w:val="en-US"/>
        </w:rPr>
        <w:t>Missing primary key or duplicate detection rules.</w:t>
      </w:r>
    </w:p>
    <w:p w:rsidR="59FE93D6" w:rsidP="59FE93D6" w:rsidRDefault="59FE93D6" w14:paraId="587278AC" w14:textId="73203BC6">
      <w:pPr>
        <w:pStyle w:val="Normal"/>
        <w:rPr>
          <w:rStyle w:val="Heading2Char"/>
          <w:b w:val="0"/>
          <w:bCs w:val="0"/>
          <w:noProof w:val="0"/>
          <w:color w:val="000000" w:themeColor="text1" w:themeTint="FF" w:themeShade="FF"/>
          <w:sz w:val="24"/>
          <w:szCs w:val="24"/>
          <w:lang w:val="en-US"/>
        </w:rPr>
      </w:pPr>
    </w:p>
    <w:p w:rsidR="638EF006" w:rsidRDefault="638EF006" w14:paraId="28365D2F" w14:textId="4922C95D">
      <w:r w:rsidRPr="59FE93D6" w:rsidR="638EF006">
        <w:rPr>
          <w:rFonts w:ascii="Aptos Display" w:hAnsi="Aptos Display" w:eastAsia="Aptos Display" w:cs="Aptos Display"/>
          <w:b w:val="1"/>
          <w:bCs w:val="1"/>
          <w:noProof w:val="0"/>
          <w:sz w:val="24"/>
          <w:szCs w:val="24"/>
          <w:lang w:val="en-US"/>
        </w:rPr>
        <w:t>Differentiate between exact, partial, and fuzzy duplicates.</w:t>
      </w:r>
    </w:p>
    <w:tbl>
      <w:tblPr>
        <w:tblStyle w:val="TableNormal"/>
        <w:bidiVisual w:val="0"/>
        <w:tblW w:w="0" w:type="auto"/>
        <w:tblLook w:val="06A0" w:firstRow="1" w:lastRow="0" w:firstColumn="1" w:lastColumn="0" w:noHBand="1" w:noVBand="1"/>
      </w:tblPr>
      <w:tblGrid>
        <w:gridCol w:w="3120"/>
        <w:gridCol w:w="3120"/>
        <w:gridCol w:w="3120"/>
      </w:tblGrid>
      <w:tr w:rsidR="59FE93D6" w:rsidTr="59FE93D6" w14:paraId="4F46C36C">
        <w:trPr>
          <w:trHeight w:val="300"/>
        </w:trPr>
        <w:tc>
          <w:tcPr>
            <w:tcW w:w="3120" w:type="dxa"/>
            <w:tcMar/>
            <w:vAlign w:val="center"/>
          </w:tcPr>
          <w:p w:rsidR="59FE93D6" w:rsidP="59FE93D6" w:rsidRDefault="59FE93D6" w14:paraId="5E8F6BB9" w14:textId="72D21A52">
            <w:pPr>
              <w:spacing w:before="0" w:beforeAutospacing="off" w:after="0" w:afterAutospacing="off"/>
              <w:jc w:val="center"/>
            </w:pPr>
            <w:r w:rsidRPr="59FE93D6" w:rsidR="59FE93D6">
              <w:rPr>
                <w:b w:val="1"/>
                <w:bCs w:val="1"/>
              </w:rPr>
              <w:t>Type</w:t>
            </w:r>
          </w:p>
        </w:tc>
        <w:tc>
          <w:tcPr>
            <w:tcW w:w="3120" w:type="dxa"/>
            <w:tcMar/>
            <w:vAlign w:val="center"/>
          </w:tcPr>
          <w:p w:rsidR="59FE93D6" w:rsidP="59FE93D6" w:rsidRDefault="59FE93D6" w14:paraId="7F31CC46" w14:textId="397385D0">
            <w:pPr>
              <w:spacing w:before="0" w:beforeAutospacing="off" w:after="0" w:afterAutospacing="off"/>
              <w:jc w:val="center"/>
            </w:pPr>
            <w:r w:rsidRPr="59FE93D6" w:rsidR="59FE93D6">
              <w:rPr>
                <w:b w:val="1"/>
                <w:bCs w:val="1"/>
              </w:rPr>
              <w:t>Description</w:t>
            </w:r>
          </w:p>
        </w:tc>
        <w:tc>
          <w:tcPr>
            <w:tcW w:w="3120" w:type="dxa"/>
            <w:tcMar/>
            <w:vAlign w:val="center"/>
          </w:tcPr>
          <w:p w:rsidR="59FE93D6" w:rsidP="59FE93D6" w:rsidRDefault="59FE93D6" w14:paraId="4B14CA5C" w14:textId="173B2921">
            <w:pPr>
              <w:spacing w:before="0" w:beforeAutospacing="off" w:after="0" w:afterAutospacing="off"/>
              <w:jc w:val="center"/>
            </w:pPr>
            <w:r w:rsidRPr="59FE93D6" w:rsidR="59FE93D6">
              <w:rPr>
                <w:b w:val="1"/>
                <w:bCs w:val="1"/>
              </w:rPr>
              <w:t>Example</w:t>
            </w:r>
          </w:p>
        </w:tc>
      </w:tr>
      <w:tr w:rsidR="59FE93D6" w:rsidTr="59FE93D6" w14:paraId="29681B49">
        <w:trPr>
          <w:trHeight w:val="300"/>
        </w:trPr>
        <w:tc>
          <w:tcPr>
            <w:tcW w:w="3120" w:type="dxa"/>
            <w:tcMar/>
            <w:vAlign w:val="center"/>
          </w:tcPr>
          <w:p w:rsidR="59FE93D6" w:rsidP="59FE93D6" w:rsidRDefault="59FE93D6" w14:paraId="5FE1B5CB" w14:textId="5352E0E8">
            <w:pPr>
              <w:spacing w:before="0" w:beforeAutospacing="off" w:after="0" w:afterAutospacing="off"/>
            </w:pPr>
            <w:r w:rsidR="59FE93D6">
              <w:rPr/>
              <w:t>Exact Duplicate</w:t>
            </w:r>
          </w:p>
        </w:tc>
        <w:tc>
          <w:tcPr>
            <w:tcW w:w="3120" w:type="dxa"/>
            <w:tcMar/>
            <w:vAlign w:val="center"/>
          </w:tcPr>
          <w:p w:rsidR="59FE93D6" w:rsidP="59FE93D6" w:rsidRDefault="59FE93D6" w14:paraId="16431A65" w14:textId="1BD80C20">
            <w:pPr>
              <w:spacing w:before="0" w:beforeAutospacing="off" w:after="0" w:afterAutospacing="off"/>
            </w:pPr>
            <w:r w:rsidR="59FE93D6">
              <w:rPr/>
              <w:t>Records are completely identical</w:t>
            </w:r>
          </w:p>
        </w:tc>
        <w:tc>
          <w:tcPr>
            <w:tcW w:w="3120" w:type="dxa"/>
            <w:tcMar/>
            <w:vAlign w:val="center"/>
          </w:tcPr>
          <w:p w:rsidR="59FE93D6" w:rsidP="59FE93D6" w:rsidRDefault="59FE93D6" w14:paraId="0D019599" w14:textId="47CB3C1D">
            <w:pPr>
              <w:spacing w:before="0" w:beforeAutospacing="off" w:after="0" w:afterAutospacing="off"/>
            </w:pPr>
            <w:r w:rsidR="59FE93D6">
              <w:rPr/>
              <w:t>Same customer record repeated</w:t>
            </w:r>
          </w:p>
        </w:tc>
      </w:tr>
      <w:tr w:rsidR="59FE93D6" w:rsidTr="59FE93D6" w14:paraId="14D53B76">
        <w:trPr>
          <w:trHeight w:val="300"/>
        </w:trPr>
        <w:tc>
          <w:tcPr>
            <w:tcW w:w="3120" w:type="dxa"/>
            <w:tcMar/>
            <w:vAlign w:val="center"/>
          </w:tcPr>
          <w:p w:rsidR="59FE93D6" w:rsidP="59FE93D6" w:rsidRDefault="59FE93D6" w14:paraId="409E056C" w14:textId="084D03A0">
            <w:pPr>
              <w:spacing w:before="0" w:beforeAutospacing="off" w:after="0" w:afterAutospacing="off"/>
            </w:pPr>
            <w:r w:rsidR="59FE93D6">
              <w:rPr/>
              <w:t>Partial Duplicate</w:t>
            </w:r>
          </w:p>
        </w:tc>
        <w:tc>
          <w:tcPr>
            <w:tcW w:w="3120" w:type="dxa"/>
            <w:tcMar/>
            <w:vAlign w:val="center"/>
          </w:tcPr>
          <w:p w:rsidR="59FE93D6" w:rsidP="59FE93D6" w:rsidRDefault="59FE93D6" w14:paraId="6159D880" w14:textId="1F61A415">
            <w:pPr>
              <w:spacing w:before="0" w:beforeAutospacing="off" w:after="0" w:afterAutospacing="off"/>
            </w:pPr>
            <w:r w:rsidR="59FE93D6">
              <w:rPr/>
              <w:t>Some fields match but others differ</w:t>
            </w:r>
          </w:p>
        </w:tc>
        <w:tc>
          <w:tcPr>
            <w:tcW w:w="3120" w:type="dxa"/>
            <w:tcMar/>
            <w:vAlign w:val="center"/>
          </w:tcPr>
          <w:p w:rsidR="59FE93D6" w:rsidP="59FE93D6" w:rsidRDefault="59FE93D6" w14:paraId="2E4D0EAF" w14:textId="78747045">
            <w:pPr>
              <w:spacing w:before="0" w:beforeAutospacing="off" w:after="0" w:afterAutospacing="off"/>
            </w:pPr>
            <w:r w:rsidR="59FE93D6">
              <w:rPr/>
              <w:t>Same customer with different phone number</w:t>
            </w:r>
          </w:p>
        </w:tc>
      </w:tr>
      <w:tr w:rsidR="59FE93D6" w:rsidTr="59FE93D6" w14:paraId="014A338D">
        <w:trPr>
          <w:trHeight w:val="300"/>
        </w:trPr>
        <w:tc>
          <w:tcPr>
            <w:tcW w:w="3120" w:type="dxa"/>
            <w:tcMar/>
            <w:vAlign w:val="center"/>
          </w:tcPr>
          <w:p w:rsidR="59FE93D6" w:rsidP="59FE93D6" w:rsidRDefault="59FE93D6" w14:paraId="050555FA" w14:textId="3473C837">
            <w:pPr>
              <w:spacing w:before="0" w:beforeAutospacing="off" w:after="0" w:afterAutospacing="off"/>
            </w:pPr>
            <w:r w:rsidR="59FE93D6">
              <w:rPr/>
              <w:t>Fuzzy Duplicate</w:t>
            </w:r>
          </w:p>
        </w:tc>
        <w:tc>
          <w:tcPr>
            <w:tcW w:w="3120" w:type="dxa"/>
            <w:tcMar/>
            <w:vAlign w:val="center"/>
          </w:tcPr>
          <w:p w:rsidR="59FE93D6" w:rsidP="59FE93D6" w:rsidRDefault="59FE93D6" w14:paraId="4A3AECF2" w14:textId="3081B0A9">
            <w:pPr>
              <w:spacing w:before="0" w:beforeAutospacing="off" w:after="0" w:afterAutospacing="off"/>
            </w:pPr>
            <w:r w:rsidR="59FE93D6">
              <w:rPr/>
              <w:t>Similar but not exactly same</w:t>
            </w:r>
          </w:p>
        </w:tc>
        <w:tc>
          <w:tcPr>
            <w:tcW w:w="3120" w:type="dxa"/>
            <w:tcMar/>
            <w:vAlign w:val="center"/>
          </w:tcPr>
          <w:p w:rsidR="59FE93D6" w:rsidP="59FE93D6" w:rsidRDefault="59FE93D6" w14:paraId="426815B3" w14:textId="3D6048C2">
            <w:pPr>
              <w:spacing w:before="0" w:beforeAutospacing="off" w:after="0" w:afterAutospacing="off"/>
            </w:pPr>
            <w:r w:rsidR="59FE93D6">
              <w:rPr/>
              <w:t>"Rahul Mehta" and "Rahul M."</w:t>
            </w:r>
          </w:p>
        </w:tc>
      </w:tr>
    </w:tbl>
    <w:p w:rsidR="59FE93D6" w:rsidP="59FE93D6" w:rsidRDefault="59FE93D6" w14:paraId="1B924B9A" w14:textId="0054E757">
      <w:pPr>
        <w:pStyle w:val="Normal"/>
        <w:rPr>
          <w:rStyle w:val="Heading2Char"/>
          <w:b w:val="0"/>
          <w:bCs w:val="0"/>
          <w:noProof w:val="0"/>
          <w:color w:val="000000" w:themeColor="text1" w:themeTint="FF" w:themeShade="FF"/>
          <w:sz w:val="24"/>
          <w:szCs w:val="24"/>
          <w:lang w:val="en-US"/>
        </w:rPr>
      </w:pPr>
    </w:p>
    <w:p w:rsidR="2A41EEA0" w:rsidP="59FE93D6" w:rsidRDefault="2A41EEA0" w14:paraId="2C6B7466" w14:textId="34B92080">
      <w:pPr>
        <w:pStyle w:val="Heading1"/>
      </w:pPr>
      <w:r w:rsidRPr="59FE93D6" w:rsidR="2A41EEA0">
        <w:rPr>
          <w:rFonts w:ascii="Aptos Display" w:hAnsi="Aptos Display" w:eastAsia="Aptos Display" w:cs="Aptos Display"/>
          <w:noProof w:val="0"/>
          <w:sz w:val="24"/>
          <w:szCs w:val="24"/>
          <w:lang w:val="en-US"/>
        </w:rPr>
        <w:t>Question 5</w:t>
      </w:r>
    </w:p>
    <w:p w:rsidR="2A41EEA0" w:rsidRDefault="2A41EEA0" w14:paraId="06D11CD1" w14:textId="40FCD46A">
      <w:r w:rsidRPr="59FE93D6" w:rsidR="2A41EEA0">
        <w:rPr>
          <w:rFonts w:ascii="Aptos Display" w:hAnsi="Aptos Display" w:eastAsia="Aptos Display" w:cs="Aptos Display"/>
          <w:b w:val="1"/>
          <w:bCs w:val="1"/>
          <w:noProof w:val="0"/>
          <w:sz w:val="24"/>
          <w:szCs w:val="24"/>
          <w:lang w:val="en-US"/>
        </w:rPr>
        <w:t>Why should data validation be performed during transformation rather than after loading?</w:t>
      </w:r>
    </w:p>
    <w:p w:rsidR="2A41EEA0" w:rsidRDefault="2A41EEA0" w14:paraId="6FD54976" w14:textId="39BB6BEE">
      <w:r w:rsidRPr="59FE93D6" w:rsidR="2A41EEA0">
        <w:rPr>
          <w:rFonts w:ascii="Aptos Display" w:hAnsi="Aptos Display" w:eastAsia="Aptos Display" w:cs="Aptos Display"/>
          <w:b w:val="1"/>
          <w:bCs w:val="1"/>
          <w:noProof w:val="0"/>
          <w:sz w:val="24"/>
          <w:szCs w:val="24"/>
          <w:lang w:val="en-US"/>
        </w:rPr>
        <w:t>Answer:</w:t>
      </w:r>
      <w:r>
        <w:br/>
      </w:r>
      <w:r w:rsidRPr="59FE93D6" w:rsidR="2A41EEA0">
        <w:rPr>
          <w:rFonts w:ascii="Aptos Display" w:hAnsi="Aptos Display" w:eastAsia="Aptos Display" w:cs="Aptos Display"/>
          <w:noProof w:val="0"/>
          <w:sz w:val="24"/>
          <w:szCs w:val="24"/>
          <w:lang w:val="en-US"/>
        </w:rPr>
        <w:t xml:space="preserve"> Data validation during transformation helps identify and correct errors before data reaches the target system. This reduces rework, improves performance, and prevents incorrect data from being stored in the database.</w:t>
      </w:r>
    </w:p>
    <w:p w:rsidR="59FE93D6" w:rsidP="59FE93D6" w:rsidRDefault="59FE93D6" w14:paraId="5F150483" w14:textId="46E4230E">
      <w:pPr>
        <w:pStyle w:val="Normal"/>
        <w:rPr>
          <w:rStyle w:val="Heading2Char"/>
          <w:b w:val="0"/>
          <w:bCs w:val="0"/>
          <w:noProof w:val="0"/>
          <w:color w:val="000000" w:themeColor="text1" w:themeTint="FF" w:themeShade="FF"/>
          <w:sz w:val="24"/>
          <w:szCs w:val="24"/>
          <w:lang w:val="en-US"/>
        </w:rPr>
      </w:pPr>
    </w:p>
    <w:p w:rsidR="2A41EEA0" w:rsidP="59FE93D6" w:rsidRDefault="2A41EEA0" w14:paraId="3EDD3626" w14:textId="1AA6F565">
      <w:pPr>
        <w:pStyle w:val="Heading1"/>
      </w:pPr>
      <w:r w:rsidRPr="59FE93D6" w:rsidR="2A41EEA0">
        <w:rPr>
          <w:rFonts w:ascii="Aptos Display" w:hAnsi="Aptos Display" w:eastAsia="Aptos Display" w:cs="Aptos Display"/>
          <w:noProof w:val="0"/>
          <w:sz w:val="24"/>
          <w:szCs w:val="24"/>
          <w:lang w:val="en-US"/>
        </w:rPr>
        <w:t>Question 6</w:t>
      </w:r>
    </w:p>
    <w:p w:rsidR="2A41EEA0" w:rsidRDefault="2A41EEA0" w14:paraId="7CAD43C9" w14:textId="35B46A3B">
      <w:r w:rsidRPr="59FE93D6" w:rsidR="2A41EEA0">
        <w:rPr>
          <w:rFonts w:ascii="Aptos Display" w:hAnsi="Aptos Display" w:eastAsia="Aptos Display" w:cs="Aptos Display"/>
          <w:b w:val="1"/>
          <w:bCs w:val="1"/>
          <w:noProof w:val="0"/>
          <w:sz w:val="24"/>
          <w:szCs w:val="24"/>
          <w:lang w:val="en-US"/>
        </w:rPr>
        <w:t>Explain how business rules help in validating data accuracy. Give an example.</w:t>
      </w:r>
    </w:p>
    <w:p w:rsidR="2A41EEA0" w:rsidRDefault="2A41EEA0" w14:paraId="23B2CA46" w14:textId="287A677E">
      <w:r w:rsidRPr="59FE93D6" w:rsidR="2A41EEA0">
        <w:rPr>
          <w:rFonts w:ascii="Aptos Display" w:hAnsi="Aptos Display" w:eastAsia="Aptos Display" w:cs="Aptos Display"/>
          <w:b w:val="1"/>
          <w:bCs w:val="1"/>
          <w:noProof w:val="0"/>
          <w:sz w:val="24"/>
          <w:szCs w:val="24"/>
          <w:lang w:val="en-US"/>
        </w:rPr>
        <w:t>Answer:</w:t>
      </w:r>
      <w:r>
        <w:br/>
      </w:r>
      <w:r w:rsidRPr="59FE93D6" w:rsidR="2A41EEA0">
        <w:rPr>
          <w:rFonts w:ascii="Aptos Display" w:hAnsi="Aptos Display" w:eastAsia="Aptos Display" w:cs="Aptos Display"/>
          <w:noProof w:val="0"/>
          <w:sz w:val="24"/>
          <w:szCs w:val="24"/>
          <w:lang w:val="en-US"/>
        </w:rPr>
        <w:t xml:space="preserve"> Business rules define acceptable values and conditions for data. They ensure that only valid data enters the system.</w:t>
      </w:r>
    </w:p>
    <w:p w:rsidR="2A41EEA0" w:rsidRDefault="2A41EEA0" w14:paraId="6DABD52B" w14:textId="220B4870">
      <w:r w:rsidRPr="59FE93D6" w:rsidR="2A41EEA0">
        <w:rPr>
          <w:rFonts w:ascii="Aptos Display" w:hAnsi="Aptos Display" w:eastAsia="Aptos Display" w:cs="Aptos Display"/>
          <w:b w:val="1"/>
          <w:bCs w:val="1"/>
          <w:noProof w:val="0"/>
          <w:sz w:val="24"/>
          <w:szCs w:val="24"/>
          <w:lang w:val="en-US"/>
        </w:rPr>
        <w:t>Example:</w:t>
      </w:r>
      <w:r>
        <w:br/>
      </w:r>
      <w:r w:rsidRPr="59FE93D6" w:rsidR="2A41EEA0">
        <w:rPr>
          <w:rFonts w:ascii="Aptos Display" w:hAnsi="Aptos Display" w:eastAsia="Aptos Display" w:cs="Aptos Display"/>
          <w:noProof w:val="0"/>
          <w:sz w:val="24"/>
          <w:szCs w:val="24"/>
          <w:lang w:val="en-US"/>
        </w:rPr>
        <w:t xml:space="preserve"> Transaction Amount must be greater than zero. If a record contains a negative amount, it will be rejected during validation.</w:t>
      </w:r>
    </w:p>
    <w:p w:rsidR="59FE93D6" w:rsidP="59FE93D6" w:rsidRDefault="59FE93D6" w14:paraId="64354F35" w14:textId="3047EB15">
      <w:pPr>
        <w:pStyle w:val="Normal"/>
        <w:rPr>
          <w:rStyle w:val="Heading2Char"/>
          <w:b w:val="0"/>
          <w:bCs w:val="0"/>
          <w:noProof w:val="0"/>
          <w:color w:val="000000" w:themeColor="text1" w:themeTint="FF" w:themeShade="FF"/>
          <w:sz w:val="24"/>
          <w:szCs w:val="24"/>
          <w:lang w:val="en-US"/>
        </w:rPr>
      </w:pPr>
    </w:p>
    <w:p w:rsidR="76D1B131" w:rsidP="59FE93D6" w:rsidRDefault="76D1B131" w14:paraId="297FE205" w14:textId="419F2D3D">
      <w:pPr>
        <w:pStyle w:val="Heading1"/>
      </w:pPr>
      <w:r w:rsidRPr="59FE93D6" w:rsidR="76D1B131">
        <w:rPr>
          <w:rFonts w:ascii="Aptos Display" w:hAnsi="Aptos Display" w:eastAsia="Aptos Display" w:cs="Aptos Display"/>
          <w:noProof w:val="0"/>
          <w:sz w:val="24"/>
          <w:szCs w:val="24"/>
          <w:lang w:val="en-US"/>
        </w:rPr>
        <w:t>Question 7</w:t>
      </w:r>
    </w:p>
    <w:p w:rsidR="3503E503" w:rsidP="59FE93D6" w:rsidRDefault="3503E503" w14:paraId="702DF80F" w14:textId="76C016C8">
      <w:pPr>
        <w:pStyle w:val="Normal"/>
        <w:rPr>
          <w:rStyle w:val="Heading2Char"/>
          <w:b w:val="0"/>
          <w:bCs w:val="0"/>
          <w:noProof w:val="0"/>
          <w:color w:val="000000" w:themeColor="text1" w:themeTint="FF" w:themeShade="FF"/>
          <w:sz w:val="24"/>
          <w:szCs w:val="24"/>
          <w:lang w:val="en-US"/>
        </w:rPr>
      </w:pPr>
      <w:r w:rsidRPr="59FE93D6" w:rsidR="3503E503">
        <w:rPr>
          <w:rStyle w:val="Heading2Char"/>
          <w:b w:val="0"/>
          <w:bCs w:val="0"/>
          <w:noProof w:val="0"/>
          <w:color w:val="000000" w:themeColor="text1" w:themeTint="FF" w:themeShade="FF"/>
          <w:sz w:val="24"/>
          <w:szCs w:val="24"/>
          <w:lang w:val="en-US"/>
        </w:rPr>
        <w:t>SELECT</w:t>
      </w:r>
    </w:p>
    <w:p w:rsidR="3503E503" w:rsidP="59FE93D6" w:rsidRDefault="3503E503" w14:paraId="3FFA093B" w14:textId="0CF681C3">
      <w:pPr>
        <w:pStyle w:val="Normal"/>
      </w:pPr>
      <w:r w:rsidRPr="59FE93D6" w:rsidR="3503E503">
        <w:rPr>
          <w:rStyle w:val="Heading2Char"/>
          <w:b w:val="0"/>
          <w:bCs w:val="0"/>
          <w:noProof w:val="0"/>
          <w:color w:val="000000" w:themeColor="text1" w:themeTint="FF" w:themeShade="FF"/>
          <w:sz w:val="24"/>
          <w:szCs w:val="24"/>
          <w:lang w:val="en-US"/>
        </w:rPr>
        <w:t xml:space="preserve">    Customer_ID,</w:t>
      </w:r>
    </w:p>
    <w:p w:rsidR="3503E503" w:rsidP="59FE93D6" w:rsidRDefault="3503E503" w14:paraId="50F80A02" w14:textId="6DB004A7">
      <w:pPr>
        <w:pStyle w:val="Normal"/>
      </w:pPr>
      <w:r w:rsidRPr="59FE93D6" w:rsidR="3503E503">
        <w:rPr>
          <w:rStyle w:val="Heading2Char"/>
          <w:b w:val="0"/>
          <w:bCs w:val="0"/>
          <w:noProof w:val="0"/>
          <w:color w:val="000000" w:themeColor="text1" w:themeTint="FF" w:themeShade="FF"/>
          <w:sz w:val="24"/>
          <w:szCs w:val="24"/>
          <w:lang w:val="en-US"/>
        </w:rPr>
        <w:t xml:space="preserve">    Product_ID,</w:t>
      </w:r>
    </w:p>
    <w:p w:rsidR="3503E503" w:rsidP="59FE93D6" w:rsidRDefault="3503E503" w14:paraId="422AFDA9" w14:textId="315369D5">
      <w:pPr>
        <w:pStyle w:val="Normal"/>
      </w:pPr>
      <w:r w:rsidRPr="59FE93D6" w:rsidR="3503E503">
        <w:rPr>
          <w:rStyle w:val="Heading2Char"/>
          <w:b w:val="0"/>
          <w:bCs w:val="0"/>
          <w:noProof w:val="0"/>
          <w:color w:val="000000" w:themeColor="text1" w:themeTint="FF" w:themeShade="FF"/>
          <w:sz w:val="24"/>
          <w:szCs w:val="24"/>
          <w:lang w:val="en-US"/>
        </w:rPr>
        <w:t xml:space="preserve">    Txn_Date,</w:t>
      </w:r>
    </w:p>
    <w:p w:rsidR="3503E503" w:rsidP="59FE93D6" w:rsidRDefault="3503E503" w14:paraId="23AD5CAC" w14:textId="74EF322D">
      <w:pPr>
        <w:pStyle w:val="Normal"/>
      </w:pPr>
      <w:r w:rsidRPr="59FE93D6" w:rsidR="3503E503">
        <w:rPr>
          <w:rStyle w:val="Heading2Char"/>
          <w:b w:val="0"/>
          <w:bCs w:val="0"/>
          <w:noProof w:val="0"/>
          <w:color w:val="000000" w:themeColor="text1" w:themeTint="FF" w:themeShade="FF"/>
          <w:sz w:val="24"/>
          <w:szCs w:val="24"/>
          <w:lang w:val="en-US"/>
        </w:rPr>
        <w:t xml:space="preserve">    Txn_Amount,</w:t>
      </w:r>
    </w:p>
    <w:p w:rsidR="3503E503" w:rsidP="59FE93D6" w:rsidRDefault="3503E503" w14:paraId="1B7587D9" w14:textId="512FA7E0">
      <w:pPr>
        <w:pStyle w:val="Normal"/>
      </w:pPr>
      <w:r w:rsidRPr="59FE93D6" w:rsidR="3503E503">
        <w:rPr>
          <w:rStyle w:val="Heading2Char"/>
          <w:b w:val="0"/>
          <w:bCs w:val="0"/>
          <w:noProof w:val="0"/>
          <w:color w:val="000000" w:themeColor="text1" w:themeTint="FF" w:themeShade="FF"/>
          <w:sz w:val="24"/>
          <w:szCs w:val="24"/>
          <w:lang w:val="en-US"/>
        </w:rPr>
        <w:t xml:space="preserve">    </w:t>
      </w:r>
      <w:bookmarkStart w:name="_Int_2ec4b06r" w:id="236869884"/>
      <w:r w:rsidRPr="59FE93D6" w:rsidR="3503E503">
        <w:rPr>
          <w:rStyle w:val="Heading2Char"/>
          <w:b w:val="0"/>
          <w:bCs w:val="0"/>
          <w:noProof w:val="0"/>
          <w:color w:val="000000" w:themeColor="text1" w:themeTint="FF" w:themeShade="FF"/>
          <w:sz w:val="24"/>
          <w:szCs w:val="24"/>
          <w:lang w:val="en-US"/>
        </w:rPr>
        <w:t>COUNT(</w:t>
      </w:r>
      <w:bookmarkEnd w:id="236869884"/>
      <w:r w:rsidRPr="59FE93D6" w:rsidR="3503E503">
        <w:rPr>
          <w:rStyle w:val="Heading2Char"/>
          <w:b w:val="0"/>
          <w:bCs w:val="0"/>
          <w:noProof w:val="0"/>
          <w:color w:val="000000" w:themeColor="text1" w:themeTint="FF" w:themeShade="FF"/>
          <w:sz w:val="24"/>
          <w:szCs w:val="24"/>
          <w:lang w:val="en-US"/>
        </w:rPr>
        <w:t xml:space="preserve">*) AS </w:t>
      </w:r>
      <w:r w:rsidRPr="59FE93D6" w:rsidR="3503E503">
        <w:rPr>
          <w:rStyle w:val="Heading2Char"/>
          <w:b w:val="0"/>
          <w:bCs w:val="0"/>
          <w:noProof w:val="0"/>
          <w:color w:val="000000" w:themeColor="text1" w:themeTint="FF" w:themeShade="FF"/>
          <w:sz w:val="24"/>
          <w:szCs w:val="24"/>
          <w:lang w:val="en-US"/>
        </w:rPr>
        <w:t>Duplicate_Count</w:t>
      </w:r>
    </w:p>
    <w:p w:rsidR="3503E503" w:rsidP="59FE93D6" w:rsidRDefault="3503E503" w14:paraId="48785321" w14:textId="141731D2">
      <w:pPr>
        <w:pStyle w:val="Normal"/>
      </w:pPr>
      <w:r w:rsidRPr="59FE93D6" w:rsidR="3503E503">
        <w:rPr>
          <w:rStyle w:val="Heading2Char"/>
          <w:b w:val="0"/>
          <w:bCs w:val="0"/>
          <w:noProof w:val="0"/>
          <w:color w:val="000000" w:themeColor="text1" w:themeTint="FF" w:themeShade="FF"/>
          <w:sz w:val="24"/>
          <w:szCs w:val="24"/>
          <w:lang w:val="en-US"/>
        </w:rPr>
        <w:t xml:space="preserve">FROM </w:t>
      </w:r>
      <w:r w:rsidRPr="59FE93D6" w:rsidR="3503E503">
        <w:rPr>
          <w:rStyle w:val="Heading2Char"/>
          <w:b w:val="0"/>
          <w:bCs w:val="0"/>
          <w:noProof w:val="0"/>
          <w:color w:val="000000" w:themeColor="text1" w:themeTint="FF" w:themeShade="FF"/>
          <w:sz w:val="24"/>
          <w:szCs w:val="24"/>
          <w:lang w:val="en-US"/>
        </w:rPr>
        <w:t>Sales_Transactions</w:t>
      </w:r>
    </w:p>
    <w:p w:rsidR="3503E503" w:rsidP="59FE93D6" w:rsidRDefault="3503E503" w14:paraId="5152235D" w14:textId="68505A86">
      <w:pPr>
        <w:pStyle w:val="Normal"/>
      </w:pPr>
      <w:r w:rsidRPr="59FE93D6" w:rsidR="3503E503">
        <w:rPr>
          <w:rStyle w:val="Heading2Char"/>
          <w:b w:val="0"/>
          <w:bCs w:val="0"/>
          <w:noProof w:val="0"/>
          <w:color w:val="000000" w:themeColor="text1" w:themeTint="FF" w:themeShade="FF"/>
          <w:sz w:val="24"/>
          <w:szCs w:val="24"/>
          <w:lang w:val="en-US"/>
        </w:rPr>
        <w:t>GROUP BY</w:t>
      </w:r>
    </w:p>
    <w:p w:rsidR="3503E503" w:rsidP="59FE93D6" w:rsidRDefault="3503E503" w14:paraId="73D1299D" w14:textId="1B7B09F8">
      <w:pPr>
        <w:pStyle w:val="Normal"/>
      </w:pPr>
      <w:r w:rsidRPr="59FE93D6" w:rsidR="3503E503">
        <w:rPr>
          <w:rStyle w:val="Heading2Char"/>
          <w:b w:val="0"/>
          <w:bCs w:val="0"/>
          <w:noProof w:val="0"/>
          <w:color w:val="000000" w:themeColor="text1" w:themeTint="FF" w:themeShade="FF"/>
          <w:sz w:val="24"/>
          <w:szCs w:val="24"/>
          <w:lang w:val="en-US"/>
        </w:rPr>
        <w:t xml:space="preserve">    Customer_ID,</w:t>
      </w:r>
    </w:p>
    <w:p w:rsidR="3503E503" w:rsidP="59FE93D6" w:rsidRDefault="3503E503" w14:paraId="06B28255" w14:textId="5DDAF8C4">
      <w:pPr>
        <w:pStyle w:val="Normal"/>
      </w:pPr>
      <w:r w:rsidRPr="59FE93D6" w:rsidR="3503E503">
        <w:rPr>
          <w:rStyle w:val="Heading2Char"/>
          <w:b w:val="0"/>
          <w:bCs w:val="0"/>
          <w:noProof w:val="0"/>
          <w:color w:val="000000" w:themeColor="text1" w:themeTint="FF" w:themeShade="FF"/>
          <w:sz w:val="24"/>
          <w:szCs w:val="24"/>
          <w:lang w:val="en-US"/>
        </w:rPr>
        <w:t xml:space="preserve">    Product_ID,</w:t>
      </w:r>
    </w:p>
    <w:p w:rsidR="3503E503" w:rsidP="59FE93D6" w:rsidRDefault="3503E503" w14:paraId="68BC3FB6" w14:textId="2C9A65AC">
      <w:pPr>
        <w:pStyle w:val="Normal"/>
      </w:pPr>
      <w:r w:rsidRPr="59FE93D6" w:rsidR="3503E503">
        <w:rPr>
          <w:rStyle w:val="Heading2Char"/>
          <w:b w:val="0"/>
          <w:bCs w:val="0"/>
          <w:noProof w:val="0"/>
          <w:color w:val="000000" w:themeColor="text1" w:themeTint="FF" w:themeShade="FF"/>
          <w:sz w:val="24"/>
          <w:szCs w:val="24"/>
          <w:lang w:val="en-US"/>
        </w:rPr>
        <w:t xml:space="preserve">    Txn_Date,</w:t>
      </w:r>
    </w:p>
    <w:p w:rsidR="3503E503" w:rsidP="59FE93D6" w:rsidRDefault="3503E503" w14:paraId="17794195" w14:textId="3AC47DDE">
      <w:pPr>
        <w:pStyle w:val="Normal"/>
      </w:pPr>
      <w:r w:rsidRPr="59FE93D6" w:rsidR="3503E503">
        <w:rPr>
          <w:rStyle w:val="Heading2Char"/>
          <w:b w:val="0"/>
          <w:bCs w:val="0"/>
          <w:noProof w:val="0"/>
          <w:color w:val="000000" w:themeColor="text1" w:themeTint="FF" w:themeShade="FF"/>
          <w:sz w:val="24"/>
          <w:szCs w:val="24"/>
          <w:lang w:val="en-US"/>
        </w:rPr>
        <w:t xml:space="preserve">    Txn_Amount</w:t>
      </w:r>
    </w:p>
    <w:p w:rsidR="3503E503" w:rsidP="59FE93D6" w:rsidRDefault="3503E503" w14:paraId="01EE56DD" w14:textId="488D364F">
      <w:pPr>
        <w:pStyle w:val="Normal"/>
      </w:pPr>
      <w:r w:rsidRPr="59FE93D6" w:rsidR="3503E503">
        <w:rPr>
          <w:rStyle w:val="Heading2Char"/>
          <w:b w:val="0"/>
          <w:bCs w:val="0"/>
          <w:noProof w:val="0"/>
          <w:color w:val="000000" w:themeColor="text1" w:themeTint="FF" w:themeShade="FF"/>
          <w:sz w:val="24"/>
          <w:szCs w:val="24"/>
          <w:lang w:val="en-US"/>
        </w:rPr>
        <w:t xml:space="preserve">HAVING </w:t>
      </w:r>
      <w:bookmarkStart w:name="_Int_7WOBr9QW" w:id="867439287"/>
      <w:r w:rsidRPr="59FE93D6" w:rsidR="3503E503">
        <w:rPr>
          <w:rStyle w:val="Heading2Char"/>
          <w:b w:val="0"/>
          <w:bCs w:val="0"/>
          <w:noProof w:val="0"/>
          <w:color w:val="000000" w:themeColor="text1" w:themeTint="FF" w:themeShade="FF"/>
          <w:sz w:val="24"/>
          <w:szCs w:val="24"/>
          <w:lang w:val="en-US"/>
        </w:rPr>
        <w:t>COUNT(</w:t>
      </w:r>
      <w:bookmarkEnd w:id="867439287"/>
      <w:r w:rsidRPr="59FE93D6" w:rsidR="3503E503">
        <w:rPr>
          <w:rStyle w:val="Heading2Char"/>
          <w:b w:val="0"/>
          <w:bCs w:val="0"/>
          <w:noProof w:val="0"/>
          <w:color w:val="000000" w:themeColor="text1" w:themeTint="FF" w:themeShade="FF"/>
          <w:sz w:val="24"/>
          <w:szCs w:val="24"/>
          <w:lang w:val="en-US"/>
        </w:rPr>
        <w:t>*) &gt; 1;</w:t>
      </w:r>
    </w:p>
    <w:p w:rsidR="771E7E64" w:rsidRDefault="771E7E64" w14:paraId="24295AA1" w14:textId="54FAA838">
      <w:r w:rsidRPr="59FE93D6" w:rsidR="771E7E64">
        <w:rPr>
          <w:rFonts w:ascii="Aptos Display" w:hAnsi="Aptos Display" w:eastAsia="Aptos Display" w:cs="Aptos Display"/>
          <w:b w:val="1"/>
          <w:bCs w:val="1"/>
          <w:noProof w:val="0"/>
          <w:sz w:val="24"/>
          <w:szCs w:val="24"/>
          <w:lang w:val="en-US"/>
        </w:rPr>
        <w:t>Answer:</w:t>
      </w:r>
      <w:r>
        <w:br/>
      </w:r>
      <w:r w:rsidRPr="59FE93D6" w:rsidR="771E7E64">
        <w:rPr>
          <w:rFonts w:ascii="Aptos Display" w:hAnsi="Aptos Display" w:eastAsia="Aptos Display" w:cs="Aptos Display"/>
          <w:noProof w:val="0"/>
          <w:sz w:val="24"/>
          <w:szCs w:val="24"/>
          <w:lang w:val="en-US"/>
        </w:rPr>
        <w:t xml:space="preserve">Duplicate transaction found for </w:t>
      </w:r>
      <w:r w:rsidRPr="59FE93D6" w:rsidR="771E7E64">
        <w:rPr>
          <w:rFonts w:ascii="Aptos Display" w:hAnsi="Aptos Display" w:eastAsia="Aptos Display" w:cs="Aptos Display"/>
          <w:noProof w:val="0"/>
          <w:sz w:val="24"/>
          <w:szCs w:val="24"/>
          <w:lang w:val="en-US"/>
        </w:rPr>
        <w:t>Customer_ID</w:t>
      </w:r>
      <w:r w:rsidRPr="59FE93D6" w:rsidR="771E7E64">
        <w:rPr>
          <w:rFonts w:ascii="Aptos Display" w:hAnsi="Aptos Display" w:eastAsia="Aptos Display" w:cs="Aptos Display"/>
          <w:noProof w:val="0"/>
          <w:sz w:val="24"/>
          <w:szCs w:val="24"/>
          <w:lang w:val="en-US"/>
        </w:rPr>
        <w:t xml:space="preserve"> C101 and Product_ID P11 with count 3.</w:t>
      </w:r>
    </w:p>
    <w:p w:rsidR="59FE93D6" w:rsidP="59FE93D6" w:rsidRDefault="59FE93D6" w14:paraId="72F15C05" w14:textId="7BE55DA7">
      <w:pPr>
        <w:rPr>
          <w:rFonts w:ascii="Aptos Display" w:hAnsi="Aptos Display" w:eastAsia="Aptos Display" w:cs="Aptos Display"/>
          <w:noProof w:val="0"/>
          <w:sz w:val="24"/>
          <w:szCs w:val="24"/>
          <w:lang w:val="en-US"/>
        </w:rPr>
      </w:pPr>
    </w:p>
    <w:p w:rsidR="72837C48" w:rsidP="59FE93D6" w:rsidRDefault="72837C48" w14:paraId="7121D149" w14:textId="42AE79D9">
      <w:pPr>
        <w:pStyle w:val="Heading1"/>
      </w:pPr>
      <w:r w:rsidRPr="59FE93D6" w:rsidR="72837C48">
        <w:rPr>
          <w:rFonts w:ascii="Aptos Display" w:hAnsi="Aptos Display" w:eastAsia="Aptos Display" w:cs="Aptos Display"/>
          <w:noProof w:val="0"/>
          <w:sz w:val="24"/>
          <w:szCs w:val="24"/>
          <w:lang w:val="en-US"/>
        </w:rPr>
        <w:t>Question 8</w:t>
      </w:r>
    </w:p>
    <w:p w:rsidR="771E7E64" w:rsidP="59FE93D6" w:rsidRDefault="771E7E64" w14:paraId="4B58EC7F" w14:textId="2A7BE097">
      <w:pPr>
        <w:rPr>
          <w:rFonts w:ascii="Aptos Display" w:hAnsi="Aptos Display" w:eastAsia="Aptos Display" w:cs="Aptos Display"/>
          <w:noProof w:val="0"/>
          <w:sz w:val="24"/>
          <w:szCs w:val="24"/>
          <w:lang w:val="en-US"/>
        </w:rPr>
      </w:pPr>
      <w:r w:rsidRPr="59FE93D6" w:rsidR="771E7E64">
        <w:rPr>
          <w:rFonts w:ascii="Aptos Display" w:hAnsi="Aptos Display" w:eastAsia="Aptos Display" w:cs="Aptos Display"/>
          <w:noProof w:val="0"/>
          <w:sz w:val="24"/>
          <w:szCs w:val="24"/>
          <w:lang w:val="en-US"/>
        </w:rPr>
        <w:t>SELECT DISTINCT s.Customer_ID</w:t>
      </w:r>
    </w:p>
    <w:p w:rsidR="771E7E64" w:rsidP="59FE93D6" w:rsidRDefault="771E7E64" w14:paraId="71524903" w14:textId="5FF19C09">
      <w:pPr>
        <w:pStyle w:val="Normal"/>
      </w:pPr>
      <w:r w:rsidRPr="59FE93D6" w:rsidR="771E7E64">
        <w:rPr>
          <w:rFonts w:ascii="Aptos Display" w:hAnsi="Aptos Display" w:eastAsia="Aptos Display" w:cs="Aptos Display"/>
          <w:noProof w:val="0"/>
          <w:sz w:val="24"/>
          <w:szCs w:val="24"/>
          <w:lang w:val="en-US"/>
        </w:rPr>
        <w:t>FROM Sales_Transactions s</w:t>
      </w:r>
    </w:p>
    <w:p w:rsidR="771E7E64" w:rsidP="59FE93D6" w:rsidRDefault="771E7E64" w14:paraId="35F2C488" w14:textId="43229586">
      <w:pPr>
        <w:pStyle w:val="Normal"/>
      </w:pPr>
      <w:r w:rsidRPr="59FE93D6" w:rsidR="771E7E64">
        <w:rPr>
          <w:rFonts w:ascii="Aptos Display" w:hAnsi="Aptos Display" w:eastAsia="Aptos Display" w:cs="Aptos Display"/>
          <w:noProof w:val="0"/>
          <w:sz w:val="24"/>
          <w:szCs w:val="24"/>
          <w:lang w:val="en-US"/>
        </w:rPr>
        <w:t>LEFT JOIN Customers_Master c</w:t>
      </w:r>
    </w:p>
    <w:p w:rsidR="771E7E64" w:rsidP="59FE93D6" w:rsidRDefault="771E7E64" w14:paraId="0B19EF17" w14:textId="1B569A3D">
      <w:pPr>
        <w:pStyle w:val="Normal"/>
      </w:pPr>
      <w:r w:rsidRPr="59FE93D6" w:rsidR="771E7E64">
        <w:rPr>
          <w:rFonts w:ascii="Aptos Display" w:hAnsi="Aptos Display" w:eastAsia="Aptos Display" w:cs="Aptos Display"/>
          <w:noProof w:val="0"/>
          <w:sz w:val="24"/>
          <w:szCs w:val="24"/>
          <w:lang w:val="en-US"/>
        </w:rPr>
        <w:t>ON s.Customer_ID = c.CustomerID</w:t>
      </w:r>
    </w:p>
    <w:p w:rsidR="771E7E64" w:rsidP="59FE93D6" w:rsidRDefault="771E7E64" w14:paraId="4DCA4A89" w14:textId="69069833">
      <w:pPr>
        <w:pStyle w:val="Normal"/>
      </w:pPr>
      <w:r w:rsidRPr="59FE93D6" w:rsidR="771E7E64">
        <w:rPr>
          <w:rFonts w:ascii="Aptos Display" w:hAnsi="Aptos Display" w:eastAsia="Aptos Display" w:cs="Aptos Display"/>
          <w:noProof w:val="0"/>
          <w:sz w:val="24"/>
          <w:szCs w:val="24"/>
          <w:lang w:val="en-US"/>
        </w:rPr>
        <w:t>WHERE c.CustomerID IS NULL;</w:t>
      </w:r>
    </w:p>
    <w:p w:rsidR="35398BEE" w:rsidRDefault="35398BEE" w14:paraId="4DBB67FA" w14:textId="4EE69D63">
      <w:r w:rsidRPr="59FE93D6" w:rsidR="35398BEE">
        <w:rPr>
          <w:rFonts w:ascii="Aptos Display" w:hAnsi="Aptos Display" w:eastAsia="Aptos Display" w:cs="Aptos Display"/>
          <w:b w:val="1"/>
          <w:bCs w:val="1"/>
          <w:noProof w:val="0"/>
          <w:sz w:val="24"/>
          <w:szCs w:val="24"/>
          <w:lang w:val="en-US"/>
        </w:rPr>
        <w:t>Answer:</w:t>
      </w:r>
      <w:r>
        <w:br/>
      </w:r>
      <w:r w:rsidRPr="59FE93D6" w:rsidR="35398BEE">
        <w:rPr>
          <w:rFonts w:ascii="Aptos Display" w:hAnsi="Aptos Display" w:eastAsia="Aptos Display" w:cs="Aptos Display"/>
          <w:noProof w:val="0"/>
          <w:sz w:val="24"/>
          <w:szCs w:val="24"/>
          <w:lang w:val="en-US"/>
        </w:rPr>
        <w:t>Customer_IDs</w:t>
      </w:r>
      <w:r w:rsidRPr="59FE93D6" w:rsidR="35398BEE">
        <w:rPr>
          <w:rFonts w:ascii="Aptos Display" w:hAnsi="Aptos Display" w:eastAsia="Aptos Display" w:cs="Aptos Display"/>
          <w:noProof w:val="0"/>
          <w:sz w:val="24"/>
          <w:szCs w:val="24"/>
          <w:lang w:val="en-US"/>
        </w:rPr>
        <w:t xml:space="preserve"> C105 and C106 violate referential integrity because they do not exist in </w:t>
      </w:r>
      <w:r w:rsidRPr="59FE93D6" w:rsidR="35398BEE">
        <w:rPr>
          <w:rFonts w:ascii="Aptos Display" w:hAnsi="Aptos Display" w:eastAsia="Aptos Display" w:cs="Aptos Display"/>
          <w:noProof w:val="0"/>
          <w:sz w:val="24"/>
          <w:szCs w:val="24"/>
          <w:lang w:val="en-US"/>
        </w:rPr>
        <w:t>Customers_Master</w:t>
      </w:r>
      <w:r w:rsidRPr="59FE93D6" w:rsidR="35398BEE">
        <w:rPr>
          <w:rFonts w:ascii="Aptos Display" w:hAnsi="Aptos Display" w:eastAsia="Aptos Display" w:cs="Aptos Display"/>
          <w:noProof w:val="0"/>
          <w:sz w:val="24"/>
          <w:szCs w:val="24"/>
          <w:lang w:val="en-US"/>
        </w:rPr>
        <w:t>.</w:t>
      </w:r>
    </w:p>
    <w:p w:rsidR="59FE93D6" w:rsidP="59FE93D6" w:rsidRDefault="59FE93D6" w14:paraId="14F51FE5" w14:textId="7D47D430">
      <w:pPr>
        <w:rPr>
          <w:rFonts w:ascii="Aptos Display" w:hAnsi="Aptos Display" w:eastAsia="Aptos Display" w:cs="Aptos Display"/>
          <w:noProof w:val="0"/>
          <w:sz w:val="24"/>
          <w:szCs w:val="24"/>
          <w:lang w:val="en-US"/>
        </w:rPr>
      </w:pPr>
    </w:p>
    <w:p w:rsidR="59FE93D6" w:rsidP="59FE93D6" w:rsidRDefault="59FE93D6" w14:paraId="11193E6D" w14:textId="35121E59">
      <w:pPr>
        <w:pStyle w:val="Normal"/>
        <w:rPr>
          <w:rFonts w:ascii="Aptos Display" w:hAnsi="Aptos Display" w:eastAsia="Aptos Display" w:cs="Aptos Display"/>
          <w:noProof w:val="0"/>
          <w:sz w:val="24"/>
          <w:szCs w:val="24"/>
          <w:lang w:val="en-US"/>
        </w:rPr>
      </w:pPr>
    </w:p>
    <w:p w:rsidR="59FE93D6" w:rsidP="59FE93D6" w:rsidRDefault="59FE93D6" w14:paraId="07F3F709" w14:textId="76E5C260">
      <w:pPr>
        <w:pStyle w:val="Normal"/>
        <w:rPr>
          <w:rStyle w:val="Heading2Char"/>
          <w:b w:val="0"/>
          <w:bCs w:val="0"/>
          <w:noProof w:val="0"/>
          <w:color w:val="000000" w:themeColor="text1" w:themeTint="FF" w:themeShade="FF"/>
          <w:sz w:val="24"/>
          <w:szCs w:val="24"/>
          <w:lang w:val="en-US"/>
        </w:rPr>
      </w:pPr>
    </w:p>
    <w:p w:rsidR="59FE93D6" w:rsidP="59FE93D6" w:rsidRDefault="59FE93D6" w14:paraId="577474B4" w14:textId="4ABBD798">
      <w:pPr>
        <w:pStyle w:val="Normal"/>
        <w:rPr>
          <w:noProof w:val="0"/>
          <w:lang w:val="en-US"/>
        </w:rPr>
      </w:pPr>
    </w:p>
    <w:p w:rsidR="59FE93D6" w:rsidP="59FE93D6" w:rsidRDefault="59FE93D6" w14:paraId="36774845" w14:textId="596CECE2">
      <w:pPr>
        <w:pStyle w:val="Heading2"/>
        <w:jc w:val="center"/>
        <w:rPr>
          <w:b w:val="1"/>
          <w:bCs w:val="1"/>
          <w:noProof w:val="0"/>
          <w:color w:val="000000" w:themeColor="text1" w:themeTint="FF" w:themeShade="FF"/>
          <w:sz w:val="48"/>
          <w:szCs w:val="48"/>
          <w:lang w:val="en-US"/>
        </w:rPr>
      </w:pPr>
    </w:p>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intelligence2.xml><?xml version="1.0" encoding="utf-8"?>
<int2:intelligence xmlns:int2="http://schemas.microsoft.com/office/intelligence/2020/intelligence">
  <int2:observations>
    <int2:textHash int2:hashCode="fOteSSj48LEx3H" int2:id="jdAkBSo9">
      <int2:state int2:type="spell" int2:value="Rejected"/>
    </int2:textHash>
    <int2:textHash int2:hashCode="80U3Rj50GuITUb" int2:id="9DRgPtEA">
      <int2:state int2:type="spell" int2:value="Rejected"/>
    </int2:textHash>
    <int2:textHash int2:hashCode="1iQOeIzLRGdcJ8" int2:id="ftDnFYWo">
      <int2:state int2:type="spell" int2:value="Rejected"/>
    </int2:textHash>
    <int2:textHash int2:hashCode="ZMEi6fYCN2xAx0" int2:id="SmhJpxjc">
      <int2:state int2:type="spell" int2:value="Rejected"/>
    </int2:textHash>
    <int2:textHash int2:hashCode="rE9ycdxqJr7NMY" int2:id="kDW5T1uy">
      <int2:state int2:type="spell" int2:value="Rejected"/>
    </int2:textHash>
    <int2:textHash int2:hashCode="8oJuL/dmqMgyId" int2:id="qNuXegtI">
      <int2:state int2:type="spell" int2:value="Rejected"/>
    </int2:textHash>
    <int2:textHash int2:hashCode="sRVLjmfs7dhbWP" int2:id="wUoM2Dj8">
      <int2:state int2:type="spell" int2:value="Rejected"/>
    </int2:textHash>
    <int2:textHash int2:hashCode="hoLx5TLulDqCSf" int2:id="sYGjshAk">
      <int2:state int2:type="spell" int2:value="Rejected"/>
    </int2:textHash>
    <int2:textHash int2:hashCode="TmeXYcoPfyX1UO" int2:id="BepSoOk5">
      <int2:state int2:type="spell" int2:value="Rejected"/>
    </int2:textHash>
    <int2:textHash int2:hashCode="p6E/TKy3RFJORN" int2:id="1LkKeMo3">
      <int2:state int2:type="spell" int2:value="Rejected"/>
    </int2:textHash>
    <int2:bookmark int2:bookmarkName="_Int_7WOBr9QW" int2:invalidationBookmarkName="" int2:hashCode="er9wO9o+iezJUF" int2:id="Wv2dDsUW">
      <int2:state int2:type="gram" int2:value="Rejected"/>
    </int2:bookmark>
    <int2:bookmark int2:bookmarkName="_Int_2ec4b06r" int2:invalidationBookmarkName="" int2:hashCode="er9wO9o+iezJUF" int2:id="pnYgFcxB">
      <int2:state int2:type="gram" int2:value="Rejected"/>
    </int2:bookmark>
    <int2:bookmark int2:bookmarkName="_Int_OoAA3HoF" int2:invalidationBookmarkName="" int2:hashCode="rxDvIN2QYLvurQ" int2:id="a5AmI19e">
      <int2:state int2:type="gram" int2:value="Rejected"/>
    </int2:bookmark>
    <int2:bookmark int2:bookmarkName="_Int_5LWz0fvD" int2:invalidationBookmarkName="" int2:hashCode="FLhfqOh/hG91fq" int2:id="6Pifed0L">
      <int2:state int2:type="gram" int2:value="Rejected"/>
    </int2:bookmark>
    <int2:bookmark int2:bookmarkName="_Int_5SqGoBtc" int2:invalidationBookmarkName="" int2:hashCode="PEnZzDwMg0IaHP" int2:id="EuFe7lNy">
      <int2:state int2:type="gram" int2:value="Rejected"/>
    </int2:bookmark>
  </int2:observations>
  <int2:intelligenceSettings/>
</int2:intelligence>
</file>

<file path=word/numbering.xml><?xml version="1.0" encoding="utf-8"?>
<w:numbering xmlns:w="http://schemas.openxmlformats.org/wordprocessingml/2006/main">
  <w:abstractNum xmlns:w="http://schemas.openxmlformats.org/wordprocessingml/2006/main" w:abstractNumId="1">
    <w:nsid w:val="18492924"/>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787B3AB2"/>
    <w:rsid w:val="04CC4015"/>
    <w:rsid w:val="05A05BB3"/>
    <w:rsid w:val="05A05BB3"/>
    <w:rsid w:val="05AAE4EE"/>
    <w:rsid w:val="0DABF95C"/>
    <w:rsid w:val="0E454B70"/>
    <w:rsid w:val="124DBE24"/>
    <w:rsid w:val="21832CE6"/>
    <w:rsid w:val="2A41EEA0"/>
    <w:rsid w:val="3503E503"/>
    <w:rsid w:val="35398BEE"/>
    <w:rsid w:val="3976FE5E"/>
    <w:rsid w:val="3B3FD22F"/>
    <w:rsid w:val="4105E403"/>
    <w:rsid w:val="47255CB4"/>
    <w:rsid w:val="55F62085"/>
    <w:rsid w:val="57889175"/>
    <w:rsid w:val="59FE93D6"/>
    <w:rsid w:val="5F8D33CF"/>
    <w:rsid w:val="638EF006"/>
    <w:rsid w:val="72837C48"/>
    <w:rsid w:val="744735C2"/>
    <w:rsid w:val="744735C2"/>
    <w:rsid w:val="76D1B131"/>
    <w:rsid w:val="771E7E64"/>
    <w:rsid w:val="787B3AB2"/>
    <w:rsid w:val="7D476E3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43F918"/>
  <w15:chartTrackingRefBased/>
  <w15:docId w15:val="{162216EF-EE54-4FA1-8702-8EF4514DAAB4}"/>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ing2">
    <w:uiPriority w:val="9"/>
    <w:name w:val="heading 2"/>
    <w:basedOn w:val="Normal"/>
    <w:next w:val="Normal"/>
    <w:unhideWhenUsed/>
    <w:link w:val="Heading2Char"/>
    <w:qFormat/>
    <w:rsid w:val="59FE93D6"/>
    <w:rPr>
      <w:rFonts w:ascii="Aptos Display" w:hAnsi="Aptos Display" w:eastAsia="" w:cs="" w:asciiTheme="majorAscii" w:hAnsiTheme="majorAscii" w:eastAsiaTheme="majorEastAsia" w:cstheme="majorBidi"/>
      <w:color w:val="0F4761" w:themeColor="accent1" w:themeTint="FF" w:themeShade="BF"/>
      <w:sz w:val="32"/>
      <w:szCs w:val="32"/>
    </w:rPr>
    <w:pPr>
      <w:keepNext w:val="1"/>
      <w:keepLines w:val="1"/>
      <w:spacing w:before="160" w:after="80"/>
      <w:outlineLvl w:val="1"/>
    </w:pPr>
  </w:style>
  <w:style w:type="character" w:styleId="Heading2Char" w:customStyle="true">
    <w:uiPriority w:val="9"/>
    <w:name w:val="Heading 2 Char"/>
    <w:basedOn w:val="DefaultParagraphFont"/>
    <w:link w:val="Heading2"/>
    <w:rsid w:val="59FE93D6"/>
    <w:rPr>
      <w:rFonts w:ascii="Aptos Display" w:hAnsi="Aptos Display" w:eastAsia="" w:cs="" w:asciiTheme="majorAscii" w:hAnsiTheme="majorAscii" w:eastAsiaTheme="majorEastAsia" w:cstheme="majorBidi"/>
      <w:color w:val="0F4761" w:themeColor="accent1" w:themeTint="FF" w:themeShade="BF"/>
      <w:sz w:val="32"/>
      <w:szCs w:val="32"/>
    </w:rPr>
  </w:style>
  <w:style w:type="paragraph" w:styleId="Heading1">
    <w:uiPriority w:val="9"/>
    <w:name w:val="heading 1"/>
    <w:basedOn w:val="Normal"/>
    <w:next w:val="Normal"/>
    <w:qFormat/>
    <w:rsid w:val="59FE93D6"/>
    <w:rPr>
      <w:rFonts w:ascii="Aptos Display" w:hAnsi="Aptos Display" w:eastAsia="" w:cs="" w:asciiTheme="majorAscii" w:hAnsiTheme="majorAscii" w:eastAsiaTheme="majorEastAsia" w:cstheme="majorBidi"/>
      <w:color w:val="0F4761" w:themeColor="accent1" w:themeTint="FF" w:themeShade="BF"/>
      <w:sz w:val="40"/>
      <w:szCs w:val="40"/>
    </w:rPr>
    <w:pPr>
      <w:keepNext w:val="1"/>
      <w:keepLines w:val="1"/>
      <w:spacing w:before="360" w:after="80"/>
      <w:outlineLvl w:val="0"/>
    </w:pPr>
  </w:style>
  <w:style w:type="paragraph" w:styleId="ListParagraph">
    <w:uiPriority w:val="34"/>
    <w:name w:val="List Paragraph"/>
    <w:basedOn w:val="Normal"/>
    <w:qFormat/>
    <w:rsid w:val="59FE93D6"/>
    <w:pPr>
      <w:spacing/>
      <w:ind w:left="720"/>
      <w:contextualSpacing/>
    </w:p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microsoft.com/office/2020/10/relationships/intelligence" Target="intelligence2.xml" Id="Rd97351a187e54c0f" /><Relationship Type="http://schemas.openxmlformats.org/officeDocument/2006/relationships/numbering" Target="numbering.xml" Id="R281c86ff0aec402e"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2026-06-17T00:27:22.6460989Z</dcterms:created>
  <dcterms:modified xsi:type="dcterms:W3CDTF">2026-06-17T00:43:40.4918377Z</dcterms:modified>
  <dc:creator>Afa Zehra</dc:creator>
  <lastModifiedBy>Afa Zehra</lastModifiedBy>
</coreProperties>
</file>