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9DD" w:rsidRDefault="007E5BDD" w:rsidP="007E5BDD">
      <w:pPr>
        <w:jc w:val="center"/>
        <w:rPr>
          <w:b/>
          <w:sz w:val="56"/>
          <w:szCs w:val="56"/>
          <w:lang w:val="en-US"/>
        </w:rPr>
      </w:pPr>
      <w:r w:rsidRPr="007E5BDD">
        <w:rPr>
          <w:b/>
          <w:sz w:val="56"/>
          <w:szCs w:val="56"/>
          <w:lang w:val="en-US"/>
        </w:rPr>
        <w:t>Machine Learning with AWS Deep Composer</w:t>
      </w:r>
    </w:p>
    <w:p w:rsidR="007E5BDD" w:rsidRDefault="007E5BDD" w:rsidP="007E5BDD">
      <w:pPr>
        <w:jc w:val="center"/>
        <w:rPr>
          <w:b/>
          <w:sz w:val="56"/>
          <w:szCs w:val="56"/>
          <w:lang w:val="en-US"/>
        </w:rPr>
      </w:pPr>
    </w:p>
    <w:p w:rsidR="007E5BDD" w:rsidRDefault="007E5BDD" w:rsidP="007E5BDD">
      <w:pPr>
        <w:rPr>
          <w:rFonts w:ascii="Helvetica" w:hAnsi="Helvetica" w:cs="Helvetica"/>
          <w:sz w:val="28"/>
          <w:szCs w:val="28"/>
          <w:shd w:val="clear" w:color="auto" w:fill="FFFFFF"/>
        </w:rPr>
      </w:pPr>
      <w:r w:rsidRPr="007E5BDD">
        <w:rPr>
          <w:rFonts w:ascii="Helvetica" w:hAnsi="Helvetica" w:cs="Helvetica"/>
          <w:sz w:val="28"/>
          <w:szCs w:val="28"/>
          <w:shd w:val="clear" w:color="auto" w:fill="FFFFFF"/>
        </w:rPr>
        <w:t xml:space="preserve">In this lesson you'll get an introduction to Machine Learning. You will learn about Generative AI and AWS </w:t>
      </w:r>
      <w:proofErr w:type="spellStart"/>
      <w:r w:rsidRPr="007E5BDD">
        <w:rPr>
          <w:rFonts w:ascii="Helvetica" w:hAnsi="Helvetica" w:cs="Helvetica"/>
          <w:sz w:val="28"/>
          <w:szCs w:val="28"/>
          <w:shd w:val="clear" w:color="auto" w:fill="FFFFFF"/>
        </w:rPr>
        <w:t>DeepComposer</w:t>
      </w:r>
      <w:proofErr w:type="spellEnd"/>
      <w:r w:rsidRPr="007E5BDD">
        <w:rPr>
          <w:rFonts w:ascii="Helvetica" w:hAnsi="Helvetica" w:cs="Helvetica"/>
          <w:sz w:val="28"/>
          <w:szCs w:val="28"/>
          <w:shd w:val="clear" w:color="auto" w:fill="FFFFFF"/>
        </w:rPr>
        <w:t>. You'll also learn how to build a custom Generative Adversarial Network.</w:t>
      </w:r>
    </w:p>
    <w:p w:rsidR="007E5BDD" w:rsidRDefault="007E5BDD" w:rsidP="007E5BDD">
      <w:pPr>
        <w:rPr>
          <w:rFonts w:ascii="Helvetica" w:hAnsi="Helvetica" w:cs="Helvetica"/>
          <w:sz w:val="28"/>
          <w:szCs w:val="28"/>
          <w:shd w:val="clear" w:color="auto" w:fill="FFFFFF"/>
        </w:rPr>
      </w:pPr>
    </w:p>
    <w:p w:rsidR="007E5BDD" w:rsidRDefault="007E5BDD" w:rsidP="007E5BDD">
      <w:pPr>
        <w:rPr>
          <w:b/>
          <w:sz w:val="28"/>
          <w:szCs w:val="28"/>
          <w:lang w:val="en-US"/>
        </w:rPr>
      </w:pPr>
      <w:r w:rsidRPr="007E5BDD">
        <w:rPr>
          <w:b/>
          <w:sz w:val="28"/>
          <w:szCs w:val="28"/>
          <w:lang w:val="en-US"/>
        </w:rPr>
        <w:drawing>
          <wp:inline distT="0" distB="0" distL="0" distR="0" wp14:anchorId="41A43570" wp14:editId="28D1DCCE">
            <wp:extent cx="5731510" cy="2187281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BDD" w:rsidRDefault="007E5BDD" w:rsidP="007E5BDD">
      <w:pPr>
        <w:rPr>
          <w:b/>
          <w:sz w:val="28"/>
          <w:szCs w:val="28"/>
          <w:lang w:val="en-US"/>
        </w:rPr>
      </w:pPr>
    </w:p>
    <w:p w:rsidR="007E5BDD" w:rsidRDefault="007E5BDD" w:rsidP="007E5BDD">
      <w:pPr>
        <w:rPr>
          <w:b/>
          <w:sz w:val="28"/>
          <w:szCs w:val="28"/>
          <w:lang w:val="en-US"/>
        </w:rPr>
      </w:pPr>
    </w:p>
    <w:p w:rsidR="007E5BDD" w:rsidRDefault="007E5BDD" w:rsidP="007E5BDD">
      <w:pPr>
        <w:rPr>
          <w:b/>
          <w:sz w:val="28"/>
          <w:szCs w:val="28"/>
          <w:lang w:val="en-US"/>
        </w:rPr>
      </w:pPr>
    </w:p>
    <w:p w:rsidR="007E5BDD" w:rsidRDefault="007E5BDD" w:rsidP="007E5BDD">
      <w:pPr>
        <w:rPr>
          <w:b/>
          <w:sz w:val="28"/>
          <w:szCs w:val="28"/>
          <w:lang w:val="en-US"/>
        </w:rPr>
      </w:pPr>
    </w:p>
    <w:p w:rsidR="007E5BDD" w:rsidRDefault="007E5BDD" w:rsidP="007E5BDD">
      <w:pPr>
        <w:rPr>
          <w:b/>
          <w:sz w:val="28"/>
          <w:szCs w:val="28"/>
          <w:lang w:val="en-US"/>
        </w:rPr>
      </w:pPr>
    </w:p>
    <w:p w:rsidR="007E5BDD" w:rsidRDefault="007E5BDD" w:rsidP="007E5BDD">
      <w:pPr>
        <w:rPr>
          <w:b/>
          <w:sz w:val="28"/>
          <w:szCs w:val="28"/>
          <w:lang w:val="en-US"/>
        </w:rPr>
      </w:pPr>
    </w:p>
    <w:p w:rsidR="007E5BDD" w:rsidRDefault="007E5BDD" w:rsidP="007E5BDD">
      <w:pPr>
        <w:rPr>
          <w:b/>
          <w:sz w:val="28"/>
          <w:szCs w:val="28"/>
          <w:lang w:val="en-US"/>
        </w:rPr>
      </w:pPr>
    </w:p>
    <w:p w:rsidR="007E5BDD" w:rsidRDefault="007E5BDD" w:rsidP="007E5BDD">
      <w:pPr>
        <w:rPr>
          <w:b/>
          <w:sz w:val="28"/>
          <w:szCs w:val="28"/>
          <w:lang w:val="en-US"/>
        </w:rPr>
      </w:pPr>
    </w:p>
    <w:p w:rsidR="007E5BDD" w:rsidRDefault="007E5BDD" w:rsidP="007E5BDD">
      <w:pPr>
        <w:rPr>
          <w:b/>
          <w:sz w:val="28"/>
          <w:szCs w:val="28"/>
          <w:lang w:val="en-US"/>
        </w:rPr>
      </w:pPr>
    </w:p>
    <w:p w:rsidR="007E5BDD" w:rsidRDefault="007E5BDD" w:rsidP="007E5BDD">
      <w:pPr>
        <w:spacing w:before="100" w:beforeAutospacing="1" w:after="0" w:line="320" w:lineRule="atLeast"/>
        <w:jc w:val="center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36"/>
          <w:szCs w:val="36"/>
          <w:lang w:eastAsia="en-IN"/>
        </w:rPr>
      </w:pPr>
      <w:r w:rsidRPr="007E5BDD">
        <w:rPr>
          <w:rFonts w:ascii="Helvetica" w:eastAsia="Times New Roman" w:hAnsi="Helvetica" w:cs="Helvetica"/>
          <w:b/>
          <w:bCs/>
          <w:kern w:val="36"/>
          <w:sz w:val="36"/>
          <w:szCs w:val="36"/>
          <w:lang w:eastAsia="en-IN"/>
        </w:rPr>
        <w:lastRenderedPageBreak/>
        <w:t>Why Machine Learning on AWS?</w:t>
      </w:r>
    </w:p>
    <w:p w:rsidR="007E5BDD" w:rsidRPr="007E5BDD" w:rsidRDefault="007E5BDD" w:rsidP="007E5BDD">
      <w:pPr>
        <w:pStyle w:val="Heading2"/>
        <w:spacing w:before="540" w:after="75" w:line="320" w:lineRule="atLeast"/>
        <w:textAlignment w:val="baseline"/>
        <w:rPr>
          <w:rFonts w:ascii="Times New Roman" w:hAnsi="Times New Roman" w:cs="Times New Roman"/>
          <w:color w:val="auto"/>
          <w:sz w:val="32"/>
          <w:szCs w:val="32"/>
        </w:rPr>
      </w:pPr>
      <w:r w:rsidRPr="007E5BDD">
        <w:rPr>
          <w:rFonts w:ascii="Times New Roman" w:hAnsi="Times New Roman" w:cs="Times New Roman"/>
          <w:color w:val="auto"/>
          <w:sz w:val="32"/>
          <w:szCs w:val="32"/>
        </w:rPr>
        <w:t>AWS Mission</w:t>
      </w:r>
    </w:p>
    <w:p w:rsidR="007E5BDD" w:rsidRPr="007E5BDD" w:rsidRDefault="007E5BDD" w:rsidP="007E5BDD">
      <w:pPr>
        <w:pStyle w:val="NormalWeb"/>
        <w:spacing w:before="0" w:beforeAutospacing="0" w:after="225" w:afterAutospacing="0"/>
        <w:textAlignment w:val="baseline"/>
        <w:rPr>
          <w:rFonts w:ascii="Arial" w:hAnsi="Arial" w:cs="Arial"/>
          <w:sz w:val="28"/>
          <w:szCs w:val="28"/>
        </w:rPr>
      </w:pPr>
      <w:r w:rsidRPr="007E5BDD">
        <w:rPr>
          <w:rFonts w:ascii="Arial" w:hAnsi="Arial" w:cs="Arial"/>
          <w:sz w:val="28"/>
          <w:szCs w:val="28"/>
        </w:rPr>
        <w:t>Put machine learning in the hands of every developer.</w:t>
      </w:r>
    </w:p>
    <w:p w:rsidR="007E5BDD" w:rsidRPr="007E5BDD" w:rsidRDefault="007E5BDD" w:rsidP="007E5BDD">
      <w:pPr>
        <w:pStyle w:val="Heading3"/>
        <w:spacing w:before="420" w:after="75" w:line="320" w:lineRule="atLeast"/>
        <w:textAlignment w:val="baseline"/>
        <w:rPr>
          <w:rFonts w:ascii="Times New Roman" w:hAnsi="Times New Roman" w:cs="Times New Roman"/>
          <w:color w:val="auto"/>
          <w:sz w:val="32"/>
          <w:szCs w:val="32"/>
        </w:rPr>
      </w:pPr>
      <w:r w:rsidRPr="007E5BDD">
        <w:rPr>
          <w:rFonts w:ascii="Times New Roman" w:hAnsi="Times New Roman" w:cs="Times New Roman"/>
          <w:color w:val="auto"/>
          <w:sz w:val="32"/>
          <w:szCs w:val="32"/>
        </w:rPr>
        <w:t>Why AWS?</w:t>
      </w:r>
    </w:p>
    <w:p w:rsidR="007E5BDD" w:rsidRPr="007E5BDD" w:rsidRDefault="007E5BDD" w:rsidP="007E5BD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hAnsi="Arial" w:cs="Arial"/>
          <w:sz w:val="28"/>
          <w:szCs w:val="28"/>
        </w:rPr>
      </w:pPr>
      <w:r w:rsidRPr="007E5BDD">
        <w:rPr>
          <w:rFonts w:ascii="Arial" w:hAnsi="Arial" w:cs="Arial"/>
          <w:sz w:val="28"/>
          <w:szCs w:val="28"/>
        </w:rPr>
        <w:t>AWS offers the broadest and deepest set of AI and ML services with unmatched flexibility.</w:t>
      </w:r>
    </w:p>
    <w:p w:rsidR="007E5BDD" w:rsidRPr="007E5BDD" w:rsidRDefault="007E5BDD" w:rsidP="007E5BD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hAnsi="Arial" w:cs="Arial"/>
          <w:sz w:val="28"/>
          <w:szCs w:val="28"/>
        </w:rPr>
      </w:pPr>
      <w:r w:rsidRPr="007E5BDD">
        <w:rPr>
          <w:rFonts w:ascii="Arial" w:hAnsi="Arial" w:cs="Arial"/>
          <w:sz w:val="28"/>
          <w:szCs w:val="28"/>
        </w:rPr>
        <w:t xml:space="preserve">You can accelerate your adoption of machine learning with AWS </w:t>
      </w:r>
      <w:proofErr w:type="spellStart"/>
      <w:r w:rsidRPr="007E5BDD">
        <w:rPr>
          <w:rFonts w:ascii="Arial" w:hAnsi="Arial" w:cs="Arial"/>
          <w:sz w:val="28"/>
          <w:szCs w:val="28"/>
        </w:rPr>
        <w:t>SageMaker</w:t>
      </w:r>
      <w:proofErr w:type="spellEnd"/>
      <w:r w:rsidRPr="007E5BDD">
        <w:rPr>
          <w:rFonts w:ascii="Arial" w:hAnsi="Arial" w:cs="Arial"/>
          <w:sz w:val="28"/>
          <w:szCs w:val="28"/>
        </w:rPr>
        <w:t>. Models that previously took months and required specialized expertise can now be built in weeks or even days.</w:t>
      </w:r>
    </w:p>
    <w:p w:rsidR="007E5BDD" w:rsidRPr="007E5BDD" w:rsidRDefault="007E5BDD" w:rsidP="007E5BD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hAnsi="Arial" w:cs="Arial"/>
          <w:sz w:val="28"/>
          <w:szCs w:val="28"/>
        </w:rPr>
      </w:pPr>
      <w:r w:rsidRPr="007E5BDD">
        <w:rPr>
          <w:rFonts w:ascii="Arial" w:hAnsi="Arial" w:cs="Arial"/>
          <w:sz w:val="28"/>
          <w:szCs w:val="28"/>
        </w:rPr>
        <w:t>AWS offers the most comprehensive cloud offering optimized for machine learning.</w:t>
      </w:r>
    </w:p>
    <w:p w:rsidR="007E5BDD" w:rsidRPr="007E5BDD" w:rsidRDefault="007E5BDD" w:rsidP="007E5BD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hAnsi="Arial" w:cs="Arial"/>
          <w:sz w:val="28"/>
          <w:szCs w:val="28"/>
        </w:rPr>
      </w:pPr>
      <w:r w:rsidRPr="007E5BDD">
        <w:rPr>
          <w:rFonts w:ascii="Arial" w:hAnsi="Arial" w:cs="Arial"/>
          <w:sz w:val="28"/>
          <w:szCs w:val="28"/>
        </w:rPr>
        <w:t>More machine learning happens at AWS than anywhere else.</w:t>
      </w:r>
    </w:p>
    <w:p w:rsidR="007E5BDD" w:rsidRDefault="007E5BDD" w:rsidP="007E5BDD">
      <w:pPr>
        <w:spacing w:line="320" w:lineRule="atLeast"/>
        <w:textAlignment w:val="baseline"/>
        <w:rPr>
          <w:rStyle w:val="Hyperlink"/>
          <w:b/>
          <w:bCs/>
          <w:color w:val="2E3D49"/>
          <w:u w:val="none"/>
          <w:bdr w:val="none" w:sz="0" w:space="0" w:color="auto" w:frame="1"/>
        </w:rPr>
      </w:pPr>
      <w:r w:rsidRPr="003B4E36">
        <w:drawing>
          <wp:inline distT="0" distB="0" distL="0" distR="0" wp14:anchorId="34DD5378" wp14:editId="29D7ED13">
            <wp:extent cx="5540991" cy="4913194"/>
            <wp:effectExtent l="0" t="0" r="3175" b="1905"/>
            <wp:docPr id="2" name="Picture 2" descr="AWS ML Stac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WS ML Stac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998" cy="49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 w:cs="Helvetica"/>
          <w:color w:val="4F4F4F"/>
          <w:sz w:val="23"/>
          <w:szCs w:val="23"/>
        </w:rPr>
        <w:fldChar w:fldCharType="begin"/>
      </w:r>
      <w:r>
        <w:rPr>
          <w:rFonts w:ascii="inherit" w:hAnsi="inherit" w:cs="Helvetica"/>
          <w:color w:val="4F4F4F"/>
          <w:sz w:val="23"/>
          <w:szCs w:val="23"/>
        </w:rPr>
        <w:instrText xml:space="preserve"> HYPERLINK "https://classroom.udacity.com/courses/ud090/lessons/099925a2-4f01-41c7-a4d4-8ce246f7b801/concepts/f8cb43fe-de2a-4948-837c-0a2001566ca4" </w:instrText>
      </w:r>
      <w:r>
        <w:rPr>
          <w:rFonts w:ascii="inherit" w:hAnsi="inherit" w:cs="Helvetica"/>
          <w:color w:val="4F4F4F"/>
          <w:sz w:val="23"/>
          <w:szCs w:val="23"/>
        </w:rPr>
        <w:fldChar w:fldCharType="separate"/>
      </w:r>
    </w:p>
    <w:p w:rsidR="007E5BDD" w:rsidRDefault="007E5BDD" w:rsidP="007E5BDD">
      <w:pPr>
        <w:spacing w:line="320" w:lineRule="atLeast"/>
        <w:jc w:val="center"/>
        <w:textAlignment w:val="baseline"/>
      </w:pPr>
    </w:p>
    <w:p w:rsidR="007E5BDD" w:rsidRPr="007E5BDD" w:rsidRDefault="007E5BDD" w:rsidP="007E5BDD">
      <w:pPr>
        <w:pStyle w:val="NormalWeb"/>
        <w:spacing w:before="0" w:beforeAutospacing="0" w:after="0" w:afterAutospacing="0"/>
        <w:jc w:val="center"/>
        <w:textAlignment w:val="baseline"/>
        <w:rPr>
          <w:rFonts w:ascii="inherit" w:hAnsi="inherit" w:cs="Helvetica"/>
          <w:b/>
          <w:bCs/>
          <w:sz w:val="21"/>
          <w:szCs w:val="21"/>
          <w:bdr w:val="none" w:sz="0" w:space="0" w:color="auto" w:frame="1"/>
        </w:rPr>
      </w:pPr>
      <w:r w:rsidRPr="007E5BDD">
        <w:rPr>
          <w:rFonts w:ascii="inherit" w:hAnsi="inherit" w:cs="Helvetica"/>
          <w:b/>
          <w:bCs/>
          <w:sz w:val="21"/>
          <w:szCs w:val="21"/>
          <w:bdr w:val="none" w:sz="0" w:space="0" w:color="auto" w:frame="1"/>
        </w:rPr>
        <w:t>AWS Machine Learning Stack</w:t>
      </w:r>
    </w:p>
    <w:p w:rsidR="007E5BDD" w:rsidRPr="007E5BDD" w:rsidRDefault="007E5BDD" w:rsidP="007E5BDD">
      <w:pPr>
        <w:spacing w:line="320" w:lineRule="atLeast"/>
        <w:textAlignment w:val="baseline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inherit" w:hAnsi="inherit" w:cs="Helvetica"/>
          <w:color w:val="4F4F4F"/>
          <w:sz w:val="23"/>
          <w:szCs w:val="23"/>
        </w:rPr>
        <w:lastRenderedPageBreak/>
        <w:fldChar w:fldCharType="end"/>
      </w:r>
      <w:r w:rsidRPr="007E5BDD">
        <w:rPr>
          <w:rFonts w:ascii="Times New Roman" w:hAnsi="Times New Roman" w:cs="Times New Roman"/>
          <w:b/>
          <w:sz w:val="32"/>
          <w:szCs w:val="32"/>
        </w:rPr>
        <w:t xml:space="preserve">More Relevant Enterprise Search </w:t>
      </w:r>
      <w:proofErr w:type="gramStart"/>
      <w:r w:rsidRPr="007E5BDD">
        <w:rPr>
          <w:rFonts w:ascii="Times New Roman" w:hAnsi="Times New Roman" w:cs="Times New Roman"/>
          <w:b/>
          <w:sz w:val="32"/>
          <w:szCs w:val="32"/>
        </w:rPr>
        <w:t>With</w:t>
      </w:r>
      <w:proofErr w:type="gramEnd"/>
      <w:r w:rsidRPr="007E5BDD">
        <w:rPr>
          <w:rFonts w:ascii="Times New Roman" w:hAnsi="Times New Roman" w:cs="Times New Roman"/>
          <w:b/>
          <w:sz w:val="32"/>
          <w:szCs w:val="32"/>
        </w:rPr>
        <w:t xml:space="preserve"> Amazon Kendra</w:t>
      </w:r>
    </w:p>
    <w:p w:rsidR="007E5BDD" w:rsidRPr="007E5BDD" w:rsidRDefault="007E5BDD" w:rsidP="007E5BDD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inherit" w:hAnsi="inherit" w:cs="Helvetica"/>
          <w:sz w:val="28"/>
          <w:szCs w:val="28"/>
        </w:rPr>
      </w:pPr>
      <w:r w:rsidRPr="007E5BDD">
        <w:rPr>
          <w:rFonts w:ascii="inherit" w:hAnsi="inherit" w:cs="Helvetica"/>
          <w:sz w:val="28"/>
          <w:szCs w:val="28"/>
        </w:rPr>
        <w:t>Natural language search with contextual search results</w:t>
      </w:r>
    </w:p>
    <w:p w:rsidR="007E5BDD" w:rsidRPr="007E5BDD" w:rsidRDefault="007E5BDD" w:rsidP="007E5BDD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inherit" w:hAnsi="inherit" w:cs="Helvetica"/>
          <w:sz w:val="28"/>
          <w:szCs w:val="28"/>
        </w:rPr>
      </w:pPr>
      <w:r w:rsidRPr="007E5BDD">
        <w:rPr>
          <w:rFonts w:ascii="inherit" w:hAnsi="inherit" w:cs="Helvetica"/>
          <w:sz w:val="28"/>
          <w:szCs w:val="28"/>
        </w:rPr>
        <w:t>ML-optimized index to find more precise answers</w:t>
      </w:r>
    </w:p>
    <w:p w:rsidR="007E5BDD" w:rsidRPr="007E5BDD" w:rsidRDefault="007E5BDD" w:rsidP="007E5BDD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inherit" w:hAnsi="inherit" w:cs="Helvetica"/>
          <w:sz w:val="28"/>
          <w:szCs w:val="28"/>
        </w:rPr>
      </w:pPr>
      <w:r w:rsidRPr="007E5BDD">
        <w:rPr>
          <w:rFonts w:ascii="inherit" w:hAnsi="inherit" w:cs="Helvetica"/>
          <w:sz w:val="28"/>
          <w:szCs w:val="28"/>
        </w:rPr>
        <w:t>20+ Native Connectors to simplify and accelerate integration</w:t>
      </w:r>
    </w:p>
    <w:p w:rsidR="007E5BDD" w:rsidRPr="007E5BDD" w:rsidRDefault="007E5BDD" w:rsidP="007E5BDD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inherit" w:hAnsi="inherit" w:cs="Helvetica"/>
          <w:sz w:val="28"/>
          <w:szCs w:val="28"/>
        </w:rPr>
      </w:pPr>
      <w:r w:rsidRPr="007E5BDD">
        <w:rPr>
          <w:rFonts w:ascii="inherit" w:hAnsi="inherit" w:cs="Helvetica"/>
          <w:sz w:val="28"/>
          <w:szCs w:val="28"/>
        </w:rPr>
        <w:t>Simple API to integrate search and easily develop search applications</w:t>
      </w:r>
    </w:p>
    <w:p w:rsidR="007E5BDD" w:rsidRPr="007E5BDD" w:rsidRDefault="007E5BDD" w:rsidP="007E5BDD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inherit" w:hAnsi="inherit" w:cs="Helvetica"/>
          <w:sz w:val="28"/>
          <w:szCs w:val="28"/>
        </w:rPr>
      </w:pPr>
      <w:r w:rsidRPr="007E5BDD">
        <w:rPr>
          <w:rFonts w:ascii="inherit" w:hAnsi="inherit" w:cs="Helvetica"/>
          <w:sz w:val="28"/>
          <w:szCs w:val="28"/>
        </w:rPr>
        <w:t>Incremental learning through feedback to deliver up-to-date relevant answers</w:t>
      </w:r>
    </w:p>
    <w:p w:rsidR="007E5BDD" w:rsidRPr="007E5BDD" w:rsidRDefault="007E5BDD" w:rsidP="007E5BDD">
      <w:pPr>
        <w:pStyle w:val="Heading3"/>
        <w:spacing w:before="420" w:after="75" w:line="320" w:lineRule="atLeast"/>
        <w:textAlignment w:val="baseline"/>
        <w:rPr>
          <w:rFonts w:ascii="Times New Roman" w:hAnsi="Times New Roman" w:cs="Times New Roman"/>
          <w:color w:val="auto"/>
          <w:sz w:val="32"/>
          <w:szCs w:val="32"/>
        </w:rPr>
      </w:pPr>
      <w:r w:rsidRPr="007E5BDD">
        <w:rPr>
          <w:rFonts w:ascii="Times New Roman" w:hAnsi="Times New Roman" w:cs="Times New Roman"/>
          <w:color w:val="auto"/>
          <w:sz w:val="32"/>
          <w:szCs w:val="32"/>
        </w:rPr>
        <w:t>Online Fraud Detection with Amazon Fraud Detector</w:t>
      </w:r>
    </w:p>
    <w:p w:rsidR="007E5BDD" w:rsidRPr="007E5BDD" w:rsidRDefault="007E5BDD" w:rsidP="007E5BDD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inherit" w:hAnsi="inherit" w:cs="Helvetica"/>
          <w:sz w:val="28"/>
          <w:szCs w:val="28"/>
        </w:rPr>
      </w:pPr>
      <w:r w:rsidRPr="007E5BDD">
        <w:rPr>
          <w:rFonts w:ascii="inherit" w:hAnsi="inherit" w:cs="Helvetica"/>
          <w:sz w:val="28"/>
          <w:szCs w:val="28"/>
        </w:rPr>
        <w:t>Pre-built fraud detection model templates</w:t>
      </w:r>
    </w:p>
    <w:p w:rsidR="007E5BDD" w:rsidRPr="007E5BDD" w:rsidRDefault="007E5BDD" w:rsidP="007E5BDD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inherit" w:hAnsi="inherit" w:cs="Helvetica"/>
          <w:sz w:val="28"/>
          <w:szCs w:val="28"/>
        </w:rPr>
      </w:pPr>
      <w:r w:rsidRPr="007E5BDD">
        <w:rPr>
          <w:rFonts w:ascii="inherit" w:hAnsi="inherit" w:cs="Helvetica"/>
          <w:sz w:val="28"/>
          <w:szCs w:val="28"/>
        </w:rPr>
        <w:t>Automatic creation of custom fraud detection models</w:t>
      </w:r>
    </w:p>
    <w:p w:rsidR="007E5BDD" w:rsidRPr="007E5BDD" w:rsidRDefault="007E5BDD" w:rsidP="007E5BDD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inherit" w:hAnsi="inherit" w:cs="Helvetica"/>
          <w:sz w:val="28"/>
          <w:szCs w:val="28"/>
        </w:rPr>
      </w:pPr>
      <w:r w:rsidRPr="007E5BDD">
        <w:rPr>
          <w:rFonts w:ascii="inherit" w:hAnsi="inherit" w:cs="Helvetica"/>
          <w:sz w:val="28"/>
          <w:szCs w:val="28"/>
        </w:rPr>
        <w:t>One interface to review past evaluations and detection logic</w:t>
      </w:r>
    </w:p>
    <w:p w:rsidR="007E5BDD" w:rsidRPr="007E5BDD" w:rsidRDefault="007E5BDD" w:rsidP="007E5BDD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inherit" w:hAnsi="inherit" w:cs="Helvetica"/>
          <w:sz w:val="28"/>
          <w:szCs w:val="28"/>
        </w:rPr>
      </w:pPr>
      <w:r w:rsidRPr="007E5BDD">
        <w:rPr>
          <w:rFonts w:ascii="inherit" w:hAnsi="inherit" w:cs="Helvetica"/>
          <w:sz w:val="28"/>
          <w:szCs w:val="28"/>
        </w:rPr>
        <w:t>Models learn from past attempts to defraud Amazon</w:t>
      </w:r>
    </w:p>
    <w:p w:rsidR="007E5BDD" w:rsidRPr="007E5BDD" w:rsidRDefault="007E5BDD" w:rsidP="007E5BDD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inherit" w:hAnsi="inherit" w:cs="Helvetica"/>
          <w:sz w:val="28"/>
          <w:szCs w:val="28"/>
        </w:rPr>
      </w:pPr>
      <w:r w:rsidRPr="007E5BDD">
        <w:rPr>
          <w:rFonts w:ascii="inherit" w:hAnsi="inherit" w:cs="Helvetica"/>
          <w:sz w:val="28"/>
          <w:szCs w:val="28"/>
        </w:rPr>
        <w:t xml:space="preserve">Amazon </w:t>
      </w:r>
      <w:proofErr w:type="spellStart"/>
      <w:r w:rsidRPr="007E5BDD">
        <w:rPr>
          <w:rFonts w:ascii="inherit" w:hAnsi="inherit" w:cs="Helvetica"/>
          <w:sz w:val="28"/>
          <w:szCs w:val="28"/>
        </w:rPr>
        <w:t>SageMaker</w:t>
      </w:r>
      <w:proofErr w:type="spellEnd"/>
      <w:r w:rsidRPr="007E5BDD">
        <w:rPr>
          <w:rFonts w:ascii="inherit" w:hAnsi="inherit" w:cs="Helvetica"/>
          <w:sz w:val="28"/>
          <w:szCs w:val="28"/>
        </w:rPr>
        <w:t xml:space="preserve"> integration</w:t>
      </w:r>
    </w:p>
    <w:p w:rsidR="007E5BDD" w:rsidRPr="007E5BDD" w:rsidRDefault="007E5BDD" w:rsidP="007E5BDD">
      <w:pPr>
        <w:pStyle w:val="Heading3"/>
        <w:spacing w:before="420" w:line="320" w:lineRule="atLeast"/>
        <w:ind w:left="2880" w:firstLine="720"/>
        <w:textAlignment w:val="baseline"/>
        <w:rPr>
          <w:rFonts w:ascii="inherit" w:hAnsi="inherit" w:cs="Helvetica"/>
          <w:color w:val="auto"/>
          <w:sz w:val="27"/>
          <w:szCs w:val="27"/>
        </w:rPr>
      </w:pPr>
      <w:r w:rsidRPr="007E5BDD">
        <w:rPr>
          <w:rFonts w:ascii="inherit" w:hAnsi="inherit" w:cs="Helvetica"/>
          <w:color w:val="auto"/>
        </w:rPr>
        <w:t>Amazon Code Guru</w:t>
      </w:r>
    </w:p>
    <w:p w:rsidR="007E5BDD" w:rsidRPr="007E5BDD" w:rsidRDefault="007E5BDD" w:rsidP="007E5BDD">
      <w:pPr>
        <w:spacing w:line="320" w:lineRule="atLeast"/>
        <w:textAlignment w:val="baseline"/>
        <w:rPr>
          <w:rStyle w:val="Hyperlink"/>
          <w:b/>
          <w:bCs/>
          <w:color w:val="auto"/>
          <w:sz w:val="23"/>
          <w:szCs w:val="23"/>
          <w:u w:val="none"/>
          <w:bdr w:val="none" w:sz="0" w:space="0" w:color="auto" w:frame="1"/>
        </w:rPr>
      </w:pPr>
      <w:r>
        <w:rPr>
          <w:rFonts w:ascii="inherit" w:hAnsi="inherit" w:cs="Helvetica"/>
          <w:color w:val="4F4F4F"/>
          <w:sz w:val="23"/>
          <w:szCs w:val="23"/>
        </w:rPr>
        <w:fldChar w:fldCharType="begin"/>
      </w:r>
      <w:r>
        <w:rPr>
          <w:rFonts w:ascii="inherit" w:hAnsi="inherit" w:cs="Helvetica"/>
          <w:color w:val="4F4F4F"/>
          <w:sz w:val="23"/>
          <w:szCs w:val="23"/>
        </w:rPr>
        <w:instrText xml:space="preserve"> HYPERLINK "https://classroom.udacity.com/courses/ud090/lessons/099925a2-4f01-41c7-a4d4-8ce246f7b801/concepts/f8cb43fe-de2a-4948-837c-0a2001566ca4" </w:instrText>
      </w:r>
      <w:r>
        <w:rPr>
          <w:rFonts w:ascii="inherit" w:hAnsi="inherit" w:cs="Helvetica"/>
          <w:color w:val="4F4F4F"/>
          <w:sz w:val="23"/>
          <w:szCs w:val="23"/>
        </w:rPr>
        <w:fldChar w:fldCharType="separate"/>
      </w:r>
    </w:p>
    <w:p w:rsidR="007E5BDD" w:rsidRPr="007E5BDD" w:rsidRDefault="007E5BDD" w:rsidP="007E5BDD">
      <w:pPr>
        <w:spacing w:line="320" w:lineRule="atLeast"/>
        <w:jc w:val="center"/>
        <w:textAlignment w:val="baseline"/>
      </w:pPr>
      <w:r w:rsidRPr="007E5BDD">
        <w:rPr>
          <w:rFonts w:ascii="inherit" w:hAnsi="inherit" w:cs="Helvetica"/>
          <w:b/>
          <w:bCs/>
          <w:noProof/>
          <w:sz w:val="23"/>
          <w:szCs w:val="23"/>
          <w:bdr w:val="none" w:sz="0" w:space="0" w:color="auto" w:frame="1"/>
          <w:lang w:eastAsia="en-IN"/>
        </w:rPr>
        <w:drawing>
          <wp:inline distT="0" distB="0" distL="0" distR="0" wp14:anchorId="68412863" wp14:editId="26B759C0">
            <wp:extent cx="5014614" cy="2715905"/>
            <wp:effectExtent l="0" t="0" r="0" b="8255"/>
            <wp:docPr id="3" name="Picture 3" descr="Amazon CodeGuru For High-performing Softwar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mazon CodeGuru For High-performing Softwar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062" cy="2716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BDD" w:rsidRDefault="007E5BDD" w:rsidP="007E5BDD">
      <w:pPr>
        <w:pStyle w:val="NormalWeb"/>
        <w:spacing w:before="0" w:beforeAutospacing="0" w:after="0" w:afterAutospacing="0"/>
        <w:jc w:val="center"/>
        <w:textAlignment w:val="baseline"/>
        <w:rPr>
          <w:rFonts w:ascii="inherit" w:hAnsi="inherit" w:cs="Helvetica"/>
          <w:b/>
          <w:bCs/>
          <w:color w:val="2E3D49"/>
          <w:sz w:val="21"/>
          <w:szCs w:val="21"/>
          <w:bdr w:val="none" w:sz="0" w:space="0" w:color="auto" w:frame="1"/>
        </w:rPr>
      </w:pPr>
      <w:r w:rsidRPr="007E5BDD">
        <w:rPr>
          <w:rFonts w:ascii="inherit" w:hAnsi="inherit" w:cs="Helvetica"/>
          <w:b/>
          <w:bCs/>
          <w:sz w:val="21"/>
          <w:szCs w:val="21"/>
          <w:bdr w:val="none" w:sz="0" w:space="0" w:color="auto" w:frame="1"/>
        </w:rPr>
        <w:t xml:space="preserve">Amazon </w:t>
      </w:r>
      <w:proofErr w:type="spellStart"/>
      <w:r w:rsidRPr="007E5BDD">
        <w:rPr>
          <w:rFonts w:ascii="inherit" w:hAnsi="inherit" w:cs="Helvetica"/>
          <w:b/>
          <w:bCs/>
          <w:sz w:val="21"/>
          <w:szCs w:val="21"/>
          <w:bdr w:val="none" w:sz="0" w:space="0" w:color="auto" w:frame="1"/>
        </w:rPr>
        <w:t>CodeGuru</w:t>
      </w:r>
      <w:proofErr w:type="spellEnd"/>
      <w:r w:rsidRPr="007E5BDD">
        <w:rPr>
          <w:rFonts w:ascii="inherit" w:hAnsi="inherit" w:cs="Helvetica"/>
          <w:b/>
          <w:bCs/>
          <w:sz w:val="21"/>
          <w:szCs w:val="21"/>
          <w:bdr w:val="none" w:sz="0" w:space="0" w:color="auto" w:frame="1"/>
        </w:rPr>
        <w:t xml:space="preserve"> For High-performing Software</w:t>
      </w:r>
    </w:p>
    <w:p w:rsidR="007E5BDD" w:rsidRDefault="007E5BDD" w:rsidP="007E5BDD">
      <w:pPr>
        <w:spacing w:line="320" w:lineRule="atLeast"/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rFonts w:ascii="inherit" w:hAnsi="inherit" w:cs="Helvetica"/>
          <w:color w:val="4F4F4F"/>
          <w:sz w:val="23"/>
          <w:szCs w:val="23"/>
        </w:rPr>
        <w:fldChar w:fldCharType="end"/>
      </w:r>
    </w:p>
    <w:p w:rsidR="007E5BDD" w:rsidRPr="007E5BDD" w:rsidRDefault="007E5BDD" w:rsidP="007E5BDD">
      <w:pPr>
        <w:pStyle w:val="Heading3"/>
        <w:spacing w:before="420" w:after="75" w:line="320" w:lineRule="atLeast"/>
        <w:textAlignment w:val="baseline"/>
        <w:rPr>
          <w:rFonts w:ascii="Times New Roman" w:hAnsi="Times New Roman" w:cs="Times New Roman"/>
          <w:color w:val="auto"/>
          <w:sz w:val="32"/>
          <w:szCs w:val="32"/>
        </w:rPr>
      </w:pPr>
      <w:r w:rsidRPr="007E5BDD">
        <w:rPr>
          <w:rFonts w:ascii="Times New Roman" w:hAnsi="Times New Roman" w:cs="Times New Roman"/>
          <w:color w:val="auto"/>
          <w:sz w:val="32"/>
          <w:szCs w:val="32"/>
        </w:rPr>
        <w:t xml:space="preserve">Better Insights </w:t>
      </w:r>
      <w:proofErr w:type="gramStart"/>
      <w:r w:rsidRPr="007E5BDD">
        <w:rPr>
          <w:rFonts w:ascii="Times New Roman" w:hAnsi="Times New Roman" w:cs="Times New Roman"/>
          <w:color w:val="auto"/>
          <w:sz w:val="32"/>
          <w:szCs w:val="32"/>
        </w:rPr>
        <w:t>And</w:t>
      </w:r>
      <w:proofErr w:type="gramEnd"/>
      <w:r w:rsidRPr="007E5BDD">
        <w:rPr>
          <w:rFonts w:ascii="Times New Roman" w:hAnsi="Times New Roman" w:cs="Times New Roman"/>
          <w:color w:val="auto"/>
          <w:sz w:val="32"/>
          <w:szCs w:val="32"/>
        </w:rPr>
        <w:t xml:space="preserve"> Customer Service With Contact Lens</w:t>
      </w:r>
    </w:p>
    <w:p w:rsidR="007E5BDD" w:rsidRPr="007E5BDD" w:rsidRDefault="007E5BDD" w:rsidP="007E5BDD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Arial" w:hAnsi="Arial" w:cs="Arial"/>
          <w:sz w:val="28"/>
          <w:szCs w:val="28"/>
        </w:rPr>
      </w:pPr>
      <w:r w:rsidRPr="007E5BDD">
        <w:rPr>
          <w:rFonts w:ascii="Arial" w:hAnsi="Arial" w:cs="Arial"/>
          <w:sz w:val="28"/>
          <w:szCs w:val="28"/>
        </w:rPr>
        <w:t>Identify common call types</w:t>
      </w:r>
    </w:p>
    <w:p w:rsidR="007E5BDD" w:rsidRPr="007E5BDD" w:rsidRDefault="007E5BDD" w:rsidP="007E5BDD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Arial" w:hAnsi="Arial" w:cs="Arial"/>
          <w:sz w:val="28"/>
          <w:szCs w:val="28"/>
        </w:rPr>
      </w:pPr>
      <w:r w:rsidRPr="007E5BDD">
        <w:rPr>
          <w:rFonts w:ascii="Arial" w:hAnsi="Arial" w:cs="Arial"/>
          <w:sz w:val="28"/>
          <w:szCs w:val="28"/>
        </w:rPr>
        <w:t>Identify recurring themes based on customer call feedback</w:t>
      </w:r>
    </w:p>
    <w:p w:rsidR="007E5BDD" w:rsidRPr="007E5BDD" w:rsidRDefault="007E5BDD" w:rsidP="007E5BDD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Arial" w:hAnsi="Arial" w:cs="Arial"/>
          <w:sz w:val="28"/>
          <w:szCs w:val="28"/>
        </w:rPr>
      </w:pPr>
      <w:r w:rsidRPr="007E5BDD">
        <w:rPr>
          <w:rFonts w:ascii="Arial" w:hAnsi="Arial" w:cs="Arial"/>
          <w:sz w:val="28"/>
          <w:szCs w:val="28"/>
        </w:rPr>
        <w:t>Alert supervisors when customers are having a poor experience</w:t>
      </w:r>
    </w:p>
    <w:p w:rsidR="007E5BDD" w:rsidRPr="007E5BDD" w:rsidRDefault="007E5BDD" w:rsidP="007E5BDD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Arial" w:hAnsi="Arial" w:cs="Arial"/>
          <w:sz w:val="28"/>
          <w:szCs w:val="28"/>
        </w:rPr>
      </w:pPr>
      <w:r w:rsidRPr="007E5BDD">
        <w:rPr>
          <w:rFonts w:ascii="Arial" w:hAnsi="Arial" w:cs="Arial"/>
          <w:sz w:val="28"/>
          <w:szCs w:val="28"/>
        </w:rPr>
        <w:t>Assist agents with a knowledge base to answer questions as they are being asked</w:t>
      </w:r>
    </w:p>
    <w:p w:rsidR="007E5BDD" w:rsidRPr="007E5BDD" w:rsidRDefault="007E5BDD" w:rsidP="007E5BDD">
      <w:pPr>
        <w:pStyle w:val="Heading3"/>
        <w:shd w:val="clear" w:color="auto" w:fill="FFFFFF"/>
        <w:spacing w:before="420" w:after="75" w:line="320" w:lineRule="atLeast"/>
        <w:textAlignment w:val="baseline"/>
        <w:rPr>
          <w:rFonts w:ascii="Times New Roman" w:hAnsi="Times New Roman" w:cs="Times New Roman"/>
          <w:color w:val="2E3D49"/>
          <w:sz w:val="32"/>
          <w:szCs w:val="32"/>
        </w:rPr>
      </w:pPr>
      <w:r w:rsidRPr="007E5BDD">
        <w:rPr>
          <w:rFonts w:ascii="Times New Roman" w:hAnsi="Times New Roman" w:cs="Times New Roman"/>
          <w:color w:val="2E3D49"/>
          <w:sz w:val="32"/>
          <w:szCs w:val="32"/>
        </w:rPr>
        <w:lastRenderedPageBreak/>
        <w:t>How to Get Starte</w:t>
      </w:r>
      <w:bookmarkStart w:id="0" w:name="_GoBack"/>
      <w:bookmarkEnd w:id="0"/>
      <w:r w:rsidRPr="007E5BDD">
        <w:rPr>
          <w:rFonts w:ascii="Times New Roman" w:hAnsi="Times New Roman" w:cs="Times New Roman"/>
          <w:color w:val="2E3D49"/>
          <w:sz w:val="32"/>
          <w:szCs w:val="32"/>
        </w:rPr>
        <w:t>d?</w:t>
      </w:r>
    </w:p>
    <w:p w:rsidR="007E5BDD" w:rsidRPr="007E5BDD" w:rsidRDefault="007E5BDD" w:rsidP="007E5BDD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Helvetica"/>
          <w:color w:val="4F4F4F"/>
          <w:sz w:val="28"/>
          <w:szCs w:val="28"/>
        </w:rPr>
      </w:pPr>
      <w:hyperlink r:id="rId10" w:tgtFrame="_blank" w:history="1">
        <w:r w:rsidRPr="007E5BDD">
          <w:rPr>
            <w:rStyle w:val="Hyperlink"/>
            <w:rFonts w:ascii="inherit" w:hAnsi="inherit" w:cs="Helvetica"/>
            <w:b/>
            <w:bCs/>
            <w:color w:val="02B3E4"/>
            <w:sz w:val="28"/>
            <w:szCs w:val="28"/>
            <w:bdr w:val="none" w:sz="0" w:space="0" w:color="auto" w:frame="1"/>
          </w:rPr>
          <w:t xml:space="preserve">AWS </w:t>
        </w:r>
        <w:proofErr w:type="spellStart"/>
        <w:r w:rsidRPr="007E5BDD">
          <w:rPr>
            <w:rStyle w:val="Hyperlink"/>
            <w:rFonts w:ascii="inherit" w:hAnsi="inherit" w:cs="Helvetica"/>
            <w:b/>
            <w:bCs/>
            <w:color w:val="02B3E4"/>
            <w:sz w:val="28"/>
            <w:szCs w:val="28"/>
            <w:bdr w:val="none" w:sz="0" w:space="0" w:color="auto" w:frame="1"/>
          </w:rPr>
          <w:t>DeepLens</w:t>
        </w:r>
        <w:proofErr w:type="spellEnd"/>
      </w:hyperlink>
      <w:r w:rsidRPr="007E5BDD">
        <w:rPr>
          <w:rFonts w:ascii="inherit" w:hAnsi="inherit" w:cs="Helvetica"/>
          <w:color w:val="4F4F4F"/>
          <w:sz w:val="28"/>
          <w:szCs w:val="28"/>
        </w:rPr>
        <w:t xml:space="preserve">: </w:t>
      </w:r>
      <w:r w:rsidRPr="007E5BDD">
        <w:rPr>
          <w:rFonts w:ascii="Arial" w:hAnsi="Arial" w:cs="Arial"/>
          <w:sz w:val="28"/>
          <w:szCs w:val="28"/>
        </w:rPr>
        <w:t>deep learning and computer vision</w:t>
      </w:r>
    </w:p>
    <w:p w:rsidR="007E5BDD" w:rsidRPr="007E5BDD" w:rsidRDefault="007E5BDD" w:rsidP="007E5BDD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8"/>
          <w:szCs w:val="28"/>
        </w:rPr>
      </w:pPr>
      <w:hyperlink r:id="rId11" w:tgtFrame="_blank" w:history="1">
        <w:r w:rsidRPr="007E5BDD">
          <w:rPr>
            <w:rStyle w:val="Hyperlink"/>
            <w:rFonts w:ascii="inherit" w:hAnsi="inherit" w:cs="Helvetica"/>
            <w:b/>
            <w:bCs/>
            <w:color w:val="02B3E4"/>
            <w:sz w:val="28"/>
            <w:szCs w:val="28"/>
            <w:bdr w:val="none" w:sz="0" w:space="0" w:color="auto" w:frame="1"/>
          </w:rPr>
          <w:t xml:space="preserve">AWS </w:t>
        </w:r>
        <w:proofErr w:type="spellStart"/>
        <w:r w:rsidRPr="007E5BDD">
          <w:rPr>
            <w:rStyle w:val="Hyperlink"/>
            <w:rFonts w:ascii="inherit" w:hAnsi="inherit" w:cs="Helvetica"/>
            <w:b/>
            <w:bCs/>
            <w:color w:val="02B3E4"/>
            <w:sz w:val="28"/>
            <w:szCs w:val="28"/>
            <w:bdr w:val="none" w:sz="0" w:space="0" w:color="auto" w:frame="1"/>
          </w:rPr>
          <w:t>DeepRacer</w:t>
        </w:r>
        <w:proofErr w:type="spellEnd"/>
      </w:hyperlink>
      <w:r w:rsidRPr="007E5BDD">
        <w:rPr>
          <w:rFonts w:ascii="inherit" w:hAnsi="inherit" w:cs="Helvetica"/>
          <w:color w:val="4F4F4F"/>
          <w:sz w:val="28"/>
          <w:szCs w:val="28"/>
        </w:rPr>
        <w:t> </w:t>
      </w:r>
      <w:r w:rsidRPr="007E5BDD">
        <w:rPr>
          <w:rFonts w:ascii="Arial" w:hAnsi="Arial" w:cs="Arial"/>
          <w:sz w:val="28"/>
          <w:szCs w:val="28"/>
        </w:rPr>
        <w:t>and the</w:t>
      </w:r>
      <w:r w:rsidRPr="007E5BDD">
        <w:rPr>
          <w:rFonts w:ascii="inherit" w:hAnsi="inherit" w:cs="Helvetica"/>
          <w:sz w:val="28"/>
          <w:szCs w:val="28"/>
        </w:rPr>
        <w:t> </w:t>
      </w:r>
      <w:hyperlink r:id="rId12" w:tgtFrame="_blank" w:history="1">
        <w:r w:rsidRPr="007E5BDD">
          <w:rPr>
            <w:rStyle w:val="Hyperlink"/>
            <w:rFonts w:ascii="inherit" w:hAnsi="inherit" w:cs="Helvetica"/>
            <w:b/>
            <w:bCs/>
            <w:color w:val="02B3E4"/>
            <w:sz w:val="28"/>
            <w:szCs w:val="28"/>
            <w:bdr w:val="none" w:sz="0" w:space="0" w:color="auto" w:frame="1"/>
          </w:rPr>
          <w:t xml:space="preserve">AWS </w:t>
        </w:r>
        <w:proofErr w:type="spellStart"/>
        <w:r w:rsidRPr="007E5BDD">
          <w:rPr>
            <w:rStyle w:val="Hyperlink"/>
            <w:rFonts w:ascii="inherit" w:hAnsi="inherit" w:cs="Helvetica"/>
            <w:b/>
            <w:bCs/>
            <w:color w:val="02B3E4"/>
            <w:sz w:val="28"/>
            <w:szCs w:val="28"/>
            <w:bdr w:val="none" w:sz="0" w:space="0" w:color="auto" w:frame="1"/>
          </w:rPr>
          <w:t>DeepRacer</w:t>
        </w:r>
        <w:proofErr w:type="spellEnd"/>
        <w:r w:rsidRPr="007E5BDD">
          <w:rPr>
            <w:rStyle w:val="Hyperlink"/>
            <w:rFonts w:ascii="inherit" w:hAnsi="inherit" w:cs="Helvetica"/>
            <w:b/>
            <w:bCs/>
            <w:color w:val="02B3E4"/>
            <w:sz w:val="28"/>
            <w:szCs w:val="28"/>
            <w:bdr w:val="none" w:sz="0" w:space="0" w:color="auto" w:frame="1"/>
          </w:rPr>
          <w:t xml:space="preserve"> League</w:t>
        </w:r>
      </w:hyperlink>
      <w:r w:rsidRPr="007E5BDD">
        <w:rPr>
          <w:rFonts w:ascii="Arial" w:hAnsi="Arial" w:cs="Arial"/>
          <w:sz w:val="28"/>
          <w:szCs w:val="28"/>
        </w:rPr>
        <w:t>: reinforcement learning</w:t>
      </w:r>
    </w:p>
    <w:p w:rsidR="007E5BDD" w:rsidRPr="007E5BDD" w:rsidRDefault="007E5BDD" w:rsidP="007E5BDD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Helvetica"/>
          <w:color w:val="4F4F4F"/>
          <w:sz w:val="28"/>
          <w:szCs w:val="28"/>
        </w:rPr>
      </w:pPr>
      <w:hyperlink r:id="rId13" w:tgtFrame="_blank" w:history="1">
        <w:r w:rsidRPr="007E5BDD">
          <w:rPr>
            <w:rStyle w:val="Hyperlink"/>
            <w:rFonts w:ascii="inherit" w:hAnsi="inherit" w:cs="Helvetica"/>
            <w:b/>
            <w:bCs/>
            <w:color w:val="02B3E4"/>
            <w:sz w:val="28"/>
            <w:szCs w:val="28"/>
            <w:bdr w:val="none" w:sz="0" w:space="0" w:color="auto" w:frame="1"/>
          </w:rPr>
          <w:t xml:space="preserve">AWS </w:t>
        </w:r>
        <w:proofErr w:type="spellStart"/>
        <w:r w:rsidRPr="007E5BDD">
          <w:rPr>
            <w:rStyle w:val="Hyperlink"/>
            <w:rFonts w:ascii="inherit" w:hAnsi="inherit" w:cs="Helvetica"/>
            <w:b/>
            <w:bCs/>
            <w:color w:val="02B3E4"/>
            <w:sz w:val="28"/>
            <w:szCs w:val="28"/>
            <w:bdr w:val="none" w:sz="0" w:space="0" w:color="auto" w:frame="1"/>
          </w:rPr>
          <w:t>DeepComposer</w:t>
        </w:r>
        <w:proofErr w:type="spellEnd"/>
      </w:hyperlink>
      <w:r w:rsidRPr="007E5BDD">
        <w:rPr>
          <w:rFonts w:ascii="inherit" w:hAnsi="inherit" w:cs="Helvetica"/>
          <w:color w:val="4F4F4F"/>
          <w:sz w:val="28"/>
          <w:szCs w:val="28"/>
        </w:rPr>
        <w:t xml:space="preserve">: </w:t>
      </w:r>
      <w:r w:rsidRPr="007E5BDD">
        <w:rPr>
          <w:rFonts w:ascii="Arial" w:hAnsi="Arial" w:cs="Arial"/>
          <w:sz w:val="28"/>
          <w:szCs w:val="28"/>
        </w:rPr>
        <w:t>Generative AI</w:t>
      </w:r>
      <w:r w:rsidRPr="007E5BDD">
        <w:rPr>
          <w:rFonts w:ascii="inherit" w:hAnsi="inherit" w:cs="Helvetica"/>
          <w:color w:val="4F4F4F"/>
          <w:sz w:val="28"/>
          <w:szCs w:val="28"/>
        </w:rPr>
        <w:t>.</w:t>
      </w:r>
    </w:p>
    <w:p w:rsidR="007E5BDD" w:rsidRPr="007E5BDD" w:rsidRDefault="007E5BDD" w:rsidP="007E5BDD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8"/>
          <w:szCs w:val="28"/>
        </w:rPr>
      </w:pPr>
      <w:hyperlink r:id="rId14" w:tgtFrame="_blank" w:history="1">
        <w:r w:rsidRPr="007E5BDD">
          <w:rPr>
            <w:rStyle w:val="Hyperlink"/>
            <w:rFonts w:ascii="inherit" w:hAnsi="inherit" w:cs="Helvetica"/>
            <w:b/>
            <w:bCs/>
            <w:color w:val="02B3E4"/>
            <w:sz w:val="28"/>
            <w:szCs w:val="28"/>
            <w:bdr w:val="none" w:sz="0" w:space="0" w:color="auto" w:frame="1"/>
          </w:rPr>
          <w:t>AWS ML Training and Certification</w:t>
        </w:r>
      </w:hyperlink>
      <w:r w:rsidRPr="007E5BDD">
        <w:rPr>
          <w:rFonts w:ascii="inherit" w:hAnsi="inherit" w:cs="Helvetica"/>
          <w:color w:val="4F4F4F"/>
          <w:sz w:val="28"/>
          <w:szCs w:val="28"/>
        </w:rPr>
        <w:t xml:space="preserve">: </w:t>
      </w:r>
      <w:r w:rsidRPr="007E5BDD">
        <w:rPr>
          <w:rFonts w:ascii="Arial" w:hAnsi="Arial" w:cs="Arial"/>
          <w:sz w:val="28"/>
          <w:szCs w:val="28"/>
        </w:rPr>
        <w:t>Curriculum used to train Amazon developers</w:t>
      </w:r>
    </w:p>
    <w:p w:rsidR="007E5BDD" w:rsidRPr="007E5BDD" w:rsidRDefault="007E5BDD" w:rsidP="007E5BDD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Helvetica"/>
          <w:color w:val="4F4F4F"/>
          <w:sz w:val="28"/>
          <w:szCs w:val="28"/>
        </w:rPr>
      </w:pPr>
      <w:r w:rsidRPr="007E5BDD">
        <w:rPr>
          <w:rFonts w:ascii="Arial" w:hAnsi="Arial" w:cs="Arial"/>
          <w:sz w:val="28"/>
          <w:szCs w:val="28"/>
        </w:rPr>
        <w:t xml:space="preserve">Partnerships with Online Learning Providers: Including this course and the </w:t>
      </w:r>
      <w:proofErr w:type="spellStart"/>
      <w:r w:rsidRPr="007E5BDD">
        <w:rPr>
          <w:rFonts w:ascii="Arial" w:hAnsi="Arial" w:cs="Arial"/>
          <w:sz w:val="28"/>
          <w:szCs w:val="28"/>
        </w:rPr>
        <w:t>Udacity</w:t>
      </w:r>
      <w:proofErr w:type="spellEnd"/>
      <w:r w:rsidRPr="007E5BDD">
        <w:rPr>
          <w:rFonts w:ascii="inherit" w:hAnsi="inherit" w:cs="Helvetica"/>
          <w:sz w:val="28"/>
          <w:szCs w:val="28"/>
        </w:rPr>
        <w:t> </w:t>
      </w:r>
      <w:hyperlink r:id="rId15" w:tgtFrame="_blank" w:history="1">
        <w:r w:rsidRPr="007E5BDD">
          <w:rPr>
            <w:rStyle w:val="Hyperlink"/>
            <w:rFonts w:ascii="inherit" w:hAnsi="inherit" w:cs="Helvetica"/>
            <w:b/>
            <w:bCs/>
            <w:color w:val="02B3E4"/>
            <w:sz w:val="28"/>
            <w:szCs w:val="28"/>
            <w:bdr w:val="none" w:sz="0" w:space="0" w:color="auto" w:frame="1"/>
          </w:rPr>
          <w:t xml:space="preserve">AWS </w:t>
        </w:r>
        <w:proofErr w:type="spellStart"/>
        <w:r w:rsidRPr="007E5BDD">
          <w:rPr>
            <w:rStyle w:val="Hyperlink"/>
            <w:rFonts w:ascii="inherit" w:hAnsi="inherit" w:cs="Helvetica"/>
            <w:b/>
            <w:bCs/>
            <w:color w:val="02B3E4"/>
            <w:sz w:val="28"/>
            <w:szCs w:val="28"/>
            <w:bdr w:val="none" w:sz="0" w:space="0" w:color="auto" w:frame="1"/>
          </w:rPr>
          <w:t>DeepRacer</w:t>
        </w:r>
        <w:proofErr w:type="spellEnd"/>
      </w:hyperlink>
      <w:r w:rsidRPr="007E5BDD">
        <w:rPr>
          <w:rFonts w:ascii="inherit" w:hAnsi="inherit" w:cs="Helvetica"/>
          <w:color w:val="4F4F4F"/>
          <w:sz w:val="28"/>
          <w:szCs w:val="28"/>
        </w:rPr>
        <w:t> </w:t>
      </w:r>
      <w:r w:rsidRPr="007E5BDD">
        <w:rPr>
          <w:rFonts w:ascii="Arial" w:hAnsi="Arial" w:cs="Arial"/>
          <w:sz w:val="28"/>
          <w:szCs w:val="28"/>
        </w:rPr>
        <w:t>course!</w:t>
      </w:r>
    </w:p>
    <w:p w:rsidR="007E5BDD" w:rsidRPr="007E5BDD" w:rsidRDefault="007E5BDD" w:rsidP="007E5BDD">
      <w:pPr>
        <w:spacing w:before="100" w:beforeAutospacing="1" w:after="0" w:line="320" w:lineRule="atLeast"/>
        <w:jc w:val="center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36"/>
          <w:szCs w:val="36"/>
          <w:lang w:eastAsia="en-IN"/>
        </w:rPr>
      </w:pPr>
    </w:p>
    <w:p w:rsidR="007E5BDD" w:rsidRPr="007E5BDD" w:rsidRDefault="007E5BDD" w:rsidP="007E5BDD">
      <w:pPr>
        <w:rPr>
          <w:b/>
          <w:sz w:val="28"/>
          <w:szCs w:val="28"/>
          <w:lang w:val="en-US"/>
        </w:rPr>
      </w:pPr>
    </w:p>
    <w:sectPr w:rsidR="007E5BDD" w:rsidRPr="007E5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E31B15"/>
    <w:multiLevelType w:val="multilevel"/>
    <w:tmpl w:val="42E0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E5E052E"/>
    <w:multiLevelType w:val="multilevel"/>
    <w:tmpl w:val="CCD6A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51700E9"/>
    <w:multiLevelType w:val="multilevel"/>
    <w:tmpl w:val="4D6CB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AB73CF4"/>
    <w:multiLevelType w:val="multilevel"/>
    <w:tmpl w:val="2A7A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C86273B"/>
    <w:multiLevelType w:val="multilevel"/>
    <w:tmpl w:val="65A8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040"/>
    <w:rsid w:val="00023040"/>
    <w:rsid w:val="007950F3"/>
    <w:rsid w:val="007E5BDD"/>
    <w:rsid w:val="00952473"/>
    <w:rsid w:val="00EC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5B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B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5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BD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E5BD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B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BD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7E5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E5BD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5BD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5B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B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5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BD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E5BD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B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BD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7E5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E5BD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5B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3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363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6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43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76714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87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13129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1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6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141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0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56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25272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2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4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818502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90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93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33818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53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663036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59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4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5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aws.amazon.com/deepcomposer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classroom.udacity.com/courses/ud090/lessons/099925a2-4f01-41c7-a4d4-8ce246f7b801/concepts/f8cb43fe-de2a-4948-837c-0a2001566ca4" TargetMode="External"/><Relationship Id="rId12" Type="http://schemas.openxmlformats.org/officeDocument/2006/relationships/hyperlink" Target="https://aws.amazon.com/deepracer/league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aws.amazon.com/deeprac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udacity.com/course/aws-deepracer--ud014" TargetMode="External"/><Relationship Id="rId10" Type="http://schemas.openxmlformats.org/officeDocument/2006/relationships/hyperlink" Target="https://aws.amazon.com/deeplen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yperlink" Target="https://aws.amazon.com/training/learning-paths/machine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Afaan</dc:creator>
  <cp:keywords/>
  <dc:description/>
  <cp:lastModifiedBy>Afaan</cp:lastModifiedBy>
  <cp:revision>2</cp:revision>
  <dcterms:created xsi:type="dcterms:W3CDTF">2020-06-26T16:54:00Z</dcterms:created>
  <dcterms:modified xsi:type="dcterms:W3CDTF">2020-06-26T17:08:00Z</dcterms:modified>
</cp:coreProperties>
</file>