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E175A" w14:textId="77777777" w:rsidR="003C15E8" w:rsidRDefault="003C15E8">
      <w:pPr>
        <w:spacing w:after="2400"/>
      </w:pPr>
    </w:p>
    <w:p w14:paraId="6EB29296" w14:textId="77777777" w:rsidR="003C15E8" w:rsidRDefault="00000000">
      <w:pPr>
        <w:spacing w:after="200"/>
        <w:jc w:val="center"/>
      </w:pPr>
      <w:r>
        <w:rPr>
          <w:b/>
          <w:bCs/>
          <w:color w:val="1B2A4A"/>
          <w:sz w:val="56"/>
          <w:szCs w:val="56"/>
        </w:rPr>
        <w:t>ELDEROS VISION</w:t>
      </w:r>
    </w:p>
    <w:p w14:paraId="53AE7BDB" w14:textId="77777777" w:rsidR="003C15E8" w:rsidRDefault="00000000">
      <w:pPr>
        <w:spacing w:after="100"/>
        <w:jc w:val="center"/>
      </w:pPr>
      <w:r>
        <w:rPr>
          <w:color w:val="2E8B8B"/>
          <w:sz w:val="36"/>
          <w:szCs w:val="36"/>
        </w:rPr>
        <w:t>Phase 1 Product Specification</w:t>
      </w:r>
    </w:p>
    <w:p w14:paraId="67D25899" w14:textId="77777777" w:rsidR="003C15E8" w:rsidRDefault="00000000">
      <w:pPr>
        <w:spacing w:after="600"/>
        <w:jc w:val="center"/>
      </w:pPr>
      <w:r>
        <w:rPr>
          <w:sz w:val="26"/>
          <w:szCs w:val="26"/>
        </w:rPr>
        <w:t>Room-Based AI Safety System for Long-Term Care</w:t>
      </w: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tblGrid>
      <w:tr w:rsidR="003C15E8" w14:paraId="2ED32ABA" w14:textId="77777777">
        <w:tblPrEx>
          <w:tblCellMar>
            <w:top w:w="0" w:type="dxa"/>
            <w:bottom w:w="0" w:type="dxa"/>
          </w:tblCellMar>
        </w:tblPrEx>
        <w:trPr>
          <w:jc w:val="center"/>
        </w:trPr>
        <w:tc>
          <w:tcPr>
            <w:tcW w:w="2400" w:type="dxa"/>
            <w:tcBorders>
              <w:top w:val="single" w:sz="1" w:space="0" w:color="E0E3E8"/>
              <w:left w:val="none" w:sz="0" w:space="0" w:color="FFFFFF"/>
              <w:bottom w:val="single" w:sz="1" w:space="0" w:color="E0E3E8"/>
              <w:right w:val="none" w:sz="0" w:space="0" w:color="FFFFFF"/>
            </w:tcBorders>
            <w:shd w:val="clear" w:color="auto" w:fill="F5F6F8"/>
            <w:tcMar>
              <w:top w:w="60" w:type="dxa"/>
              <w:left w:w="120" w:type="dxa"/>
              <w:bottom w:w="60" w:type="dxa"/>
              <w:right w:w="120" w:type="dxa"/>
            </w:tcMar>
          </w:tcPr>
          <w:p w14:paraId="0B9DCFD5" w14:textId="77777777" w:rsidR="003C15E8" w:rsidRDefault="00000000">
            <w:r>
              <w:rPr>
                <w:b/>
                <w:bCs/>
                <w:color w:val="1B2A4A"/>
                <w:sz w:val="20"/>
                <w:szCs w:val="20"/>
              </w:rPr>
              <w:t>Document Version</w:t>
            </w:r>
          </w:p>
        </w:tc>
        <w:tc>
          <w:tcPr>
            <w:tcW w:w="3000" w:type="dxa"/>
            <w:tcBorders>
              <w:top w:val="single" w:sz="1" w:space="0" w:color="E0E3E8"/>
              <w:left w:val="none" w:sz="0" w:space="0" w:color="FFFFFF"/>
              <w:bottom w:val="single" w:sz="1" w:space="0" w:color="E0E3E8"/>
              <w:right w:val="none" w:sz="0" w:space="0" w:color="FFFFFF"/>
            </w:tcBorders>
            <w:shd w:val="clear" w:color="auto" w:fill="F5F6F8"/>
            <w:tcMar>
              <w:top w:w="60" w:type="dxa"/>
              <w:left w:w="120" w:type="dxa"/>
              <w:bottom w:w="60" w:type="dxa"/>
              <w:right w:w="120" w:type="dxa"/>
            </w:tcMar>
          </w:tcPr>
          <w:p w14:paraId="403AE796" w14:textId="77777777" w:rsidR="003C15E8" w:rsidRDefault="00000000">
            <w:r>
              <w:rPr>
                <w:sz w:val="20"/>
                <w:szCs w:val="20"/>
              </w:rPr>
              <w:t>1.2</w:t>
            </w:r>
          </w:p>
        </w:tc>
      </w:tr>
      <w:tr w:rsidR="003C15E8" w14:paraId="6DDCB8A6" w14:textId="77777777">
        <w:tblPrEx>
          <w:tblCellMar>
            <w:top w:w="0" w:type="dxa"/>
            <w:bottom w:w="0" w:type="dxa"/>
          </w:tblCellMar>
        </w:tblPrEx>
        <w:trPr>
          <w:jc w:val="center"/>
        </w:trPr>
        <w:tc>
          <w:tcPr>
            <w:tcW w:w="2400" w:type="dxa"/>
            <w:tcBorders>
              <w:top w:val="single" w:sz="1" w:space="0" w:color="E0E3E8"/>
              <w:left w:val="none" w:sz="0" w:space="0" w:color="FFFFFF"/>
              <w:bottom w:val="single" w:sz="1" w:space="0" w:color="E0E3E8"/>
              <w:right w:val="none" w:sz="0" w:space="0" w:color="FFFFFF"/>
            </w:tcBorders>
            <w:shd w:val="clear" w:color="auto" w:fill="FFFFFF"/>
            <w:tcMar>
              <w:top w:w="60" w:type="dxa"/>
              <w:left w:w="120" w:type="dxa"/>
              <w:bottom w:w="60" w:type="dxa"/>
              <w:right w:w="120" w:type="dxa"/>
            </w:tcMar>
          </w:tcPr>
          <w:p w14:paraId="761AF51D" w14:textId="77777777" w:rsidR="003C15E8" w:rsidRDefault="00000000">
            <w:r>
              <w:rPr>
                <w:b/>
                <w:bCs/>
                <w:color w:val="1B2A4A"/>
                <w:sz w:val="20"/>
                <w:szCs w:val="20"/>
              </w:rPr>
              <w:t>Classification</w:t>
            </w:r>
          </w:p>
        </w:tc>
        <w:tc>
          <w:tcPr>
            <w:tcW w:w="3000" w:type="dxa"/>
            <w:tcBorders>
              <w:top w:val="single" w:sz="1" w:space="0" w:color="E0E3E8"/>
              <w:left w:val="none" w:sz="0" w:space="0" w:color="FFFFFF"/>
              <w:bottom w:val="single" w:sz="1" w:space="0" w:color="E0E3E8"/>
              <w:right w:val="none" w:sz="0" w:space="0" w:color="FFFFFF"/>
            </w:tcBorders>
            <w:shd w:val="clear" w:color="auto" w:fill="FFFFFF"/>
            <w:tcMar>
              <w:top w:w="60" w:type="dxa"/>
              <w:left w:w="120" w:type="dxa"/>
              <w:bottom w:w="60" w:type="dxa"/>
              <w:right w:w="120" w:type="dxa"/>
            </w:tcMar>
          </w:tcPr>
          <w:p w14:paraId="033A47AF" w14:textId="77777777" w:rsidR="003C15E8" w:rsidRDefault="00000000">
            <w:r>
              <w:rPr>
                <w:sz w:val="20"/>
                <w:szCs w:val="20"/>
              </w:rPr>
              <w:t>Confidential</w:t>
            </w:r>
          </w:p>
        </w:tc>
      </w:tr>
      <w:tr w:rsidR="003C15E8" w14:paraId="57D5D5A5" w14:textId="77777777">
        <w:tblPrEx>
          <w:tblCellMar>
            <w:top w:w="0" w:type="dxa"/>
            <w:bottom w:w="0" w:type="dxa"/>
          </w:tblCellMar>
        </w:tblPrEx>
        <w:trPr>
          <w:jc w:val="center"/>
        </w:trPr>
        <w:tc>
          <w:tcPr>
            <w:tcW w:w="2400" w:type="dxa"/>
            <w:tcBorders>
              <w:top w:val="single" w:sz="1" w:space="0" w:color="E0E3E8"/>
              <w:left w:val="none" w:sz="0" w:space="0" w:color="FFFFFF"/>
              <w:bottom w:val="single" w:sz="1" w:space="0" w:color="E0E3E8"/>
              <w:right w:val="none" w:sz="0" w:space="0" w:color="FFFFFF"/>
            </w:tcBorders>
            <w:shd w:val="clear" w:color="auto" w:fill="F5F6F8"/>
            <w:tcMar>
              <w:top w:w="60" w:type="dxa"/>
              <w:left w:w="120" w:type="dxa"/>
              <w:bottom w:w="60" w:type="dxa"/>
              <w:right w:w="120" w:type="dxa"/>
            </w:tcMar>
          </w:tcPr>
          <w:p w14:paraId="47A49B5D" w14:textId="77777777" w:rsidR="003C15E8" w:rsidRDefault="00000000">
            <w:r>
              <w:rPr>
                <w:b/>
                <w:bCs/>
                <w:color w:val="1B2A4A"/>
                <w:sz w:val="20"/>
                <w:szCs w:val="20"/>
              </w:rPr>
              <w:t>Deployment Model</w:t>
            </w:r>
          </w:p>
        </w:tc>
        <w:tc>
          <w:tcPr>
            <w:tcW w:w="3000" w:type="dxa"/>
            <w:tcBorders>
              <w:top w:val="single" w:sz="1" w:space="0" w:color="E0E3E8"/>
              <w:left w:val="none" w:sz="0" w:space="0" w:color="FFFFFF"/>
              <w:bottom w:val="single" w:sz="1" w:space="0" w:color="E0E3E8"/>
              <w:right w:val="none" w:sz="0" w:space="0" w:color="FFFFFF"/>
            </w:tcBorders>
            <w:shd w:val="clear" w:color="auto" w:fill="F5F6F8"/>
            <w:tcMar>
              <w:top w:w="60" w:type="dxa"/>
              <w:left w:w="120" w:type="dxa"/>
              <w:bottom w:w="60" w:type="dxa"/>
              <w:right w:w="120" w:type="dxa"/>
            </w:tcMar>
          </w:tcPr>
          <w:p w14:paraId="10E90E4A" w14:textId="77777777" w:rsidR="003C15E8" w:rsidRDefault="00000000">
            <w:r>
              <w:rPr>
                <w:sz w:val="20"/>
                <w:szCs w:val="20"/>
              </w:rPr>
              <w:t>Stand-alone, on-prem edge</w:t>
            </w:r>
          </w:p>
        </w:tc>
      </w:tr>
      <w:tr w:rsidR="003C15E8" w14:paraId="08D5B068" w14:textId="77777777">
        <w:tblPrEx>
          <w:tblCellMar>
            <w:top w:w="0" w:type="dxa"/>
            <w:bottom w:w="0" w:type="dxa"/>
          </w:tblCellMar>
        </w:tblPrEx>
        <w:trPr>
          <w:jc w:val="center"/>
        </w:trPr>
        <w:tc>
          <w:tcPr>
            <w:tcW w:w="2400" w:type="dxa"/>
            <w:tcBorders>
              <w:top w:val="single" w:sz="1" w:space="0" w:color="E0E3E8"/>
              <w:left w:val="none" w:sz="0" w:space="0" w:color="FFFFFF"/>
              <w:bottom w:val="single" w:sz="1" w:space="0" w:color="E0E3E8"/>
              <w:right w:val="none" w:sz="0" w:space="0" w:color="FFFFFF"/>
            </w:tcBorders>
            <w:shd w:val="clear" w:color="auto" w:fill="FFFFFF"/>
            <w:tcMar>
              <w:top w:w="60" w:type="dxa"/>
              <w:left w:w="120" w:type="dxa"/>
              <w:bottom w:w="60" w:type="dxa"/>
              <w:right w:w="120" w:type="dxa"/>
            </w:tcMar>
          </w:tcPr>
          <w:p w14:paraId="4171ED96" w14:textId="77777777" w:rsidR="003C15E8" w:rsidRDefault="00000000">
            <w:r>
              <w:rPr>
                <w:b/>
                <w:bCs/>
                <w:color w:val="1B2A4A"/>
                <w:sz w:val="20"/>
                <w:szCs w:val="20"/>
              </w:rPr>
              <w:t>Primary Buyer</w:t>
            </w:r>
          </w:p>
        </w:tc>
        <w:tc>
          <w:tcPr>
            <w:tcW w:w="3000" w:type="dxa"/>
            <w:tcBorders>
              <w:top w:val="single" w:sz="1" w:space="0" w:color="E0E3E8"/>
              <w:left w:val="none" w:sz="0" w:space="0" w:color="FFFFFF"/>
              <w:bottom w:val="single" w:sz="1" w:space="0" w:color="E0E3E8"/>
              <w:right w:val="none" w:sz="0" w:space="0" w:color="FFFFFF"/>
            </w:tcBorders>
            <w:shd w:val="clear" w:color="auto" w:fill="FFFFFF"/>
            <w:tcMar>
              <w:top w:w="60" w:type="dxa"/>
              <w:left w:w="120" w:type="dxa"/>
              <w:bottom w:w="60" w:type="dxa"/>
              <w:right w:w="120" w:type="dxa"/>
            </w:tcMar>
          </w:tcPr>
          <w:p w14:paraId="4AB47ABE" w14:textId="77777777" w:rsidR="003C15E8" w:rsidRDefault="00000000">
            <w:r>
              <w:rPr>
                <w:sz w:val="20"/>
                <w:szCs w:val="20"/>
              </w:rPr>
              <w:t>LTC / Retirement Homes</w:t>
            </w:r>
          </w:p>
        </w:tc>
      </w:tr>
    </w:tbl>
    <w:p w14:paraId="08DD300B" w14:textId="77777777" w:rsidR="003C15E8" w:rsidRDefault="003C15E8">
      <w:pPr>
        <w:spacing w:after="800"/>
      </w:pPr>
    </w:p>
    <w:p w14:paraId="2888DA8F" w14:textId="77777777" w:rsidR="003C15E8" w:rsidRDefault="00000000">
      <w:pPr>
        <w:jc w:val="center"/>
      </w:pPr>
      <w:r>
        <w:rPr>
          <w:i/>
          <w:iCs/>
          <w:sz w:val="20"/>
          <w:szCs w:val="20"/>
        </w:rPr>
        <w:t>Primary Objective: Reduce unwitnessed falls, improve response time,</w:t>
      </w:r>
    </w:p>
    <w:p w14:paraId="25355B25" w14:textId="77777777" w:rsidR="003C15E8" w:rsidRDefault="00000000">
      <w:pPr>
        <w:jc w:val="center"/>
      </w:pPr>
      <w:r>
        <w:rPr>
          <w:i/>
          <w:iCs/>
          <w:sz w:val="20"/>
          <w:szCs w:val="20"/>
        </w:rPr>
        <w:t>create defensible incident documentation</w:t>
      </w:r>
    </w:p>
    <w:p w14:paraId="0AF660F4" w14:textId="77777777" w:rsidR="003C15E8" w:rsidRDefault="003C15E8">
      <w:pPr>
        <w:sectPr w:rsidR="003C15E8">
          <w:pgSz w:w="12240" w:h="15840"/>
          <w:pgMar w:top="1440" w:right="1440" w:bottom="1440" w:left="1440" w:header="708" w:footer="708" w:gutter="0"/>
          <w:cols w:space="720"/>
          <w:docGrid w:linePitch="360"/>
        </w:sectPr>
      </w:pPr>
    </w:p>
    <w:p w14:paraId="28F22132" w14:textId="77777777" w:rsidR="003C15E8" w:rsidRDefault="00000000">
      <w:pPr>
        <w:pStyle w:val="Heading1"/>
      </w:pPr>
      <w:bookmarkStart w:id="0" w:name="_Toc223268637"/>
      <w:r>
        <w:lastRenderedPageBreak/>
        <w:t>Document Version History</w:t>
      </w:r>
      <w:bookmarkEnd w:id="0"/>
    </w:p>
    <w:p w14:paraId="6BF0499D" w14:textId="77777777" w:rsidR="003C15E8" w:rsidRDefault="003C15E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500"/>
        <w:gridCol w:w="4060"/>
      </w:tblGrid>
      <w:tr w:rsidR="003C15E8" w14:paraId="491F9351" w14:textId="77777777">
        <w:tblPrEx>
          <w:tblCellMar>
            <w:top w:w="0" w:type="dxa"/>
            <w:bottom w:w="0" w:type="dxa"/>
          </w:tblCellMar>
        </w:tblPrEx>
        <w:trPr>
          <w:tblHeader/>
        </w:trPr>
        <w:tc>
          <w:tcPr>
            <w:tcW w:w="12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7C44ECB0" w14:textId="77777777" w:rsidR="003C15E8" w:rsidRDefault="00000000">
            <w:r>
              <w:rPr>
                <w:b/>
                <w:bCs/>
                <w:color w:val="FFFFFF"/>
                <w:sz w:val="20"/>
                <w:szCs w:val="20"/>
              </w:rPr>
              <w:t>Version</w:t>
            </w:r>
          </w:p>
        </w:tc>
        <w:tc>
          <w:tcPr>
            <w:tcW w:w="16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7B39286D" w14:textId="77777777" w:rsidR="003C15E8" w:rsidRDefault="00000000">
            <w:r>
              <w:rPr>
                <w:b/>
                <w:bCs/>
                <w:color w:val="FFFFFF"/>
                <w:sz w:val="20"/>
                <w:szCs w:val="20"/>
              </w:rPr>
              <w:t>Date</w:t>
            </w:r>
          </w:p>
        </w:tc>
        <w:tc>
          <w:tcPr>
            <w:tcW w:w="25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5AD0CD9D" w14:textId="77777777" w:rsidR="003C15E8" w:rsidRDefault="00000000">
            <w:r>
              <w:rPr>
                <w:b/>
                <w:bCs/>
                <w:color w:val="FFFFFF"/>
                <w:sz w:val="20"/>
                <w:szCs w:val="20"/>
              </w:rPr>
              <w:t>Author</w:t>
            </w:r>
          </w:p>
        </w:tc>
        <w:tc>
          <w:tcPr>
            <w:tcW w:w="406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176CEF28" w14:textId="77777777" w:rsidR="003C15E8" w:rsidRDefault="00000000">
            <w:r>
              <w:rPr>
                <w:b/>
                <w:bCs/>
                <w:color w:val="FFFFFF"/>
                <w:sz w:val="20"/>
                <w:szCs w:val="20"/>
              </w:rPr>
              <w:t>Changes</w:t>
            </w:r>
          </w:p>
        </w:tc>
      </w:tr>
      <w:tr w:rsidR="003C15E8" w14:paraId="22DF7AFD" w14:textId="77777777">
        <w:tblPrEx>
          <w:tblCellMar>
            <w:top w:w="0" w:type="dxa"/>
            <w:bottom w:w="0" w:type="dxa"/>
          </w:tblCellMar>
        </w:tblPrEx>
        <w:tc>
          <w:tcPr>
            <w:tcW w:w="1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5B6376B2" w14:textId="77777777" w:rsidR="003C15E8" w:rsidRDefault="00000000">
            <w:r>
              <w:rPr>
                <w:sz w:val="20"/>
                <w:szCs w:val="20"/>
              </w:rPr>
              <w:t>0.1</w:t>
            </w:r>
          </w:p>
        </w:tc>
        <w:tc>
          <w:tcPr>
            <w:tcW w:w="16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1CD7690" w14:textId="450C0454" w:rsidR="003C15E8" w:rsidRDefault="00000000">
            <w:r>
              <w:rPr>
                <w:sz w:val="20"/>
                <w:szCs w:val="20"/>
              </w:rPr>
              <w:t>202</w:t>
            </w:r>
            <w:r w:rsidR="001249CD">
              <w:rPr>
                <w:sz w:val="20"/>
                <w:szCs w:val="20"/>
              </w:rPr>
              <w:t>5</w:t>
            </w:r>
            <w:r>
              <w:rPr>
                <w:sz w:val="20"/>
                <w:szCs w:val="20"/>
              </w:rPr>
              <w:t>-11-15</w:t>
            </w:r>
          </w:p>
        </w:tc>
        <w:tc>
          <w:tcPr>
            <w:tcW w:w="25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24A3B5F" w14:textId="77777777" w:rsidR="003C15E8" w:rsidRDefault="00000000">
            <w:r>
              <w:rPr>
                <w:sz w:val="20"/>
                <w:szCs w:val="20"/>
              </w:rPr>
              <w:t>Product Team</w:t>
            </w:r>
          </w:p>
        </w:tc>
        <w:tc>
          <w:tcPr>
            <w:tcW w:w="40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44D462CF" w14:textId="77777777" w:rsidR="003C15E8" w:rsidRDefault="00000000">
            <w:r>
              <w:rPr>
                <w:sz w:val="20"/>
                <w:szCs w:val="20"/>
              </w:rPr>
              <w:t>Initial draft — core detection capabilities, hardware architecture</w:t>
            </w:r>
          </w:p>
        </w:tc>
      </w:tr>
      <w:tr w:rsidR="003C15E8" w14:paraId="5A9790B8" w14:textId="77777777">
        <w:tblPrEx>
          <w:tblCellMar>
            <w:top w:w="0" w:type="dxa"/>
            <w:bottom w:w="0" w:type="dxa"/>
          </w:tblCellMar>
        </w:tblPrEx>
        <w:tc>
          <w:tcPr>
            <w:tcW w:w="12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727E02F0" w14:textId="77777777" w:rsidR="003C15E8" w:rsidRDefault="00000000">
            <w:r>
              <w:rPr>
                <w:sz w:val="20"/>
                <w:szCs w:val="20"/>
              </w:rPr>
              <w:t>0.5</w:t>
            </w:r>
          </w:p>
        </w:tc>
        <w:tc>
          <w:tcPr>
            <w:tcW w:w="16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6743B8E1" w14:textId="0EC94C49" w:rsidR="003C15E8" w:rsidRDefault="00000000">
            <w:r>
              <w:rPr>
                <w:sz w:val="20"/>
                <w:szCs w:val="20"/>
              </w:rPr>
              <w:t>202</w:t>
            </w:r>
            <w:r w:rsidR="001249CD">
              <w:rPr>
                <w:sz w:val="20"/>
                <w:szCs w:val="20"/>
              </w:rPr>
              <w:t>5</w:t>
            </w:r>
            <w:r>
              <w:rPr>
                <w:sz w:val="20"/>
                <w:szCs w:val="20"/>
              </w:rPr>
              <w:t>-12-10</w:t>
            </w:r>
          </w:p>
        </w:tc>
        <w:tc>
          <w:tcPr>
            <w:tcW w:w="25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2C188E25" w14:textId="77777777" w:rsidR="003C15E8" w:rsidRDefault="00000000">
            <w:r>
              <w:rPr>
                <w:sz w:val="20"/>
                <w:szCs w:val="20"/>
              </w:rPr>
              <w:t>Product Team</w:t>
            </w:r>
          </w:p>
        </w:tc>
        <w:tc>
          <w:tcPr>
            <w:tcW w:w="40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4511E554" w14:textId="77777777" w:rsidR="003C15E8" w:rsidRDefault="00000000">
            <w:r>
              <w:rPr>
                <w:sz w:val="20"/>
                <w:szCs w:val="20"/>
              </w:rPr>
              <w:t>Added software architecture, dashboard specs, privacy controls</w:t>
            </w:r>
          </w:p>
        </w:tc>
      </w:tr>
      <w:tr w:rsidR="003C15E8" w14:paraId="146CE4D7" w14:textId="77777777">
        <w:tblPrEx>
          <w:tblCellMar>
            <w:top w:w="0" w:type="dxa"/>
            <w:bottom w:w="0" w:type="dxa"/>
          </w:tblCellMar>
        </w:tblPrEx>
        <w:tc>
          <w:tcPr>
            <w:tcW w:w="1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0397CE72" w14:textId="77777777" w:rsidR="003C15E8" w:rsidRDefault="00000000">
            <w:r>
              <w:rPr>
                <w:sz w:val="20"/>
                <w:szCs w:val="20"/>
              </w:rPr>
              <w:t>0.8</w:t>
            </w:r>
          </w:p>
        </w:tc>
        <w:tc>
          <w:tcPr>
            <w:tcW w:w="16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71D79898" w14:textId="659C2358" w:rsidR="003C15E8" w:rsidRDefault="00000000">
            <w:r>
              <w:rPr>
                <w:sz w:val="20"/>
                <w:szCs w:val="20"/>
              </w:rPr>
              <w:t>202</w:t>
            </w:r>
            <w:r w:rsidR="001249CD">
              <w:rPr>
                <w:sz w:val="20"/>
                <w:szCs w:val="20"/>
              </w:rPr>
              <w:t>6</w:t>
            </w:r>
            <w:r>
              <w:rPr>
                <w:sz w:val="20"/>
                <w:szCs w:val="20"/>
              </w:rPr>
              <w:t>-01-20</w:t>
            </w:r>
          </w:p>
        </w:tc>
        <w:tc>
          <w:tcPr>
            <w:tcW w:w="25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7705ED5C" w14:textId="77777777" w:rsidR="003C15E8" w:rsidRDefault="00000000">
            <w:r>
              <w:rPr>
                <w:sz w:val="20"/>
                <w:szCs w:val="20"/>
              </w:rPr>
              <w:t>Product Team</w:t>
            </w:r>
          </w:p>
        </w:tc>
        <w:tc>
          <w:tcPr>
            <w:tcW w:w="40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396FE339" w14:textId="77777777" w:rsidR="003C15E8" w:rsidRDefault="00000000">
            <w:r>
              <w:rPr>
                <w:sz w:val="20"/>
                <w:szCs w:val="20"/>
              </w:rPr>
              <w:t>Added PSW role, mobile-first interface, escalation rules</w:t>
            </w:r>
          </w:p>
        </w:tc>
      </w:tr>
      <w:tr w:rsidR="003C15E8" w14:paraId="0E0E6E04" w14:textId="77777777">
        <w:tblPrEx>
          <w:tblCellMar>
            <w:top w:w="0" w:type="dxa"/>
            <w:bottom w:w="0" w:type="dxa"/>
          </w:tblCellMar>
        </w:tblPrEx>
        <w:tc>
          <w:tcPr>
            <w:tcW w:w="12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3093CB7F" w14:textId="77777777" w:rsidR="003C15E8" w:rsidRDefault="00000000">
            <w:r>
              <w:rPr>
                <w:sz w:val="20"/>
                <w:szCs w:val="20"/>
              </w:rPr>
              <w:t>1.0</w:t>
            </w:r>
          </w:p>
        </w:tc>
        <w:tc>
          <w:tcPr>
            <w:tcW w:w="16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30F2943D" w14:textId="63D73A2B" w:rsidR="003C15E8" w:rsidRDefault="00000000">
            <w:r>
              <w:rPr>
                <w:sz w:val="20"/>
                <w:szCs w:val="20"/>
              </w:rPr>
              <w:t>202</w:t>
            </w:r>
            <w:r w:rsidR="001249CD">
              <w:rPr>
                <w:sz w:val="20"/>
                <w:szCs w:val="20"/>
              </w:rPr>
              <w:t>6</w:t>
            </w:r>
            <w:r>
              <w:rPr>
                <w:sz w:val="20"/>
                <w:szCs w:val="20"/>
              </w:rPr>
              <w:t>-02-</w:t>
            </w:r>
            <w:r w:rsidR="001249CD">
              <w:rPr>
                <w:sz w:val="20"/>
                <w:szCs w:val="20"/>
              </w:rPr>
              <w:t>2</w:t>
            </w:r>
            <w:r>
              <w:rPr>
                <w:sz w:val="20"/>
                <w:szCs w:val="20"/>
              </w:rPr>
              <w:t>5</w:t>
            </w:r>
          </w:p>
        </w:tc>
        <w:tc>
          <w:tcPr>
            <w:tcW w:w="25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652DBE7A" w14:textId="77777777" w:rsidR="003C15E8" w:rsidRDefault="00000000">
            <w:r>
              <w:rPr>
                <w:sz w:val="20"/>
                <w:szCs w:val="20"/>
              </w:rPr>
              <w:t>Product Team</w:t>
            </w:r>
          </w:p>
        </w:tc>
        <w:tc>
          <w:tcPr>
            <w:tcW w:w="40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26F131C1" w14:textId="77777777" w:rsidR="003C15E8" w:rsidRDefault="00000000">
            <w:r>
              <w:rPr>
                <w:sz w:val="20"/>
                <w:szCs w:val="20"/>
              </w:rPr>
              <w:t>First release — complete Phase 1 specification</w:t>
            </w:r>
          </w:p>
        </w:tc>
      </w:tr>
      <w:tr w:rsidR="003C15E8" w14:paraId="7DAE5804" w14:textId="77777777">
        <w:tblPrEx>
          <w:tblCellMar>
            <w:top w:w="0" w:type="dxa"/>
            <w:bottom w:w="0" w:type="dxa"/>
          </w:tblCellMar>
        </w:tblPrEx>
        <w:tc>
          <w:tcPr>
            <w:tcW w:w="1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5A9F4C12" w14:textId="77777777" w:rsidR="003C15E8" w:rsidRDefault="00000000">
            <w:r>
              <w:rPr>
                <w:sz w:val="20"/>
                <w:szCs w:val="20"/>
              </w:rPr>
              <w:t>1.1</w:t>
            </w:r>
          </w:p>
        </w:tc>
        <w:tc>
          <w:tcPr>
            <w:tcW w:w="16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2C36265B" w14:textId="3A5F0653" w:rsidR="003C15E8" w:rsidRDefault="00000000">
            <w:r>
              <w:rPr>
                <w:sz w:val="20"/>
                <w:szCs w:val="20"/>
              </w:rPr>
              <w:t>2025-0</w:t>
            </w:r>
            <w:r w:rsidR="001249CD">
              <w:rPr>
                <w:sz w:val="20"/>
                <w:szCs w:val="20"/>
              </w:rPr>
              <w:t>2</w:t>
            </w:r>
            <w:r>
              <w:rPr>
                <w:sz w:val="20"/>
                <w:szCs w:val="20"/>
              </w:rPr>
              <w:t>-</w:t>
            </w:r>
            <w:r w:rsidR="001249CD">
              <w:rPr>
                <w:sz w:val="20"/>
                <w:szCs w:val="20"/>
              </w:rPr>
              <w:t>28</w:t>
            </w:r>
          </w:p>
        </w:tc>
        <w:tc>
          <w:tcPr>
            <w:tcW w:w="25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346A4667" w14:textId="77777777" w:rsidR="003C15E8" w:rsidRDefault="00000000">
            <w:r>
              <w:rPr>
                <w:sz w:val="20"/>
                <w:szCs w:val="20"/>
              </w:rPr>
              <w:t>Product Team</w:t>
            </w:r>
          </w:p>
        </w:tc>
        <w:tc>
          <w:tcPr>
            <w:tcW w:w="40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C1BB2FC" w14:textId="77777777" w:rsidR="003C15E8" w:rsidRDefault="00000000">
            <w:r>
              <w:rPr>
                <w:sz w:val="20"/>
                <w:szCs w:val="20"/>
              </w:rPr>
              <w:t>Added dual-sensor architecture (AI Vision + AI Sensor), 5-role RBAC</w:t>
            </w:r>
          </w:p>
        </w:tc>
      </w:tr>
      <w:tr w:rsidR="003C15E8" w14:paraId="2F05F7ED" w14:textId="77777777">
        <w:tblPrEx>
          <w:tblCellMar>
            <w:top w:w="0" w:type="dxa"/>
            <w:bottom w:w="0" w:type="dxa"/>
          </w:tblCellMar>
        </w:tblPrEx>
        <w:tc>
          <w:tcPr>
            <w:tcW w:w="12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24739601" w14:textId="77777777" w:rsidR="003C15E8" w:rsidRDefault="00000000">
            <w:r>
              <w:rPr>
                <w:sz w:val="20"/>
                <w:szCs w:val="20"/>
              </w:rPr>
              <w:t>1.2</w:t>
            </w:r>
          </w:p>
        </w:tc>
        <w:tc>
          <w:tcPr>
            <w:tcW w:w="16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014E6448" w14:textId="2A255E3D" w:rsidR="003C15E8" w:rsidRDefault="00000000">
            <w:r>
              <w:rPr>
                <w:sz w:val="20"/>
                <w:szCs w:val="20"/>
              </w:rPr>
              <w:t>2025-0</w:t>
            </w:r>
            <w:r w:rsidR="001249CD">
              <w:rPr>
                <w:sz w:val="20"/>
                <w:szCs w:val="20"/>
              </w:rPr>
              <w:t>3</w:t>
            </w:r>
            <w:r>
              <w:rPr>
                <w:sz w:val="20"/>
                <w:szCs w:val="20"/>
              </w:rPr>
              <w:t>-01</w:t>
            </w:r>
          </w:p>
        </w:tc>
        <w:tc>
          <w:tcPr>
            <w:tcW w:w="25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3769CF4F" w14:textId="77777777" w:rsidR="003C15E8" w:rsidRDefault="00000000">
            <w:r>
              <w:rPr>
                <w:sz w:val="20"/>
                <w:szCs w:val="20"/>
              </w:rPr>
              <w:t>Product Team</w:t>
            </w:r>
          </w:p>
        </w:tc>
        <w:tc>
          <w:tcPr>
            <w:tcW w:w="40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7142E988" w14:textId="77777777" w:rsidR="003C15E8" w:rsidRDefault="00000000">
            <w:r>
              <w:rPr>
                <w:sz w:val="20"/>
                <w:szCs w:val="20"/>
              </w:rPr>
              <w:t>Added call bell integration, facility management, acceptance criteria, risk assessment</w:t>
            </w:r>
          </w:p>
        </w:tc>
      </w:tr>
    </w:tbl>
    <w:p w14:paraId="1304F9C5" w14:textId="77777777" w:rsidR="003C15E8" w:rsidRDefault="003C15E8">
      <w:pPr>
        <w:spacing w:after="200"/>
      </w:pPr>
    </w:p>
    <w:p w14:paraId="40EEB6A9" w14:textId="77777777" w:rsidR="003C15E8" w:rsidRDefault="00000000">
      <w:r>
        <w:br w:type="page"/>
      </w:r>
    </w:p>
    <w:p w14:paraId="20E23ECC" w14:textId="77777777" w:rsidR="003C15E8" w:rsidRDefault="00000000">
      <w:pPr>
        <w:pStyle w:val="Heading1"/>
      </w:pPr>
      <w:bookmarkStart w:id="1" w:name="_Toc223268638"/>
      <w:r>
        <w:lastRenderedPageBreak/>
        <w:t>Table of Contents</w:t>
      </w:r>
      <w:bookmarkEnd w:id="1"/>
    </w:p>
    <w:sdt>
      <w:sdtPr>
        <w:alias w:val="Table of Contents"/>
        <w:id w:val="-2078671329"/>
      </w:sdtPr>
      <w:sdtContent>
        <w:p w14:paraId="228FE3F0" w14:textId="77777777" w:rsidR="001249CD" w:rsidRDefault="00000000">
          <w:pPr>
            <w:pStyle w:val="TOC1"/>
            <w:tabs>
              <w:tab w:val="right" w:leader="dot" w:pos="9350"/>
            </w:tabs>
            <w:rPr>
              <w:noProof/>
            </w:rPr>
          </w:pPr>
          <w:r>
            <w:fldChar w:fldCharType="begin"/>
          </w:r>
          <w:r>
            <w:instrText>TOC \h \o "1-3"</w:instrText>
          </w:r>
          <w:r>
            <w:fldChar w:fldCharType="separate"/>
          </w:r>
          <w:hyperlink w:anchor="_Toc223268637" w:history="1">
            <w:r w:rsidR="001249CD" w:rsidRPr="00A66916">
              <w:rPr>
                <w:rStyle w:val="Hyperlink"/>
                <w:noProof/>
              </w:rPr>
              <w:t>Document Version History</w:t>
            </w:r>
            <w:r w:rsidR="001249CD">
              <w:rPr>
                <w:noProof/>
              </w:rPr>
              <w:tab/>
            </w:r>
            <w:r w:rsidR="001249CD">
              <w:rPr>
                <w:noProof/>
              </w:rPr>
              <w:fldChar w:fldCharType="begin"/>
            </w:r>
            <w:r w:rsidR="001249CD">
              <w:rPr>
                <w:noProof/>
              </w:rPr>
              <w:instrText xml:space="preserve"> PAGEREF _Toc223268637 \h </w:instrText>
            </w:r>
            <w:r w:rsidR="001249CD">
              <w:rPr>
                <w:noProof/>
              </w:rPr>
            </w:r>
            <w:r w:rsidR="001249CD">
              <w:rPr>
                <w:noProof/>
              </w:rPr>
              <w:fldChar w:fldCharType="separate"/>
            </w:r>
            <w:r w:rsidR="001249CD">
              <w:rPr>
                <w:noProof/>
              </w:rPr>
              <w:t>1</w:t>
            </w:r>
            <w:r w:rsidR="001249CD">
              <w:rPr>
                <w:noProof/>
              </w:rPr>
              <w:fldChar w:fldCharType="end"/>
            </w:r>
          </w:hyperlink>
        </w:p>
        <w:p w14:paraId="05284123" w14:textId="77777777" w:rsidR="001249CD" w:rsidRDefault="001249CD">
          <w:pPr>
            <w:pStyle w:val="TOC1"/>
            <w:tabs>
              <w:tab w:val="right" w:leader="dot" w:pos="9350"/>
            </w:tabs>
            <w:rPr>
              <w:noProof/>
            </w:rPr>
          </w:pPr>
          <w:hyperlink w:anchor="_Toc223268638" w:history="1">
            <w:r w:rsidRPr="00A66916">
              <w:rPr>
                <w:rStyle w:val="Hyperlink"/>
                <w:noProof/>
              </w:rPr>
              <w:t>Table of Contents</w:t>
            </w:r>
            <w:r>
              <w:rPr>
                <w:noProof/>
              </w:rPr>
              <w:tab/>
            </w:r>
            <w:r>
              <w:rPr>
                <w:noProof/>
              </w:rPr>
              <w:fldChar w:fldCharType="begin"/>
            </w:r>
            <w:r>
              <w:rPr>
                <w:noProof/>
              </w:rPr>
              <w:instrText xml:space="preserve"> PAGEREF _Toc223268638 \h </w:instrText>
            </w:r>
            <w:r>
              <w:rPr>
                <w:noProof/>
              </w:rPr>
            </w:r>
            <w:r>
              <w:rPr>
                <w:noProof/>
              </w:rPr>
              <w:fldChar w:fldCharType="separate"/>
            </w:r>
            <w:r>
              <w:rPr>
                <w:noProof/>
              </w:rPr>
              <w:t>1</w:t>
            </w:r>
            <w:r>
              <w:rPr>
                <w:noProof/>
              </w:rPr>
              <w:fldChar w:fldCharType="end"/>
            </w:r>
          </w:hyperlink>
        </w:p>
        <w:p w14:paraId="7457921C" w14:textId="77777777" w:rsidR="001249CD" w:rsidRDefault="001249CD">
          <w:pPr>
            <w:pStyle w:val="TOC1"/>
            <w:tabs>
              <w:tab w:val="right" w:leader="dot" w:pos="9350"/>
            </w:tabs>
            <w:rPr>
              <w:noProof/>
            </w:rPr>
          </w:pPr>
          <w:hyperlink w:anchor="_Toc223268639" w:history="1">
            <w:r w:rsidRPr="00A66916">
              <w:rPr>
                <w:rStyle w:val="Hyperlink"/>
                <w:noProof/>
              </w:rPr>
              <w:t>1. Executive Summary</w:t>
            </w:r>
            <w:r>
              <w:rPr>
                <w:noProof/>
              </w:rPr>
              <w:tab/>
            </w:r>
            <w:r>
              <w:rPr>
                <w:noProof/>
              </w:rPr>
              <w:fldChar w:fldCharType="begin"/>
            </w:r>
            <w:r>
              <w:rPr>
                <w:noProof/>
              </w:rPr>
              <w:instrText xml:space="preserve"> PAGEREF _Toc223268639 \h </w:instrText>
            </w:r>
            <w:r>
              <w:rPr>
                <w:noProof/>
              </w:rPr>
            </w:r>
            <w:r>
              <w:rPr>
                <w:noProof/>
              </w:rPr>
              <w:fldChar w:fldCharType="separate"/>
            </w:r>
            <w:r>
              <w:rPr>
                <w:noProof/>
              </w:rPr>
              <w:t>1</w:t>
            </w:r>
            <w:r>
              <w:rPr>
                <w:noProof/>
              </w:rPr>
              <w:fldChar w:fldCharType="end"/>
            </w:r>
          </w:hyperlink>
        </w:p>
        <w:p w14:paraId="5E8D376D" w14:textId="77777777" w:rsidR="001249CD" w:rsidRDefault="001249CD">
          <w:pPr>
            <w:pStyle w:val="TOC2"/>
            <w:tabs>
              <w:tab w:val="right" w:leader="dot" w:pos="9350"/>
            </w:tabs>
            <w:rPr>
              <w:noProof/>
            </w:rPr>
          </w:pPr>
          <w:hyperlink w:anchor="_Toc223268640" w:history="1">
            <w:r w:rsidRPr="00A66916">
              <w:rPr>
                <w:rStyle w:val="Hyperlink"/>
                <w:noProof/>
              </w:rPr>
              <w:t>1.1 What This Product Actually Sells</w:t>
            </w:r>
            <w:r>
              <w:rPr>
                <w:noProof/>
              </w:rPr>
              <w:tab/>
            </w:r>
            <w:r>
              <w:rPr>
                <w:noProof/>
              </w:rPr>
              <w:fldChar w:fldCharType="begin"/>
            </w:r>
            <w:r>
              <w:rPr>
                <w:noProof/>
              </w:rPr>
              <w:instrText xml:space="preserve"> PAGEREF _Toc223268640 \h </w:instrText>
            </w:r>
            <w:r>
              <w:rPr>
                <w:noProof/>
              </w:rPr>
            </w:r>
            <w:r>
              <w:rPr>
                <w:noProof/>
              </w:rPr>
              <w:fldChar w:fldCharType="separate"/>
            </w:r>
            <w:r>
              <w:rPr>
                <w:noProof/>
              </w:rPr>
              <w:t>1</w:t>
            </w:r>
            <w:r>
              <w:rPr>
                <w:noProof/>
              </w:rPr>
              <w:fldChar w:fldCharType="end"/>
            </w:r>
          </w:hyperlink>
        </w:p>
        <w:p w14:paraId="6A944928" w14:textId="77777777" w:rsidR="001249CD" w:rsidRDefault="001249CD">
          <w:pPr>
            <w:pStyle w:val="TOC1"/>
            <w:tabs>
              <w:tab w:val="right" w:leader="dot" w:pos="9350"/>
            </w:tabs>
            <w:rPr>
              <w:noProof/>
            </w:rPr>
          </w:pPr>
          <w:hyperlink w:anchor="_Toc223268641" w:history="1">
            <w:r w:rsidRPr="00A66916">
              <w:rPr>
                <w:rStyle w:val="Hyperlink"/>
                <w:noProof/>
              </w:rPr>
              <w:t>2. System Overview</w:t>
            </w:r>
            <w:r>
              <w:rPr>
                <w:noProof/>
              </w:rPr>
              <w:tab/>
            </w:r>
            <w:r>
              <w:rPr>
                <w:noProof/>
              </w:rPr>
              <w:fldChar w:fldCharType="begin"/>
            </w:r>
            <w:r>
              <w:rPr>
                <w:noProof/>
              </w:rPr>
              <w:instrText xml:space="preserve"> PAGEREF _Toc223268641 \h </w:instrText>
            </w:r>
            <w:r>
              <w:rPr>
                <w:noProof/>
              </w:rPr>
            </w:r>
            <w:r>
              <w:rPr>
                <w:noProof/>
              </w:rPr>
              <w:fldChar w:fldCharType="separate"/>
            </w:r>
            <w:r>
              <w:rPr>
                <w:noProof/>
              </w:rPr>
              <w:t>1</w:t>
            </w:r>
            <w:r>
              <w:rPr>
                <w:noProof/>
              </w:rPr>
              <w:fldChar w:fldCharType="end"/>
            </w:r>
          </w:hyperlink>
        </w:p>
        <w:p w14:paraId="55C76756" w14:textId="77777777" w:rsidR="001249CD" w:rsidRDefault="001249CD">
          <w:pPr>
            <w:pStyle w:val="TOC2"/>
            <w:tabs>
              <w:tab w:val="right" w:leader="dot" w:pos="9350"/>
            </w:tabs>
            <w:rPr>
              <w:noProof/>
            </w:rPr>
          </w:pPr>
          <w:hyperlink w:anchor="_Toc223268642" w:history="1">
            <w:r w:rsidRPr="00A66916">
              <w:rPr>
                <w:rStyle w:val="Hyperlink"/>
                <w:noProof/>
              </w:rPr>
              <w:t>2.1 Core Detection Capabilities</w:t>
            </w:r>
            <w:r>
              <w:rPr>
                <w:noProof/>
              </w:rPr>
              <w:tab/>
            </w:r>
            <w:r>
              <w:rPr>
                <w:noProof/>
              </w:rPr>
              <w:fldChar w:fldCharType="begin"/>
            </w:r>
            <w:r>
              <w:rPr>
                <w:noProof/>
              </w:rPr>
              <w:instrText xml:space="preserve"> PAGEREF _Toc223268642 \h </w:instrText>
            </w:r>
            <w:r>
              <w:rPr>
                <w:noProof/>
              </w:rPr>
            </w:r>
            <w:r>
              <w:rPr>
                <w:noProof/>
              </w:rPr>
              <w:fldChar w:fldCharType="separate"/>
            </w:r>
            <w:r>
              <w:rPr>
                <w:noProof/>
              </w:rPr>
              <w:t>1</w:t>
            </w:r>
            <w:r>
              <w:rPr>
                <w:noProof/>
              </w:rPr>
              <w:fldChar w:fldCharType="end"/>
            </w:r>
          </w:hyperlink>
        </w:p>
        <w:p w14:paraId="5DD425FB" w14:textId="77777777" w:rsidR="001249CD" w:rsidRDefault="001249CD">
          <w:pPr>
            <w:pStyle w:val="TOC2"/>
            <w:tabs>
              <w:tab w:val="right" w:leader="dot" w:pos="9350"/>
            </w:tabs>
            <w:rPr>
              <w:noProof/>
            </w:rPr>
          </w:pPr>
          <w:hyperlink w:anchor="_Toc223268643" w:history="1">
            <w:r w:rsidRPr="00A66916">
              <w:rPr>
                <w:rStyle w:val="Hyperlink"/>
                <w:noProof/>
              </w:rPr>
              <w:t>2.2 Dual-Sensor Architecture</w:t>
            </w:r>
            <w:r>
              <w:rPr>
                <w:noProof/>
              </w:rPr>
              <w:tab/>
            </w:r>
            <w:r>
              <w:rPr>
                <w:noProof/>
              </w:rPr>
              <w:fldChar w:fldCharType="begin"/>
            </w:r>
            <w:r>
              <w:rPr>
                <w:noProof/>
              </w:rPr>
              <w:instrText xml:space="preserve"> PAGEREF _Toc223268643 \h </w:instrText>
            </w:r>
            <w:r>
              <w:rPr>
                <w:noProof/>
              </w:rPr>
            </w:r>
            <w:r>
              <w:rPr>
                <w:noProof/>
              </w:rPr>
              <w:fldChar w:fldCharType="separate"/>
            </w:r>
            <w:r>
              <w:rPr>
                <w:noProof/>
              </w:rPr>
              <w:t>1</w:t>
            </w:r>
            <w:r>
              <w:rPr>
                <w:noProof/>
              </w:rPr>
              <w:fldChar w:fldCharType="end"/>
            </w:r>
          </w:hyperlink>
        </w:p>
        <w:p w14:paraId="2EC202EC" w14:textId="77777777" w:rsidR="001249CD" w:rsidRDefault="001249CD">
          <w:pPr>
            <w:pStyle w:val="TOC2"/>
            <w:tabs>
              <w:tab w:val="right" w:leader="dot" w:pos="9350"/>
            </w:tabs>
            <w:rPr>
              <w:noProof/>
            </w:rPr>
          </w:pPr>
          <w:hyperlink w:anchor="_Toc223268644" w:history="1">
            <w:r w:rsidRPr="00A66916">
              <w:rPr>
                <w:rStyle w:val="Hyperlink"/>
                <w:noProof/>
              </w:rPr>
              <w:t>2.3 Resident Mobility Profile</w:t>
            </w:r>
            <w:r>
              <w:rPr>
                <w:noProof/>
              </w:rPr>
              <w:tab/>
            </w:r>
            <w:r>
              <w:rPr>
                <w:noProof/>
              </w:rPr>
              <w:fldChar w:fldCharType="begin"/>
            </w:r>
            <w:r>
              <w:rPr>
                <w:noProof/>
              </w:rPr>
              <w:instrText xml:space="preserve"> PAGEREF _Toc223268644 \h </w:instrText>
            </w:r>
            <w:r>
              <w:rPr>
                <w:noProof/>
              </w:rPr>
            </w:r>
            <w:r>
              <w:rPr>
                <w:noProof/>
              </w:rPr>
              <w:fldChar w:fldCharType="separate"/>
            </w:r>
            <w:r>
              <w:rPr>
                <w:noProof/>
              </w:rPr>
              <w:t>1</w:t>
            </w:r>
            <w:r>
              <w:rPr>
                <w:noProof/>
              </w:rPr>
              <w:fldChar w:fldCharType="end"/>
            </w:r>
          </w:hyperlink>
        </w:p>
        <w:p w14:paraId="63F6F16C" w14:textId="77777777" w:rsidR="001249CD" w:rsidRDefault="001249CD">
          <w:pPr>
            <w:pStyle w:val="TOC1"/>
            <w:tabs>
              <w:tab w:val="right" w:leader="dot" w:pos="9350"/>
            </w:tabs>
            <w:rPr>
              <w:noProof/>
            </w:rPr>
          </w:pPr>
          <w:hyperlink w:anchor="_Toc223268645" w:history="1">
            <w:r w:rsidRPr="00A66916">
              <w:rPr>
                <w:rStyle w:val="Hyperlink"/>
                <w:noProof/>
              </w:rPr>
              <w:t>3. Hardware Architecture</w:t>
            </w:r>
            <w:r>
              <w:rPr>
                <w:noProof/>
              </w:rPr>
              <w:tab/>
            </w:r>
            <w:r>
              <w:rPr>
                <w:noProof/>
              </w:rPr>
              <w:fldChar w:fldCharType="begin"/>
            </w:r>
            <w:r>
              <w:rPr>
                <w:noProof/>
              </w:rPr>
              <w:instrText xml:space="preserve"> PAGEREF _Toc223268645 \h </w:instrText>
            </w:r>
            <w:r>
              <w:rPr>
                <w:noProof/>
              </w:rPr>
            </w:r>
            <w:r>
              <w:rPr>
                <w:noProof/>
              </w:rPr>
              <w:fldChar w:fldCharType="separate"/>
            </w:r>
            <w:r>
              <w:rPr>
                <w:noProof/>
              </w:rPr>
              <w:t>1</w:t>
            </w:r>
            <w:r>
              <w:rPr>
                <w:noProof/>
              </w:rPr>
              <w:fldChar w:fldCharType="end"/>
            </w:r>
          </w:hyperlink>
        </w:p>
        <w:p w14:paraId="1398A656" w14:textId="77777777" w:rsidR="001249CD" w:rsidRDefault="001249CD">
          <w:pPr>
            <w:pStyle w:val="TOC2"/>
            <w:tabs>
              <w:tab w:val="right" w:leader="dot" w:pos="9350"/>
            </w:tabs>
            <w:rPr>
              <w:noProof/>
            </w:rPr>
          </w:pPr>
          <w:hyperlink w:anchor="_Toc223268646" w:history="1">
            <w:r w:rsidRPr="00A66916">
              <w:rPr>
                <w:rStyle w:val="Hyperlink"/>
                <w:noProof/>
              </w:rPr>
              <w:t>3.1 Camera Placement Requirements</w:t>
            </w:r>
            <w:r>
              <w:rPr>
                <w:noProof/>
              </w:rPr>
              <w:tab/>
            </w:r>
            <w:r>
              <w:rPr>
                <w:noProof/>
              </w:rPr>
              <w:fldChar w:fldCharType="begin"/>
            </w:r>
            <w:r>
              <w:rPr>
                <w:noProof/>
              </w:rPr>
              <w:instrText xml:space="preserve"> PAGEREF _Toc223268646 \h </w:instrText>
            </w:r>
            <w:r>
              <w:rPr>
                <w:noProof/>
              </w:rPr>
            </w:r>
            <w:r>
              <w:rPr>
                <w:noProof/>
              </w:rPr>
              <w:fldChar w:fldCharType="separate"/>
            </w:r>
            <w:r>
              <w:rPr>
                <w:noProof/>
              </w:rPr>
              <w:t>1</w:t>
            </w:r>
            <w:r>
              <w:rPr>
                <w:noProof/>
              </w:rPr>
              <w:fldChar w:fldCharType="end"/>
            </w:r>
          </w:hyperlink>
        </w:p>
        <w:p w14:paraId="6231EC82" w14:textId="77777777" w:rsidR="001249CD" w:rsidRDefault="001249CD">
          <w:pPr>
            <w:pStyle w:val="TOC1"/>
            <w:tabs>
              <w:tab w:val="right" w:leader="dot" w:pos="9350"/>
            </w:tabs>
            <w:rPr>
              <w:noProof/>
            </w:rPr>
          </w:pPr>
          <w:hyperlink w:anchor="_Toc223268647" w:history="1">
            <w:r w:rsidRPr="00A66916">
              <w:rPr>
                <w:rStyle w:val="Hyperlink"/>
                <w:noProof/>
              </w:rPr>
              <w:t>4. Software Architecture</w:t>
            </w:r>
            <w:r>
              <w:rPr>
                <w:noProof/>
              </w:rPr>
              <w:tab/>
            </w:r>
            <w:r>
              <w:rPr>
                <w:noProof/>
              </w:rPr>
              <w:fldChar w:fldCharType="begin"/>
            </w:r>
            <w:r>
              <w:rPr>
                <w:noProof/>
              </w:rPr>
              <w:instrText xml:space="preserve"> PAGEREF _Toc223268647 \h </w:instrText>
            </w:r>
            <w:r>
              <w:rPr>
                <w:noProof/>
              </w:rPr>
            </w:r>
            <w:r>
              <w:rPr>
                <w:noProof/>
              </w:rPr>
              <w:fldChar w:fldCharType="separate"/>
            </w:r>
            <w:r>
              <w:rPr>
                <w:noProof/>
              </w:rPr>
              <w:t>1</w:t>
            </w:r>
            <w:r>
              <w:rPr>
                <w:noProof/>
              </w:rPr>
              <w:fldChar w:fldCharType="end"/>
            </w:r>
          </w:hyperlink>
        </w:p>
        <w:p w14:paraId="304B2B11" w14:textId="77777777" w:rsidR="001249CD" w:rsidRDefault="001249CD">
          <w:pPr>
            <w:pStyle w:val="TOC2"/>
            <w:tabs>
              <w:tab w:val="right" w:leader="dot" w:pos="9350"/>
            </w:tabs>
            <w:rPr>
              <w:noProof/>
            </w:rPr>
          </w:pPr>
          <w:hyperlink w:anchor="_Toc223268648" w:history="1">
            <w:r w:rsidRPr="00A66916">
              <w:rPr>
                <w:rStyle w:val="Hyperlink"/>
                <w:noProof/>
              </w:rPr>
              <w:t>4.1 Edge Processing Stack</w:t>
            </w:r>
            <w:r>
              <w:rPr>
                <w:noProof/>
              </w:rPr>
              <w:tab/>
            </w:r>
            <w:r>
              <w:rPr>
                <w:noProof/>
              </w:rPr>
              <w:fldChar w:fldCharType="begin"/>
            </w:r>
            <w:r>
              <w:rPr>
                <w:noProof/>
              </w:rPr>
              <w:instrText xml:space="preserve"> PAGEREF _Toc223268648 \h </w:instrText>
            </w:r>
            <w:r>
              <w:rPr>
                <w:noProof/>
              </w:rPr>
            </w:r>
            <w:r>
              <w:rPr>
                <w:noProof/>
              </w:rPr>
              <w:fldChar w:fldCharType="separate"/>
            </w:r>
            <w:r>
              <w:rPr>
                <w:noProof/>
              </w:rPr>
              <w:t>1</w:t>
            </w:r>
            <w:r>
              <w:rPr>
                <w:noProof/>
              </w:rPr>
              <w:fldChar w:fldCharType="end"/>
            </w:r>
          </w:hyperlink>
        </w:p>
        <w:p w14:paraId="4EBFFDF9" w14:textId="77777777" w:rsidR="001249CD" w:rsidRDefault="001249CD">
          <w:pPr>
            <w:pStyle w:val="TOC2"/>
            <w:tabs>
              <w:tab w:val="right" w:leader="dot" w:pos="9350"/>
            </w:tabs>
            <w:rPr>
              <w:noProof/>
            </w:rPr>
          </w:pPr>
          <w:hyperlink w:anchor="_Toc223268649" w:history="1">
            <w:r w:rsidRPr="00A66916">
              <w:rPr>
                <w:rStyle w:val="Hyperlink"/>
                <w:noProof/>
              </w:rPr>
              <w:t>4.2 Critical Architecture Decisions</w:t>
            </w:r>
            <w:r>
              <w:rPr>
                <w:noProof/>
              </w:rPr>
              <w:tab/>
            </w:r>
            <w:r>
              <w:rPr>
                <w:noProof/>
              </w:rPr>
              <w:fldChar w:fldCharType="begin"/>
            </w:r>
            <w:r>
              <w:rPr>
                <w:noProof/>
              </w:rPr>
              <w:instrText xml:space="preserve"> PAGEREF _Toc223268649 \h </w:instrText>
            </w:r>
            <w:r>
              <w:rPr>
                <w:noProof/>
              </w:rPr>
            </w:r>
            <w:r>
              <w:rPr>
                <w:noProof/>
              </w:rPr>
              <w:fldChar w:fldCharType="separate"/>
            </w:r>
            <w:r>
              <w:rPr>
                <w:noProof/>
              </w:rPr>
              <w:t>1</w:t>
            </w:r>
            <w:r>
              <w:rPr>
                <w:noProof/>
              </w:rPr>
              <w:fldChar w:fldCharType="end"/>
            </w:r>
          </w:hyperlink>
        </w:p>
        <w:p w14:paraId="367F0848" w14:textId="77777777" w:rsidR="001249CD" w:rsidRDefault="001249CD">
          <w:pPr>
            <w:pStyle w:val="TOC1"/>
            <w:tabs>
              <w:tab w:val="right" w:leader="dot" w:pos="9350"/>
            </w:tabs>
            <w:rPr>
              <w:noProof/>
            </w:rPr>
          </w:pPr>
          <w:hyperlink w:anchor="_Toc223268650" w:history="1">
            <w:r w:rsidRPr="00A66916">
              <w:rPr>
                <w:rStyle w:val="Hyperlink"/>
                <w:noProof/>
              </w:rPr>
              <w:t>5. System Health Monitoring</w:t>
            </w:r>
            <w:r>
              <w:rPr>
                <w:noProof/>
              </w:rPr>
              <w:tab/>
            </w:r>
            <w:r>
              <w:rPr>
                <w:noProof/>
              </w:rPr>
              <w:fldChar w:fldCharType="begin"/>
            </w:r>
            <w:r>
              <w:rPr>
                <w:noProof/>
              </w:rPr>
              <w:instrText xml:space="preserve"> PAGEREF _Toc223268650 \h </w:instrText>
            </w:r>
            <w:r>
              <w:rPr>
                <w:noProof/>
              </w:rPr>
            </w:r>
            <w:r>
              <w:rPr>
                <w:noProof/>
              </w:rPr>
              <w:fldChar w:fldCharType="separate"/>
            </w:r>
            <w:r>
              <w:rPr>
                <w:noProof/>
              </w:rPr>
              <w:t>1</w:t>
            </w:r>
            <w:r>
              <w:rPr>
                <w:noProof/>
              </w:rPr>
              <w:fldChar w:fldCharType="end"/>
            </w:r>
          </w:hyperlink>
        </w:p>
        <w:p w14:paraId="426D8F4B" w14:textId="77777777" w:rsidR="001249CD" w:rsidRDefault="001249CD">
          <w:pPr>
            <w:pStyle w:val="TOC1"/>
            <w:tabs>
              <w:tab w:val="right" w:leader="dot" w:pos="9350"/>
            </w:tabs>
            <w:rPr>
              <w:noProof/>
            </w:rPr>
          </w:pPr>
          <w:hyperlink w:anchor="_Toc223268651" w:history="1">
            <w:r w:rsidRPr="00A66916">
              <w:rPr>
                <w:rStyle w:val="Hyperlink"/>
                <w:noProof/>
              </w:rPr>
              <w:t>6. Alerting and Escalation</w:t>
            </w:r>
            <w:r>
              <w:rPr>
                <w:noProof/>
              </w:rPr>
              <w:tab/>
            </w:r>
            <w:r>
              <w:rPr>
                <w:noProof/>
              </w:rPr>
              <w:fldChar w:fldCharType="begin"/>
            </w:r>
            <w:r>
              <w:rPr>
                <w:noProof/>
              </w:rPr>
              <w:instrText xml:space="preserve"> PAGEREF _Toc223268651 \h </w:instrText>
            </w:r>
            <w:r>
              <w:rPr>
                <w:noProof/>
              </w:rPr>
            </w:r>
            <w:r>
              <w:rPr>
                <w:noProof/>
              </w:rPr>
              <w:fldChar w:fldCharType="separate"/>
            </w:r>
            <w:r>
              <w:rPr>
                <w:noProof/>
              </w:rPr>
              <w:t>1</w:t>
            </w:r>
            <w:r>
              <w:rPr>
                <w:noProof/>
              </w:rPr>
              <w:fldChar w:fldCharType="end"/>
            </w:r>
          </w:hyperlink>
        </w:p>
        <w:p w14:paraId="001F019F" w14:textId="77777777" w:rsidR="001249CD" w:rsidRDefault="001249CD">
          <w:pPr>
            <w:pStyle w:val="TOC2"/>
            <w:tabs>
              <w:tab w:val="right" w:leader="dot" w:pos="9350"/>
            </w:tabs>
            <w:rPr>
              <w:noProof/>
            </w:rPr>
          </w:pPr>
          <w:hyperlink w:anchor="_Toc223268652" w:history="1">
            <w:r w:rsidRPr="00A66916">
              <w:rPr>
                <w:rStyle w:val="Hyperlink"/>
                <w:noProof/>
              </w:rPr>
              <w:t>6.1 Alert Delivery Channels</w:t>
            </w:r>
            <w:r>
              <w:rPr>
                <w:noProof/>
              </w:rPr>
              <w:tab/>
            </w:r>
            <w:r>
              <w:rPr>
                <w:noProof/>
              </w:rPr>
              <w:fldChar w:fldCharType="begin"/>
            </w:r>
            <w:r>
              <w:rPr>
                <w:noProof/>
              </w:rPr>
              <w:instrText xml:space="preserve"> PAGEREF _Toc223268652 \h </w:instrText>
            </w:r>
            <w:r>
              <w:rPr>
                <w:noProof/>
              </w:rPr>
            </w:r>
            <w:r>
              <w:rPr>
                <w:noProof/>
              </w:rPr>
              <w:fldChar w:fldCharType="separate"/>
            </w:r>
            <w:r>
              <w:rPr>
                <w:noProof/>
              </w:rPr>
              <w:t>1</w:t>
            </w:r>
            <w:r>
              <w:rPr>
                <w:noProof/>
              </w:rPr>
              <w:fldChar w:fldCharType="end"/>
            </w:r>
          </w:hyperlink>
        </w:p>
        <w:p w14:paraId="408DEE47" w14:textId="77777777" w:rsidR="001249CD" w:rsidRDefault="001249CD">
          <w:pPr>
            <w:pStyle w:val="TOC2"/>
            <w:tabs>
              <w:tab w:val="right" w:leader="dot" w:pos="9350"/>
            </w:tabs>
            <w:rPr>
              <w:noProof/>
            </w:rPr>
          </w:pPr>
          <w:hyperlink w:anchor="_Toc223268653" w:history="1">
            <w:r w:rsidRPr="00A66916">
              <w:rPr>
                <w:rStyle w:val="Hyperlink"/>
                <w:noProof/>
              </w:rPr>
              <w:t>6.2 Escalation Rules</w:t>
            </w:r>
            <w:r>
              <w:rPr>
                <w:noProof/>
              </w:rPr>
              <w:tab/>
            </w:r>
            <w:r>
              <w:rPr>
                <w:noProof/>
              </w:rPr>
              <w:fldChar w:fldCharType="begin"/>
            </w:r>
            <w:r>
              <w:rPr>
                <w:noProof/>
              </w:rPr>
              <w:instrText xml:space="preserve"> PAGEREF _Toc223268653 \h </w:instrText>
            </w:r>
            <w:r>
              <w:rPr>
                <w:noProof/>
              </w:rPr>
            </w:r>
            <w:r>
              <w:rPr>
                <w:noProof/>
              </w:rPr>
              <w:fldChar w:fldCharType="separate"/>
            </w:r>
            <w:r>
              <w:rPr>
                <w:noProof/>
              </w:rPr>
              <w:t>1</w:t>
            </w:r>
            <w:r>
              <w:rPr>
                <w:noProof/>
              </w:rPr>
              <w:fldChar w:fldCharType="end"/>
            </w:r>
          </w:hyperlink>
        </w:p>
        <w:p w14:paraId="1FFAF882" w14:textId="77777777" w:rsidR="001249CD" w:rsidRDefault="001249CD">
          <w:pPr>
            <w:pStyle w:val="TOC2"/>
            <w:tabs>
              <w:tab w:val="right" w:leader="dot" w:pos="9350"/>
            </w:tabs>
            <w:rPr>
              <w:noProof/>
            </w:rPr>
          </w:pPr>
          <w:hyperlink w:anchor="_Toc223268654" w:history="1">
            <w:r w:rsidRPr="00A66916">
              <w:rPr>
                <w:rStyle w:val="Hyperlink"/>
                <w:noProof/>
              </w:rPr>
              <w:t>6.3 Two-Step Response Tracking</w:t>
            </w:r>
            <w:r>
              <w:rPr>
                <w:noProof/>
              </w:rPr>
              <w:tab/>
            </w:r>
            <w:r>
              <w:rPr>
                <w:noProof/>
              </w:rPr>
              <w:fldChar w:fldCharType="begin"/>
            </w:r>
            <w:r>
              <w:rPr>
                <w:noProof/>
              </w:rPr>
              <w:instrText xml:space="preserve"> PAGEREF _Toc223268654 \h </w:instrText>
            </w:r>
            <w:r>
              <w:rPr>
                <w:noProof/>
              </w:rPr>
            </w:r>
            <w:r>
              <w:rPr>
                <w:noProof/>
              </w:rPr>
              <w:fldChar w:fldCharType="separate"/>
            </w:r>
            <w:r>
              <w:rPr>
                <w:noProof/>
              </w:rPr>
              <w:t>1</w:t>
            </w:r>
            <w:r>
              <w:rPr>
                <w:noProof/>
              </w:rPr>
              <w:fldChar w:fldCharType="end"/>
            </w:r>
          </w:hyperlink>
        </w:p>
        <w:p w14:paraId="7A1C4580" w14:textId="77777777" w:rsidR="001249CD" w:rsidRDefault="001249CD">
          <w:pPr>
            <w:pStyle w:val="TOC1"/>
            <w:tabs>
              <w:tab w:val="right" w:leader="dot" w:pos="9350"/>
            </w:tabs>
            <w:rPr>
              <w:noProof/>
            </w:rPr>
          </w:pPr>
          <w:hyperlink w:anchor="_Toc223268655" w:history="1">
            <w:r w:rsidRPr="00A66916">
              <w:rPr>
                <w:rStyle w:val="Hyperlink"/>
                <w:noProof/>
              </w:rPr>
              <w:t>7. Incident Documentation</w:t>
            </w:r>
            <w:r>
              <w:rPr>
                <w:noProof/>
              </w:rPr>
              <w:tab/>
            </w:r>
            <w:r>
              <w:rPr>
                <w:noProof/>
              </w:rPr>
              <w:fldChar w:fldCharType="begin"/>
            </w:r>
            <w:r>
              <w:rPr>
                <w:noProof/>
              </w:rPr>
              <w:instrText xml:space="preserve"> PAGEREF _Toc223268655 \h </w:instrText>
            </w:r>
            <w:r>
              <w:rPr>
                <w:noProof/>
              </w:rPr>
            </w:r>
            <w:r>
              <w:rPr>
                <w:noProof/>
              </w:rPr>
              <w:fldChar w:fldCharType="separate"/>
            </w:r>
            <w:r>
              <w:rPr>
                <w:noProof/>
              </w:rPr>
              <w:t>1</w:t>
            </w:r>
            <w:r>
              <w:rPr>
                <w:noProof/>
              </w:rPr>
              <w:fldChar w:fldCharType="end"/>
            </w:r>
          </w:hyperlink>
        </w:p>
        <w:p w14:paraId="29A33B22" w14:textId="77777777" w:rsidR="001249CD" w:rsidRDefault="001249CD">
          <w:pPr>
            <w:pStyle w:val="TOC2"/>
            <w:tabs>
              <w:tab w:val="right" w:leader="dot" w:pos="9350"/>
            </w:tabs>
            <w:rPr>
              <w:noProof/>
            </w:rPr>
          </w:pPr>
          <w:hyperlink w:anchor="_Toc223268656" w:history="1">
            <w:r w:rsidRPr="00A66916">
              <w:rPr>
                <w:rStyle w:val="Hyperlink"/>
                <w:noProof/>
              </w:rPr>
              <w:t>7.1 Auto-Generated Incident Record</w:t>
            </w:r>
            <w:r>
              <w:rPr>
                <w:noProof/>
              </w:rPr>
              <w:tab/>
            </w:r>
            <w:r>
              <w:rPr>
                <w:noProof/>
              </w:rPr>
              <w:fldChar w:fldCharType="begin"/>
            </w:r>
            <w:r>
              <w:rPr>
                <w:noProof/>
              </w:rPr>
              <w:instrText xml:space="preserve"> PAGEREF _Toc223268656 \h </w:instrText>
            </w:r>
            <w:r>
              <w:rPr>
                <w:noProof/>
              </w:rPr>
            </w:r>
            <w:r>
              <w:rPr>
                <w:noProof/>
              </w:rPr>
              <w:fldChar w:fldCharType="separate"/>
            </w:r>
            <w:r>
              <w:rPr>
                <w:noProof/>
              </w:rPr>
              <w:t>1</w:t>
            </w:r>
            <w:r>
              <w:rPr>
                <w:noProof/>
              </w:rPr>
              <w:fldChar w:fldCharType="end"/>
            </w:r>
          </w:hyperlink>
        </w:p>
        <w:p w14:paraId="76205619" w14:textId="77777777" w:rsidR="001249CD" w:rsidRDefault="001249CD">
          <w:pPr>
            <w:pStyle w:val="TOC2"/>
            <w:tabs>
              <w:tab w:val="right" w:leader="dot" w:pos="9350"/>
            </w:tabs>
            <w:rPr>
              <w:noProof/>
            </w:rPr>
          </w:pPr>
          <w:hyperlink w:anchor="_Toc223268657" w:history="1">
            <w:r w:rsidRPr="00A66916">
              <w:rPr>
                <w:rStyle w:val="Hyperlink"/>
                <w:noProof/>
              </w:rPr>
              <w:t>7.2 Post-Fall Automated Workflow</w:t>
            </w:r>
            <w:r>
              <w:rPr>
                <w:noProof/>
              </w:rPr>
              <w:tab/>
            </w:r>
            <w:r>
              <w:rPr>
                <w:noProof/>
              </w:rPr>
              <w:fldChar w:fldCharType="begin"/>
            </w:r>
            <w:r>
              <w:rPr>
                <w:noProof/>
              </w:rPr>
              <w:instrText xml:space="preserve"> PAGEREF _Toc223268657 \h </w:instrText>
            </w:r>
            <w:r>
              <w:rPr>
                <w:noProof/>
              </w:rPr>
            </w:r>
            <w:r>
              <w:rPr>
                <w:noProof/>
              </w:rPr>
              <w:fldChar w:fldCharType="separate"/>
            </w:r>
            <w:r>
              <w:rPr>
                <w:noProof/>
              </w:rPr>
              <w:t>1</w:t>
            </w:r>
            <w:r>
              <w:rPr>
                <w:noProof/>
              </w:rPr>
              <w:fldChar w:fldCharType="end"/>
            </w:r>
          </w:hyperlink>
        </w:p>
        <w:p w14:paraId="5193F99D" w14:textId="77777777" w:rsidR="001249CD" w:rsidRDefault="001249CD">
          <w:pPr>
            <w:pStyle w:val="TOC1"/>
            <w:tabs>
              <w:tab w:val="right" w:leader="dot" w:pos="9350"/>
            </w:tabs>
            <w:rPr>
              <w:noProof/>
            </w:rPr>
          </w:pPr>
          <w:hyperlink w:anchor="_Toc223268658" w:history="1">
            <w:r w:rsidRPr="00A66916">
              <w:rPr>
                <w:rStyle w:val="Hyperlink"/>
                <w:noProof/>
              </w:rPr>
              <w:t>8. Call Bell Integration</w:t>
            </w:r>
            <w:r>
              <w:rPr>
                <w:noProof/>
              </w:rPr>
              <w:tab/>
            </w:r>
            <w:r>
              <w:rPr>
                <w:noProof/>
              </w:rPr>
              <w:fldChar w:fldCharType="begin"/>
            </w:r>
            <w:r>
              <w:rPr>
                <w:noProof/>
              </w:rPr>
              <w:instrText xml:space="preserve"> PAGEREF _Toc223268658 \h </w:instrText>
            </w:r>
            <w:r>
              <w:rPr>
                <w:noProof/>
              </w:rPr>
            </w:r>
            <w:r>
              <w:rPr>
                <w:noProof/>
              </w:rPr>
              <w:fldChar w:fldCharType="separate"/>
            </w:r>
            <w:r>
              <w:rPr>
                <w:noProof/>
              </w:rPr>
              <w:t>1</w:t>
            </w:r>
            <w:r>
              <w:rPr>
                <w:noProof/>
              </w:rPr>
              <w:fldChar w:fldCharType="end"/>
            </w:r>
          </w:hyperlink>
        </w:p>
        <w:p w14:paraId="34DBD1AE" w14:textId="77777777" w:rsidR="001249CD" w:rsidRDefault="001249CD">
          <w:pPr>
            <w:pStyle w:val="TOC2"/>
            <w:tabs>
              <w:tab w:val="right" w:leader="dot" w:pos="9350"/>
            </w:tabs>
            <w:rPr>
              <w:noProof/>
            </w:rPr>
          </w:pPr>
          <w:hyperlink w:anchor="_Toc223268659" w:history="1">
            <w:r w:rsidRPr="00A66916">
              <w:rPr>
                <w:rStyle w:val="Hyperlink"/>
                <w:noProof/>
              </w:rPr>
              <w:t>8.1 Overview</w:t>
            </w:r>
            <w:r>
              <w:rPr>
                <w:noProof/>
              </w:rPr>
              <w:tab/>
            </w:r>
            <w:r>
              <w:rPr>
                <w:noProof/>
              </w:rPr>
              <w:fldChar w:fldCharType="begin"/>
            </w:r>
            <w:r>
              <w:rPr>
                <w:noProof/>
              </w:rPr>
              <w:instrText xml:space="preserve"> PAGEREF _Toc223268659 \h </w:instrText>
            </w:r>
            <w:r>
              <w:rPr>
                <w:noProof/>
              </w:rPr>
            </w:r>
            <w:r>
              <w:rPr>
                <w:noProof/>
              </w:rPr>
              <w:fldChar w:fldCharType="separate"/>
            </w:r>
            <w:r>
              <w:rPr>
                <w:noProof/>
              </w:rPr>
              <w:t>1</w:t>
            </w:r>
            <w:r>
              <w:rPr>
                <w:noProof/>
              </w:rPr>
              <w:fldChar w:fldCharType="end"/>
            </w:r>
          </w:hyperlink>
        </w:p>
        <w:p w14:paraId="7007CB49" w14:textId="77777777" w:rsidR="001249CD" w:rsidRDefault="001249CD">
          <w:pPr>
            <w:pStyle w:val="TOC2"/>
            <w:tabs>
              <w:tab w:val="right" w:leader="dot" w:pos="9350"/>
            </w:tabs>
            <w:rPr>
              <w:noProof/>
            </w:rPr>
          </w:pPr>
          <w:hyperlink w:anchor="_Toc223268660" w:history="1">
            <w:r w:rsidRPr="00A66916">
              <w:rPr>
                <w:rStyle w:val="Hyperlink"/>
                <w:noProof/>
              </w:rPr>
              <w:t>8.2 Data Captured Per Event</w:t>
            </w:r>
            <w:r>
              <w:rPr>
                <w:noProof/>
              </w:rPr>
              <w:tab/>
            </w:r>
            <w:r>
              <w:rPr>
                <w:noProof/>
              </w:rPr>
              <w:fldChar w:fldCharType="begin"/>
            </w:r>
            <w:r>
              <w:rPr>
                <w:noProof/>
              </w:rPr>
              <w:instrText xml:space="preserve"> PAGEREF _Toc223268660 \h </w:instrText>
            </w:r>
            <w:r>
              <w:rPr>
                <w:noProof/>
              </w:rPr>
            </w:r>
            <w:r>
              <w:rPr>
                <w:noProof/>
              </w:rPr>
              <w:fldChar w:fldCharType="separate"/>
            </w:r>
            <w:r>
              <w:rPr>
                <w:noProof/>
              </w:rPr>
              <w:t>1</w:t>
            </w:r>
            <w:r>
              <w:rPr>
                <w:noProof/>
              </w:rPr>
              <w:fldChar w:fldCharType="end"/>
            </w:r>
          </w:hyperlink>
        </w:p>
        <w:p w14:paraId="760EAFDE" w14:textId="77777777" w:rsidR="001249CD" w:rsidRDefault="001249CD">
          <w:pPr>
            <w:pStyle w:val="TOC2"/>
            <w:tabs>
              <w:tab w:val="right" w:leader="dot" w:pos="9350"/>
            </w:tabs>
            <w:rPr>
              <w:noProof/>
            </w:rPr>
          </w:pPr>
          <w:hyperlink w:anchor="_Toc223268661" w:history="1">
            <w:r w:rsidRPr="00A66916">
              <w:rPr>
                <w:rStyle w:val="Hyperlink"/>
                <w:noProof/>
              </w:rPr>
              <w:t>8.3 Response Time Thresholds</w:t>
            </w:r>
            <w:r>
              <w:rPr>
                <w:noProof/>
              </w:rPr>
              <w:tab/>
            </w:r>
            <w:r>
              <w:rPr>
                <w:noProof/>
              </w:rPr>
              <w:fldChar w:fldCharType="begin"/>
            </w:r>
            <w:r>
              <w:rPr>
                <w:noProof/>
              </w:rPr>
              <w:instrText xml:space="preserve"> PAGEREF _Toc223268661 \h </w:instrText>
            </w:r>
            <w:r>
              <w:rPr>
                <w:noProof/>
              </w:rPr>
            </w:r>
            <w:r>
              <w:rPr>
                <w:noProof/>
              </w:rPr>
              <w:fldChar w:fldCharType="separate"/>
            </w:r>
            <w:r>
              <w:rPr>
                <w:noProof/>
              </w:rPr>
              <w:t>1</w:t>
            </w:r>
            <w:r>
              <w:rPr>
                <w:noProof/>
              </w:rPr>
              <w:fldChar w:fldCharType="end"/>
            </w:r>
          </w:hyperlink>
        </w:p>
        <w:p w14:paraId="2C7DDDB2" w14:textId="77777777" w:rsidR="001249CD" w:rsidRDefault="001249CD">
          <w:pPr>
            <w:pStyle w:val="TOC2"/>
            <w:tabs>
              <w:tab w:val="right" w:leader="dot" w:pos="9350"/>
            </w:tabs>
            <w:rPr>
              <w:noProof/>
            </w:rPr>
          </w:pPr>
          <w:hyperlink w:anchor="_Toc223268662" w:history="1">
            <w:r w:rsidRPr="00A66916">
              <w:rPr>
                <w:rStyle w:val="Hyperlink"/>
                <w:noProof/>
              </w:rPr>
              <w:t>8.4 Analytics Provided</w:t>
            </w:r>
            <w:r>
              <w:rPr>
                <w:noProof/>
              </w:rPr>
              <w:tab/>
            </w:r>
            <w:r>
              <w:rPr>
                <w:noProof/>
              </w:rPr>
              <w:fldChar w:fldCharType="begin"/>
            </w:r>
            <w:r>
              <w:rPr>
                <w:noProof/>
              </w:rPr>
              <w:instrText xml:space="preserve"> PAGEREF _Toc223268662 \h </w:instrText>
            </w:r>
            <w:r>
              <w:rPr>
                <w:noProof/>
              </w:rPr>
            </w:r>
            <w:r>
              <w:rPr>
                <w:noProof/>
              </w:rPr>
              <w:fldChar w:fldCharType="separate"/>
            </w:r>
            <w:r>
              <w:rPr>
                <w:noProof/>
              </w:rPr>
              <w:t>1</w:t>
            </w:r>
            <w:r>
              <w:rPr>
                <w:noProof/>
              </w:rPr>
              <w:fldChar w:fldCharType="end"/>
            </w:r>
          </w:hyperlink>
        </w:p>
        <w:p w14:paraId="73AECDDA" w14:textId="77777777" w:rsidR="001249CD" w:rsidRDefault="001249CD">
          <w:pPr>
            <w:pStyle w:val="TOC2"/>
            <w:tabs>
              <w:tab w:val="right" w:leader="dot" w:pos="9350"/>
            </w:tabs>
            <w:rPr>
              <w:noProof/>
            </w:rPr>
          </w:pPr>
          <w:hyperlink w:anchor="_Toc223268663" w:history="1">
            <w:r w:rsidRPr="00A66916">
              <w:rPr>
                <w:rStyle w:val="Hyperlink"/>
                <w:noProof/>
              </w:rPr>
              <w:t>8.5 Why Call Bell Data Matters for Sales</w:t>
            </w:r>
            <w:r>
              <w:rPr>
                <w:noProof/>
              </w:rPr>
              <w:tab/>
            </w:r>
            <w:r>
              <w:rPr>
                <w:noProof/>
              </w:rPr>
              <w:fldChar w:fldCharType="begin"/>
            </w:r>
            <w:r>
              <w:rPr>
                <w:noProof/>
              </w:rPr>
              <w:instrText xml:space="preserve"> PAGEREF _Toc223268663 \h </w:instrText>
            </w:r>
            <w:r>
              <w:rPr>
                <w:noProof/>
              </w:rPr>
            </w:r>
            <w:r>
              <w:rPr>
                <w:noProof/>
              </w:rPr>
              <w:fldChar w:fldCharType="separate"/>
            </w:r>
            <w:r>
              <w:rPr>
                <w:noProof/>
              </w:rPr>
              <w:t>1</w:t>
            </w:r>
            <w:r>
              <w:rPr>
                <w:noProof/>
              </w:rPr>
              <w:fldChar w:fldCharType="end"/>
            </w:r>
          </w:hyperlink>
        </w:p>
        <w:p w14:paraId="141C1C62" w14:textId="77777777" w:rsidR="001249CD" w:rsidRDefault="001249CD">
          <w:pPr>
            <w:pStyle w:val="TOC1"/>
            <w:tabs>
              <w:tab w:val="right" w:leader="dot" w:pos="9350"/>
            </w:tabs>
            <w:rPr>
              <w:noProof/>
            </w:rPr>
          </w:pPr>
          <w:hyperlink w:anchor="_Toc223268664" w:history="1">
            <w:r w:rsidRPr="00A66916">
              <w:rPr>
                <w:rStyle w:val="Hyperlink"/>
                <w:noProof/>
              </w:rPr>
              <w:t>9. Facility Management</w:t>
            </w:r>
            <w:r>
              <w:rPr>
                <w:noProof/>
              </w:rPr>
              <w:tab/>
            </w:r>
            <w:r>
              <w:rPr>
                <w:noProof/>
              </w:rPr>
              <w:fldChar w:fldCharType="begin"/>
            </w:r>
            <w:r>
              <w:rPr>
                <w:noProof/>
              </w:rPr>
              <w:instrText xml:space="preserve"> PAGEREF _Toc223268664 \h </w:instrText>
            </w:r>
            <w:r>
              <w:rPr>
                <w:noProof/>
              </w:rPr>
            </w:r>
            <w:r>
              <w:rPr>
                <w:noProof/>
              </w:rPr>
              <w:fldChar w:fldCharType="separate"/>
            </w:r>
            <w:r>
              <w:rPr>
                <w:noProof/>
              </w:rPr>
              <w:t>1</w:t>
            </w:r>
            <w:r>
              <w:rPr>
                <w:noProof/>
              </w:rPr>
              <w:fldChar w:fldCharType="end"/>
            </w:r>
          </w:hyperlink>
        </w:p>
        <w:p w14:paraId="15799C91" w14:textId="77777777" w:rsidR="001249CD" w:rsidRDefault="001249CD">
          <w:pPr>
            <w:pStyle w:val="TOC2"/>
            <w:tabs>
              <w:tab w:val="right" w:leader="dot" w:pos="9350"/>
            </w:tabs>
            <w:rPr>
              <w:noProof/>
            </w:rPr>
          </w:pPr>
          <w:hyperlink w:anchor="_Toc223268665" w:history="1">
            <w:r w:rsidRPr="00A66916">
              <w:rPr>
                <w:rStyle w:val="Hyperlink"/>
                <w:noProof/>
              </w:rPr>
              <w:t>9.1 Administrative Configuration</w:t>
            </w:r>
            <w:r>
              <w:rPr>
                <w:noProof/>
              </w:rPr>
              <w:tab/>
            </w:r>
            <w:r>
              <w:rPr>
                <w:noProof/>
              </w:rPr>
              <w:fldChar w:fldCharType="begin"/>
            </w:r>
            <w:r>
              <w:rPr>
                <w:noProof/>
              </w:rPr>
              <w:instrText xml:space="preserve"> PAGEREF _Toc223268665 \h </w:instrText>
            </w:r>
            <w:r>
              <w:rPr>
                <w:noProof/>
              </w:rPr>
            </w:r>
            <w:r>
              <w:rPr>
                <w:noProof/>
              </w:rPr>
              <w:fldChar w:fldCharType="separate"/>
            </w:r>
            <w:r>
              <w:rPr>
                <w:noProof/>
              </w:rPr>
              <w:t>1</w:t>
            </w:r>
            <w:r>
              <w:rPr>
                <w:noProof/>
              </w:rPr>
              <w:fldChar w:fldCharType="end"/>
            </w:r>
          </w:hyperlink>
        </w:p>
        <w:p w14:paraId="75782CA8" w14:textId="77777777" w:rsidR="001249CD" w:rsidRDefault="001249CD">
          <w:pPr>
            <w:pStyle w:val="TOC2"/>
            <w:tabs>
              <w:tab w:val="right" w:leader="dot" w:pos="9350"/>
            </w:tabs>
            <w:rPr>
              <w:noProof/>
            </w:rPr>
          </w:pPr>
          <w:hyperlink w:anchor="_Toc223268666" w:history="1">
            <w:r w:rsidRPr="00A66916">
              <w:rPr>
                <w:rStyle w:val="Hyperlink"/>
                <w:noProof/>
              </w:rPr>
              <w:t>9.2 Room Types</w:t>
            </w:r>
            <w:r>
              <w:rPr>
                <w:noProof/>
              </w:rPr>
              <w:tab/>
            </w:r>
            <w:r>
              <w:rPr>
                <w:noProof/>
              </w:rPr>
              <w:fldChar w:fldCharType="begin"/>
            </w:r>
            <w:r>
              <w:rPr>
                <w:noProof/>
              </w:rPr>
              <w:instrText xml:space="preserve"> PAGEREF _Toc223268666 \h </w:instrText>
            </w:r>
            <w:r>
              <w:rPr>
                <w:noProof/>
              </w:rPr>
            </w:r>
            <w:r>
              <w:rPr>
                <w:noProof/>
              </w:rPr>
              <w:fldChar w:fldCharType="separate"/>
            </w:r>
            <w:r>
              <w:rPr>
                <w:noProof/>
              </w:rPr>
              <w:t>1</w:t>
            </w:r>
            <w:r>
              <w:rPr>
                <w:noProof/>
              </w:rPr>
              <w:fldChar w:fldCharType="end"/>
            </w:r>
          </w:hyperlink>
        </w:p>
        <w:p w14:paraId="1E561BE6" w14:textId="77777777" w:rsidR="001249CD" w:rsidRDefault="001249CD">
          <w:pPr>
            <w:pStyle w:val="TOC1"/>
            <w:tabs>
              <w:tab w:val="right" w:leader="dot" w:pos="9350"/>
            </w:tabs>
            <w:rPr>
              <w:noProof/>
            </w:rPr>
          </w:pPr>
          <w:hyperlink w:anchor="_Toc223268667" w:history="1">
            <w:r w:rsidRPr="00A66916">
              <w:rPr>
                <w:rStyle w:val="Hyperlink"/>
                <w:noProof/>
              </w:rPr>
              <w:t>10. Dashboard Interfaces</w:t>
            </w:r>
            <w:r>
              <w:rPr>
                <w:noProof/>
              </w:rPr>
              <w:tab/>
            </w:r>
            <w:r>
              <w:rPr>
                <w:noProof/>
              </w:rPr>
              <w:fldChar w:fldCharType="begin"/>
            </w:r>
            <w:r>
              <w:rPr>
                <w:noProof/>
              </w:rPr>
              <w:instrText xml:space="preserve"> PAGEREF _Toc223268667 \h </w:instrText>
            </w:r>
            <w:r>
              <w:rPr>
                <w:noProof/>
              </w:rPr>
            </w:r>
            <w:r>
              <w:rPr>
                <w:noProof/>
              </w:rPr>
              <w:fldChar w:fldCharType="separate"/>
            </w:r>
            <w:r>
              <w:rPr>
                <w:noProof/>
              </w:rPr>
              <w:t>1</w:t>
            </w:r>
            <w:r>
              <w:rPr>
                <w:noProof/>
              </w:rPr>
              <w:fldChar w:fldCharType="end"/>
            </w:r>
          </w:hyperlink>
        </w:p>
        <w:p w14:paraId="68790B90" w14:textId="77777777" w:rsidR="001249CD" w:rsidRDefault="001249CD">
          <w:pPr>
            <w:pStyle w:val="TOC2"/>
            <w:tabs>
              <w:tab w:val="right" w:leader="dot" w:pos="9350"/>
            </w:tabs>
            <w:rPr>
              <w:noProof/>
            </w:rPr>
          </w:pPr>
          <w:hyperlink w:anchor="_Toc223268668" w:history="1">
            <w:r w:rsidRPr="00A66916">
              <w:rPr>
                <w:rStyle w:val="Hyperlink"/>
                <w:noProof/>
              </w:rPr>
              <w:t>10.1 Role Hierarchy</w:t>
            </w:r>
            <w:r>
              <w:rPr>
                <w:noProof/>
              </w:rPr>
              <w:tab/>
            </w:r>
            <w:r>
              <w:rPr>
                <w:noProof/>
              </w:rPr>
              <w:fldChar w:fldCharType="begin"/>
            </w:r>
            <w:r>
              <w:rPr>
                <w:noProof/>
              </w:rPr>
              <w:instrText xml:space="preserve"> PAGEREF _Toc223268668 \h </w:instrText>
            </w:r>
            <w:r>
              <w:rPr>
                <w:noProof/>
              </w:rPr>
            </w:r>
            <w:r>
              <w:rPr>
                <w:noProof/>
              </w:rPr>
              <w:fldChar w:fldCharType="separate"/>
            </w:r>
            <w:r>
              <w:rPr>
                <w:noProof/>
              </w:rPr>
              <w:t>1</w:t>
            </w:r>
            <w:r>
              <w:rPr>
                <w:noProof/>
              </w:rPr>
              <w:fldChar w:fldCharType="end"/>
            </w:r>
          </w:hyperlink>
        </w:p>
        <w:p w14:paraId="06BD7852" w14:textId="77777777" w:rsidR="001249CD" w:rsidRDefault="001249CD">
          <w:pPr>
            <w:pStyle w:val="TOC3"/>
            <w:tabs>
              <w:tab w:val="right" w:leader="dot" w:pos="9350"/>
            </w:tabs>
            <w:rPr>
              <w:noProof/>
            </w:rPr>
          </w:pPr>
          <w:hyperlink w:anchor="_Toc223268669" w:history="1">
            <w:r w:rsidRPr="00A66916">
              <w:rPr>
                <w:rStyle w:val="Hyperlink"/>
                <w:noProof/>
              </w:rPr>
              <w:t>10.2 PSW View (Mobile-First)</w:t>
            </w:r>
            <w:r>
              <w:rPr>
                <w:noProof/>
              </w:rPr>
              <w:tab/>
            </w:r>
            <w:r>
              <w:rPr>
                <w:noProof/>
              </w:rPr>
              <w:fldChar w:fldCharType="begin"/>
            </w:r>
            <w:r>
              <w:rPr>
                <w:noProof/>
              </w:rPr>
              <w:instrText xml:space="preserve"> PAGEREF _Toc223268669 \h </w:instrText>
            </w:r>
            <w:r>
              <w:rPr>
                <w:noProof/>
              </w:rPr>
            </w:r>
            <w:r>
              <w:rPr>
                <w:noProof/>
              </w:rPr>
              <w:fldChar w:fldCharType="separate"/>
            </w:r>
            <w:r>
              <w:rPr>
                <w:noProof/>
              </w:rPr>
              <w:t>1</w:t>
            </w:r>
            <w:r>
              <w:rPr>
                <w:noProof/>
              </w:rPr>
              <w:fldChar w:fldCharType="end"/>
            </w:r>
          </w:hyperlink>
        </w:p>
        <w:p w14:paraId="2DBD8F92" w14:textId="77777777" w:rsidR="001249CD" w:rsidRDefault="001249CD">
          <w:pPr>
            <w:pStyle w:val="TOC3"/>
            <w:tabs>
              <w:tab w:val="right" w:leader="dot" w:pos="9350"/>
            </w:tabs>
            <w:rPr>
              <w:noProof/>
            </w:rPr>
          </w:pPr>
          <w:hyperlink w:anchor="_Toc223268670" w:history="1">
            <w:r w:rsidRPr="00A66916">
              <w:rPr>
                <w:rStyle w:val="Hyperlink"/>
                <w:noProof/>
              </w:rPr>
              <w:t>10.3 Nurse View</w:t>
            </w:r>
            <w:r>
              <w:rPr>
                <w:noProof/>
              </w:rPr>
              <w:tab/>
            </w:r>
            <w:r>
              <w:rPr>
                <w:noProof/>
              </w:rPr>
              <w:fldChar w:fldCharType="begin"/>
            </w:r>
            <w:r>
              <w:rPr>
                <w:noProof/>
              </w:rPr>
              <w:instrText xml:space="preserve"> PAGEREF _Toc223268670 \h </w:instrText>
            </w:r>
            <w:r>
              <w:rPr>
                <w:noProof/>
              </w:rPr>
            </w:r>
            <w:r>
              <w:rPr>
                <w:noProof/>
              </w:rPr>
              <w:fldChar w:fldCharType="separate"/>
            </w:r>
            <w:r>
              <w:rPr>
                <w:noProof/>
              </w:rPr>
              <w:t>1</w:t>
            </w:r>
            <w:r>
              <w:rPr>
                <w:noProof/>
              </w:rPr>
              <w:fldChar w:fldCharType="end"/>
            </w:r>
          </w:hyperlink>
        </w:p>
        <w:p w14:paraId="5C39AD34" w14:textId="77777777" w:rsidR="001249CD" w:rsidRDefault="001249CD">
          <w:pPr>
            <w:pStyle w:val="TOC3"/>
            <w:tabs>
              <w:tab w:val="right" w:leader="dot" w:pos="9350"/>
            </w:tabs>
            <w:rPr>
              <w:noProof/>
            </w:rPr>
          </w:pPr>
          <w:hyperlink w:anchor="_Toc223268671" w:history="1">
            <w:r w:rsidRPr="00A66916">
              <w:rPr>
                <w:rStyle w:val="Hyperlink"/>
                <w:noProof/>
              </w:rPr>
              <w:t>10.4 Supervisor View</w:t>
            </w:r>
            <w:r>
              <w:rPr>
                <w:noProof/>
              </w:rPr>
              <w:tab/>
            </w:r>
            <w:r>
              <w:rPr>
                <w:noProof/>
              </w:rPr>
              <w:fldChar w:fldCharType="begin"/>
            </w:r>
            <w:r>
              <w:rPr>
                <w:noProof/>
              </w:rPr>
              <w:instrText xml:space="preserve"> PAGEREF _Toc223268671 \h </w:instrText>
            </w:r>
            <w:r>
              <w:rPr>
                <w:noProof/>
              </w:rPr>
            </w:r>
            <w:r>
              <w:rPr>
                <w:noProof/>
              </w:rPr>
              <w:fldChar w:fldCharType="separate"/>
            </w:r>
            <w:r>
              <w:rPr>
                <w:noProof/>
              </w:rPr>
              <w:t>1</w:t>
            </w:r>
            <w:r>
              <w:rPr>
                <w:noProof/>
              </w:rPr>
              <w:fldChar w:fldCharType="end"/>
            </w:r>
          </w:hyperlink>
        </w:p>
        <w:p w14:paraId="2BB68393" w14:textId="77777777" w:rsidR="001249CD" w:rsidRDefault="001249CD">
          <w:pPr>
            <w:pStyle w:val="TOC3"/>
            <w:tabs>
              <w:tab w:val="right" w:leader="dot" w:pos="9350"/>
            </w:tabs>
            <w:rPr>
              <w:noProof/>
            </w:rPr>
          </w:pPr>
          <w:hyperlink w:anchor="_Toc223268672" w:history="1">
            <w:r w:rsidRPr="00A66916">
              <w:rPr>
                <w:rStyle w:val="Hyperlink"/>
                <w:noProof/>
              </w:rPr>
              <w:t>10.5 Executive View</w:t>
            </w:r>
            <w:r>
              <w:rPr>
                <w:noProof/>
              </w:rPr>
              <w:tab/>
            </w:r>
            <w:r>
              <w:rPr>
                <w:noProof/>
              </w:rPr>
              <w:fldChar w:fldCharType="begin"/>
            </w:r>
            <w:r>
              <w:rPr>
                <w:noProof/>
              </w:rPr>
              <w:instrText xml:space="preserve"> PAGEREF _Toc223268672 \h </w:instrText>
            </w:r>
            <w:r>
              <w:rPr>
                <w:noProof/>
              </w:rPr>
            </w:r>
            <w:r>
              <w:rPr>
                <w:noProof/>
              </w:rPr>
              <w:fldChar w:fldCharType="separate"/>
            </w:r>
            <w:r>
              <w:rPr>
                <w:noProof/>
              </w:rPr>
              <w:t>1</w:t>
            </w:r>
            <w:r>
              <w:rPr>
                <w:noProof/>
              </w:rPr>
              <w:fldChar w:fldCharType="end"/>
            </w:r>
          </w:hyperlink>
        </w:p>
        <w:p w14:paraId="13E27685" w14:textId="77777777" w:rsidR="001249CD" w:rsidRDefault="001249CD">
          <w:pPr>
            <w:pStyle w:val="TOC3"/>
            <w:tabs>
              <w:tab w:val="right" w:leader="dot" w:pos="9350"/>
            </w:tabs>
            <w:rPr>
              <w:noProof/>
            </w:rPr>
          </w:pPr>
          <w:hyperlink w:anchor="_Toc223268673" w:history="1">
            <w:r w:rsidRPr="00A66916">
              <w:rPr>
                <w:rStyle w:val="Hyperlink"/>
                <w:noProof/>
              </w:rPr>
              <w:t>10.6 Admin View</w:t>
            </w:r>
            <w:r>
              <w:rPr>
                <w:noProof/>
              </w:rPr>
              <w:tab/>
            </w:r>
            <w:r>
              <w:rPr>
                <w:noProof/>
              </w:rPr>
              <w:fldChar w:fldCharType="begin"/>
            </w:r>
            <w:r>
              <w:rPr>
                <w:noProof/>
              </w:rPr>
              <w:instrText xml:space="preserve"> PAGEREF _Toc223268673 \h </w:instrText>
            </w:r>
            <w:r>
              <w:rPr>
                <w:noProof/>
              </w:rPr>
            </w:r>
            <w:r>
              <w:rPr>
                <w:noProof/>
              </w:rPr>
              <w:fldChar w:fldCharType="separate"/>
            </w:r>
            <w:r>
              <w:rPr>
                <w:noProof/>
              </w:rPr>
              <w:t>1</w:t>
            </w:r>
            <w:r>
              <w:rPr>
                <w:noProof/>
              </w:rPr>
              <w:fldChar w:fldCharType="end"/>
            </w:r>
          </w:hyperlink>
        </w:p>
        <w:p w14:paraId="71E9972B" w14:textId="77777777" w:rsidR="001249CD" w:rsidRDefault="001249CD">
          <w:pPr>
            <w:pStyle w:val="TOC2"/>
            <w:tabs>
              <w:tab w:val="right" w:leader="dot" w:pos="9350"/>
            </w:tabs>
            <w:rPr>
              <w:noProof/>
            </w:rPr>
          </w:pPr>
          <w:hyperlink w:anchor="_Toc223268674" w:history="1">
            <w:r w:rsidRPr="00A66916">
              <w:rPr>
                <w:rStyle w:val="Hyperlink"/>
                <w:noProof/>
              </w:rPr>
              <w:t>10.7 Navigation Structure</w:t>
            </w:r>
            <w:r>
              <w:rPr>
                <w:noProof/>
              </w:rPr>
              <w:tab/>
            </w:r>
            <w:r>
              <w:rPr>
                <w:noProof/>
              </w:rPr>
              <w:fldChar w:fldCharType="begin"/>
            </w:r>
            <w:r>
              <w:rPr>
                <w:noProof/>
              </w:rPr>
              <w:instrText xml:space="preserve"> PAGEREF _Toc223268674 \h </w:instrText>
            </w:r>
            <w:r>
              <w:rPr>
                <w:noProof/>
              </w:rPr>
            </w:r>
            <w:r>
              <w:rPr>
                <w:noProof/>
              </w:rPr>
              <w:fldChar w:fldCharType="separate"/>
            </w:r>
            <w:r>
              <w:rPr>
                <w:noProof/>
              </w:rPr>
              <w:t>1</w:t>
            </w:r>
            <w:r>
              <w:rPr>
                <w:noProof/>
              </w:rPr>
              <w:fldChar w:fldCharType="end"/>
            </w:r>
          </w:hyperlink>
        </w:p>
        <w:p w14:paraId="29593812" w14:textId="77777777" w:rsidR="001249CD" w:rsidRDefault="001249CD">
          <w:pPr>
            <w:pStyle w:val="TOC1"/>
            <w:tabs>
              <w:tab w:val="right" w:leader="dot" w:pos="9350"/>
            </w:tabs>
            <w:rPr>
              <w:noProof/>
            </w:rPr>
          </w:pPr>
          <w:hyperlink w:anchor="_Toc223268675" w:history="1">
            <w:r w:rsidRPr="00A66916">
              <w:rPr>
                <w:rStyle w:val="Hyperlink"/>
                <w:noProof/>
              </w:rPr>
              <w:t>11. Additional Automation Features</w:t>
            </w:r>
            <w:r>
              <w:rPr>
                <w:noProof/>
              </w:rPr>
              <w:tab/>
            </w:r>
            <w:r>
              <w:rPr>
                <w:noProof/>
              </w:rPr>
              <w:fldChar w:fldCharType="begin"/>
            </w:r>
            <w:r>
              <w:rPr>
                <w:noProof/>
              </w:rPr>
              <w:instrText xml:space="preserve"> PAGEREF _Toc223268675 \h </w:instrText>
            </w:r>
            <w:r>
              <w:rPr>
                <w:noProof/>
              </w:rPr>
            </w:r>
            <w:r>
              <w:rPr>
                <w:noProof/>
              </w:rPr>
              <w:fldChar w:fldCharType="separate"/>
            </w:r>
            <w:r>
              <w:rPr>
                <w:noProof/>
              </w:rPr>
              <w:t>1</w:t>
            </w:r>
            <w:r>
              <w:rPr>
                <w:noProof/>
              </w:rPr>
              <w:fldChar w:fldCharType="end"/>
            </w:r>
          </w:hyperlink>
        </w:p>
        <w:p w14:paraId="5EC8D04C" w14:textId="77777777" w:rsidR="001249CD" w:rsidRDefault="001249CD">
          <w:pPr>
            <w:pStyle w:val="TOC2"/>
            <w:tabs>
              <w:tab w:val="right" w:leader="dot" w:pos="9350"/>
            </w:tabs>
            <w:rPr>
              <w:noProof/>
            </w:rPr>
          </w:pPr>
          <w:hyperlink w:anchor="_Toc223268676" w:history="1">
            <w:r w:rsidRPr="00A66916">
              <w:rPr>
                <w:rStyle w:val="Hyperlink"/>
                <w:noProof/>
              </w:rPr>
              <w:t>11.1 Shift Handoff Summary</w:t>
            </w:r>
            <w:r>
              <w:rPr>
                <w:noProof/>
              </w:rPr>
              <w:tab/>
            </w:r>
            <w:r>
              <w:rPr>
                <w:noProof/>
              </w:rPr>
              <w:fldChar w:fldCharType="begin"/>
            </w:r>
            <w:r>
              <w:rPr>
                <w:noProof/>
              </w:rPr>
              <w:instrText xml:space="preserve"> PAGEREF _Toc223268676 \h </w:instrText>
            </w:r>
            <w:r>
              <w:rPr>
                <w:noProof/>
              </w:rPr>
            </w:r>
            <w:r>
              <w:rPr>
                <w:noProof/>
              </w:rPr>
              <w:fldChar w:fldCharType="separate"/>
            </w:r>
            <w:r>
              <w:rPr>
                <w:noProof/>
              </w:rPr>
              <w:t>1</w:t>
            </w:r>
            <w:r>
              <w:rPr>
                <w:noProof/>
              </w:rPr>
              <w:fldChar w:fldCharType="end"/>
            </w:r>
          </w:hyperlink>
        </w:p>
        <w:p w14:paraId="58EBD191" w14:textId="77777777" w:rsidR="001249CD" w:rsidRDefault="001249CD">
          <w:pPr>
            <w:pStyle w:val="TOC2"/>
            <w:tabs>
              <w:tab w:val="right" w:leader="dot" w:pos="9350"/>
            </w:tabs>
            <w:rPr>
              <w:noProof/>
            </w:rPr>
          </w:pPr>
          <w:hyperlink w:anchor="_Toc223268677" w:history="1">
            <w:r w:rsidRPr="00A66916">
              <w:rPr>
                <w:rStyle w:val="Hyperlink"/>
                <w:noProof/>
              </w:rPr>
              <w:t>11.2 Weekly Facility Digest</w:t>
            </w:r>
            <w:r>
              <w:rPr>
                <w:noProof/>
              </w:rPr>
              <w:tab/>
            </w:r>
            <w:r>
              <w:rPr>
                <w:noProof/>
              </w:rPr>
              <w:fldChar w:fldCharType="begin"/>
            </w:r>
            <w:r>
              <w:rPr>
                <w:noProof/>
              </w:rPr>
              <w:instrText xml:space="preserve"> PAGEREF _Toc223268677 \h </w:instrText>
            </w:r>
            <w:r>
              <w:rPr>
                <w:noProof/>
              </w:rPr>
            </w:r>
            <w:r>
              <w:rPr>
                <w:noProof/>
              </w:rPr>
              <w:fldChar w:fldCharType="separate"/>
            </w:r>
            <w:r>
              <w:rPr>
                <w:noProof/>
              </w:rPr>
              <w:t>1</w:t>
            </w:r>
            <w:r>
              <w:rPr>
                <w:noProof/>
              </w:rPr>
              <w:fldChar w:fldCharType="end"/>
            </w:r>
          </w:hyperlink>
        </w:p>
        <w:p w14:paraId="69D39F56" w14:textId="77777777" w:rsidR="001249CD" w:rsidRDefault="001249CD">
          <w:pPr>
            <w:pStyle w:val="TOC2"/>
            <w:tabs>
              <w:tab w:val="right" w:leader="dot" w:pos="9350"/>
            </w:tabs>
            <w:rPr>
              <w:noProof/>
            </w:rPr>
          </w:pPr>
          <w:hyperlink w:anchor="_Toc223268678" w:history="1">
            <w:r w:rsidRPr="00A66916">
              <w:rPr>
                <w:rStyle w:val="Hyperlink"/>
                <w:noProof/>
              </w:rPr>
              <w:t>11.3 Maintenance Self-Monitoring</w:t>
            </w:r>
            <w:r>
              <w:rPr>
                <w:noProof/>
              </w:rPr>
              <w:tab/>
            </w:r>
            <w:r>
              <w:rPr>
                <w:noProof/>
              </w:rPr>
              <w:fldChar w:fldCharType="begin"/>
            </w:r>
            <w:r>
              <w:rPr>
                <w:noProof/>
              </w:rPr>
              <w:instrText xml:space="preserve"> PAGEREF _Toc223268678 \h </w:instrText>
            </w:r>
            <w:r>
              <w:rPr>
                <w:noProof/>
              </w:rPr>
            </w:r>
            <w:r>
              <w:rPr>
                <w:noProof/>
              </w:rPr>
              <w:fldChar w:fldCharType="separate"/>
            </w:r>
            <w:r>
              <w:rPr>
                <w:noProof/>
              </w:rPr>
              <w:t>1</w:t>
            </w:r>
            <w:r>
              <w:rPr>
                <w:noProof/>
              </w:rPr>
              <w:fldChar w:fldCharType="end"/>
            </w:r>
          </w:hyperlink>
        </w:p>
        <w:p w14:paraId="76948326" w14:textId="77777777" w:rsidR="001249CD" w:rsidRDefault="001249CD">
          <w:pPr>
            <w:pStyle w:val="TOC1"/>
            <w:tabs>
              <w:tab w:val="right" w:leader="dot" w:pos="9350"/>
            </w:tabs>
            <w:rPr>
              <w:noProof/>
            </w:rPr>
          </w:pPr>
          <w:hyperlink w:anchor="_Toc223268679" w:history="1">
            <w:r w:rsidRPr="00A66916">
              <w:rPr>
                <w:rStyle w:val="Hyperlink"/>
                <w:noProof/>
              </w:rPr>
              <w:t>12. Privacy and Compliance Controls</w:t>
            </w:r>
            <w:r>
              <w:rPr>
                <w:noProof/>
              </w:rPr>
              <w:tab/>
            </w:r>
            <w:r>
              <w:rPr>
                <w:noProof/>
              </w:rPr>
              <w:fldChar w:fldCharType="begin"/>
            </w:r>
            <w:r>
              <w:rPr>
                <w:noProof/>
              </w:rPr>
              <w:instrText xml:space="preserve"> PAGEREF _Toc223268679 \h </w:instrText>
            </w:r>
            <w:r>
              <w:rPr>
                <w:noProof/>
              </w:rPr>
            </w:r>
            <w:r>
              <w:rPr>
                <w:noProof/>
              </w:rPr>
              <w:fldChar w:fldCharType="separate"/>
            </w:r>
            <w:r>
              <w:rPr>
                <w:noProof/>
              </w:rPr>
              <w:t>1</w:t>
            </w:r>
            <w:r>
              <w:rPr>
                <w:noProof/>
              </w:rPr>
              <w:fldChar w:fldCharType="end"/>
            </w:r>
          </w:hyperlink>
        </w:p>
        <w:p w14:paraId="3A785200" w14:textId="77777777" w:rsidR="001249CD" w:rsidRDefault="001249CD">
          <w:pPr>
            <w:pStyle w:val="TOC1"/>
            <w:tabs>
              <w:tab w:val="right" w:leader="dot" w:pos="9350"/>
            </w:tabs>
            <w:rPr>
              <w:noProof/>
            </w:rPr>
          </w:pPr>
          <w:hyperlink w:anchor="_Toc223268680" w:history="1">
            <w:r w:rsidRPr="00A66916">
              <w:rPr>
                <w:rStyle w:val="Hyperlink"/>
                <w:noProof/>
              </w:rPr>
              <w:t>13. Data Storage and Security</w:t>
            </w:r>
            <w:r>
              <w:rPr>
                <w:noProof/>
              </w:rPr>
              <w:tab/>
            </w:r>
            <w:r>
              <w:rPr>
                <w:noProof/>
              </w:rPr>
              <w:fldChar w:fldCharType="begin"/>
            </w:r>
            <w:r>
              <w:rPr>
                <w:noProof/>
              </w:rPr>
              <w:instrText xml:space="preserve"> PAGEREF _Toc223268680 \h </w:instrText>
            </w:r>
            <w:r>
              <w:rPr>
                <w:noProof/>
              </w:rPr>
            </w:r>
            <w:r>
              <w:rPr>
                <w:noProof/>
              </w:rPr>
              <w:fldChar w:fldCharType="separate"/>
            </w:r>
            <w:r>
              <w:rPr>
                <w:noProof/>
              </w:rPr>
              <w:t>1</w:t>
            </w:r>
            <w:r>
              <w:rPr>
                <w:noProof/>
              </w:rPr>
              <w:fldChar w:fldCharType="end"/>
            </w:r>
          </w:hyperlink>
        </w:p>
        <w:p w14:paraId="34EE93F5" w14:textId="77777777" w:rsidR="001249CD" w:rsidRDefault="001249CD">
          <w:pPr>
            <w:pStyle w:val="TOC2"/>
            <w:tabs>
              <w:tab w:val="right" w:leader="dot" w:pos="9350"/>
            </w:tabs>
            <w:rPr>
              <w:noProof/>
            </w:rPr>
          </w:pPr>
          <w:hyperlink w:anchor="_Toc223268681" w:history="1">
            <w:r w:rsidRPr="00A66916">
              <w:rPr>
                <w:rStyle w:val="Hyperlink"/>
                <w:noProof/>
              </w:rPr>
              <w:t>13.1 Local Storage</w:t>
            </w:r>
            <w:r>
              <w:rPr>
                <w:noProof/>
              </w:rPr>
              <w:tab/>
            </w:r>
            <w:r>
              <w:rPr>
                <w:noProof/>
              </w:rPr>
              <w:fldChar w:fldCharType="begin"/>
            </w:r>
            <w:r>
              <w:rPr>
                <w:noProof/>
              </w:rPr>
              <w:instrText xml:space="preserve"> PAGEREF _Toc223268681 \h </w:instrText>
            </w:r>
            <w:r>
              <w:rPr>
                <w:noProof/>
              </w:rPr>
            </w:r>
            <w:r>
              <w:rPr>
                <w:noProof/>
              </w:rPr>
              <w:fldChar w:fldCharType="separate"/>
            </w:r>
            <w:r>
              <w:rPr>
                <w:noProof/>
              </w:rPr>
              <w:t>1</w:t>
            </w:r>
            <w:r>
              <w:rPr>
                <w:noProof/>
              </w:rPr>
              <w:fldChar w:fldCharType="end"/>
            </w:r>
          </w:hyperlink>
        </w:p>
        <w:p w14:paraId="3FAEDC32" w14:textId="77777777" w:rsidR="001249CD" w:rsidRDefault="001249CD">
          <w:pPr>
            <w:pStyle w:val="TOC2"/>
            <w:tabs>
              <w:tab w:val="right" w:leader="dot" w:pos="9350"/>
            </w:tabs>
            <w:rPr>
              <w:noProof/>
            </w:rPr>
          </w:pPr>
          <w:hyperlink w:anchor="_Toc223268682" w:history="1">
            <w:r w:rsidRPr="00A66916">
              <w:rPr>
                <w:rStyle w:val="Hyperlink"/>
                <w:noProof/>
              </w:rPr>
              <w:t>13.2 Security Controls</w:t>
            </w:r>
            <w:r>
              <w:rPr>
                <w:noProof/>
              </w:rPr>
              <w:tab/>
            </w:r>
            <w:r>
              <w:rPr>
                <w:noProof/>
              </w:rPr>
              <w:fldChar w:fldCharType="begin"/>
            </w:r>
            <w:r>
              <w:rPr>
                <w:noProof/>
              </w:rPr>
              <w:instrText xml:space="preserve"> PAGEREF _Toc223268682 \h </w:instrText>
            </w:r>
            <w:r>
              <w:rPr>
                <w:noProof/>
              </w:rPr>
            </w:r>
            <w:r>
              <w:rPr>
                <w:noProof/>
              </w:rPr>
              <w:fldChar w:fldCharType="separate"/>
            </w:r>
            <w:r>
              <w:rPr>
                <w:noProof/>
              </w:rPr>
              <w:t>1</w:t>
            </w:r>
            <w:r>
              <w:rPr>
                <w:noProof/>
              </w:rPr>
              <w:fldChar w:fldCharType="end"/>
            </w:r>
          </w:hyperlink>
        </w:p>
        <w:p w14:paraId="32423ADD" w14:textId="77777777" w:rsidR="001249CD" w:rsidRDefault="001249CD">
          <w:pPr>
            <w:pStyle w:val="TOC1"/>
            <w:tabs>
              <w:tab w:val="right" w:leader="dot" w:pos="9350"/>
            </w:tabs>
            <w:rPr>
              <w:noProof/>
            </w:rPr>
          </w:pPr>
          <w:hyperlink w:anchor="_Toc223268683" w:history="1">
            <w:r w:rsidRPr="00A66916">
              <w:rPr>
                <w:rStyle w:val="Hyperlink"/>
                <w:noProof/>
              </w:rPr>
              <w:t>14. Technology Stack</w:t>
            </w:r>
            <w:r>
              <w:rPr>
                <w:noProof/>
              </w:rPr>
              <w:tab/>
            </w:r>
            <w:r>
              <w:rPr>
                <w:noProof/>
              </w:rPr>
              <w:fldChar w:fldCharType="begin"/>
            </w:r>
            <w:r>
              <w:rPr>
                <w:noProof/>
              </w:rPr>
              <w:instrText xml:space="preserve"> PAGEREF _Toc223268683 \h </w:instrText>
            </w:r>
            <w:r>
              <w:rPr>
                <w:noProof/>
              </w:rPr>
            </w:r>
            <w:r>
              <w:rPr>
                <w:noProof/>
              </w:rPr>
              <w:fldChar w:fldCharType="separate"/>
            </w:r>
            <w:r>
              <w:rPr>
                <w:noProof/>
              </w:rPr>
              <w:t>1</w:t>
            </w:r>
            <w:r>
              <w:rPr>
                <w:noProof/>
              </w:rPr>
              <w:fldChar w:fldCharType="end"/>
            </w:r>
          </w:hyperlink>
        </w:p>
        <w:p w14:paraId="31D8FBD0" w14:textId="77777777" w:rsidR="001249CD" w:rsidRDefault="001249CD">
          <w:pPr>
            <w:pStyle w:val="TOC1"/>
            <w:tabs>
              <w:tab w:val="right" w:leader="dot" w:pos="9350"/>
            </w:tabs>
            <w:rPr>
              <w:noProof/>
            </w:rPr>
          </w:pPr>
          <w:hyperlink w:anchor="_Toc223268684" w:history="1">
            <w:r w:rsidRPr="00A66916">
              <w:rPr>
                <w:rStyle w:val="Hyperlink"/>
                <w:noProof/>
              </w:rPr>
              <w:t>15. Implementation Phases</w:t>
            </w:r>
            <w:r>
              <w:rPr>
                <w:noProof/>
              </w:rPr>
              <w:tab/>
            </w:r>
            <w:r>
              <w:rPr>
                <w:noProof/>
              </w:rPr>
              <w:fldChar w:fldCharType="begin"/>
            </w:r>
            <w:r>
              <w:rPr>
                <w:noProof/>
              </w:rPr>
              <w:instrText xml:space="preserve"> PAGEREF _Toc223268684 \h </w:instrText>
            </w:r>
            <w:r>
              <w:rPr>
                <w:noProof/>
              </w:rPr>
            </w:r>
            <w:r>
              <w:rPr>
                <w:noProof/>
              </w:rPr>
              <w:fldChar w:fldCharType="separate"/>
            </w:r>
            <w:r>
              <w:rPr>
                <w:noProof/>
              </w:rPr>
              <w:t>1</w:t>
            </w:r>
            <w:r>
              <w:rPr>
                <w:noProof/>
              </w:rPr>
              <w:fldChar w:fldCharType="end"/>
            </w:r>
          </w:hyperlink>
        </w:p>
        <w:p w14:paraId="6C4137FF" w14:textId="77777777" w:rsidR="001249CD" w:rsidRDefault="001249CD">
          <w:pPr>
            <w:pStyle w:val="TOC2"/>
            <w:tabs>
              <w:tab w:val="right" w:leader="dot" w:pos="9350"/>
            </w:tabs>
            <w:rPr>
              <w:noProof/>
            </w:rPr>
          </w:pPr>
          <w:hyperlink w:anchor="_Toc223268685" w:history="1">
            <w:r w:rsidRPr="00A66916">
              <w:rPr>
                <w:rStyle w:val="Hyperlink"/>
                <w:noProof/>
              </w:rPr>
              <w:t>Phase 1A — Proof of Value (8 Weeks, 1 Unit / 25 Rooms)</w:t>
            </w:r>
            <w:r>
              <w:rPr>
                <w:noProof/>
              </w:rPr>
              <w:tab/>
            </w:r>
            <w:r>
              <w:rPr>
                <w:noProof/>
              </w:rPr>
              <w:fldChar w:fldCharType="begin"/>
            </w:r>
            <w:r>
              <w:rPr>
                <w:noProof/>
              </w:rPr>
              <w:instrText xml:space="preserve"> PAGEREF _Toc223268685 \h </w:instrText>
            </w:r>
            <w:r>
              <w:rPr>
                <w:noProof/>
              </w:rPr>
            </w:r>
            <w:r>
              <w:rPr>
                <w:noProof/>
              </w:rPr>
              <w:fldChar w:fldCharType="separate"/>
            </w:r>
            <w:r>
              <w:rPr>
                <w:noProof/>
              </w:rPr>
              <w:t>1</w:t>
            </w:r>
            <w:r>
              <w:rPr>
                <w:noProof/>
              </w:rPr>
              <w:fldChar w:fldCharType="end"/>
            </w:r>
          </w:hyperlink>
        </w:p>
        <w:p w14:paraId="1D0E1EE2" w14:textId="77777777" w:rsidR="001249CD" w:rsidRDefault="001249CD">
          <w:pPr>
            <w:pStyle w:val="TOC2"/>
            <w:tabs>
              <w:tab w:val="right" w:leader="dot" w:pos="9350"/>
            </w:tabs>
            <w:rPr>
              <w:noProof/>
            </w:rPr>
          </w:pPr>
          <w:hyperlink w:anchor="_Toc223268686" w:history="1">
            <w:r w:rsidRPr="00A66916">
              <w:rPr>
                <w:rStyle w:val="Hyperlink"/>
                <w:noProof/>
              </w:rPr>
              <w:t>Phase 1B — Full Feature Set (6 Weeks After 1A)</w:t>
            </w:r>
            <w:r>
              <w:rPr>
                <w:noProof/>
              </w:rPr>
              <w:tab/>
            </w:r>
            <w:r>
              <w:rPr>
                <w:noProof/>
              </w:rPr>
              <w:fldChar w:fldCharType="begin"/>
            </w:r>
            <w:r>
              <w:rPr>
                <w:noProof/>
              </w:rPr>
              <w:instrText xml:space="preserve"> PAGEREF _Toc223268686 \h </w:instrText>
            </w:r>
            <w:r>
              <w:rPr>
                <w:noProof/>
              </w:rPr>
            </w:r>
            <w:r>
              <w:rPr>
                <w:noProof/>
              </w:rPr>
              <w:fldChar w:fldCharType="separate"/>
            </w:r>
            <w:r>
              <w:rPr>
                <w:noProof/>
              </w:rPr>
              <w:t>1</w:t>
            </w:r>
            <w:r>
              <w:rPr>
                <w:noProof/>
              </w:rPr>
              <w:fldChar w:fldCharType="end"/>
            </w:r>
          </w:hyperlink>
        </w:p>
        <w:p w14:paraId="41C397A6" w14:textId="77777777" w:rsidR="001249CD" w:rsidRDefault="001249CD">
          <w:pPr>
            <w:pStyle w:val="TOC2"/>
            <w:tabs>
              <w:tab w:val="right" w:leader="dot" w:pos="9350"/>
            </w:tabs>
            <w:rPr>
              <w:noProof/>
            </w:rPr>
          </w:pPr>
          <w:hyperlink w:anchor="_Toc223268687" w:history="1">
            <w:r w:rsidRPr="00A66916">
              <w:rPr>
                <w:rStyle w:val="Hyperlink"/>
                <w:noProof/>
              </w:rPr>
              <w:t>Phase 1C — Operational Maturity (4 Weeks After 1B)</w:t>
            </w:r>
            <w:r>
              <w:rPr>
                <w:noProof/>
              </w:rPr>
              <w:tab/>
            </w:r>
            <w:r>
              <w:rPr>
                <w:noProof/>
              </w:rPr>
              <w:fldChar w:fldCharType="begin"/>
            </w:r>
            <w:r>
              <w:rPr>
                <w:noProof/>
              </w:rPr>
              <w:instrText xml:space="preserve"> PAGEREF _Toc223268687 \h </w:instrText>
            </w:r>
            <w:r>
              <w:rPr>
                <w:noProof/>
              </w:rPr>
            </w:r>
            <w:r>
              <w:rPr>
                <w:noProof/>
              </w:rPr>
              <w:fldChar w:fldCharType="separate"/>
            </w:r>
            <w:r>
              <w:rPr>
                <w:noProof/>
              </w:rPr>
              <w:t>1</w:t>
            </w:r>
            <w:r>
              <w:rPr>
                <w:noProof/>
              </w:rPr>
              <w:fldChar w:fldCharType="end"/>
            </w:r>
          </w:hyperlink>
        </w:p>
        <w:p w14:paraId="079D8317" w14:textId="77777777" w:rsidR="001249CD" w:rsidRDefault="001249CD">
          <w:pPr>
            <w:pStyle w:val="TOC2"/>
            <w:tabs>
              <w:tab w:val="right" w:leader="dot" w:pos="9350"/>
            </w:tabs>
            <w:rPr>
              <w:noProof/>
            </w:rPr>
          </w:pPr>
          <w:hyperlink w:anchor="_Toc223268688" w:history="1">
            <w:r w:rsidRPr="00A66916">
              <w:rPr>
                <w:rStyle w:val="Hyperlink"/>
                <w:noProof/>
              </w:rPr>
              <w:t>Installation Workflow (Per Unit)</w:t>
            </w:r>
            <w:r>
              <w:rPr>
                <w:noProof/>
              </w:rPr>
              <w:tab/>
            </w:r>
            <w:r>
              <w:rPr>
                <w:noProof/>
              </w:rPr>
              <w:fldChar w:fldCharType="begin"/>
            </w:r>
            <w:r>
              <w:rPr>
                <w:noProof/>
              </w:rPr>
              <w:instrText xml:space="preserve"> PAGEREF _Toc223268688 \h </w:instrText>
            </w:r>
            <w:r>
              <w:rPr>
                <w:noProof/>
              </w:rPr>
            </w:r>
            <w:r>
              <w:rPr>
                <w:noProof/>
              </w:rPr>
              <w:fldChar w:fldCharType="separate"/>
            </w:r>
            <w:r>
              <w:rPr>
                <w:noProof/>
              </w:rPr>
              <w:t>1</w:t>
            </w:r>
            <w:r>
              <w:rPr>
                <w:noProof/>
              </w:rPr>
              <w:fldChar w:fldCharType="end"/>
            </w:r>
          </w:hyperlink>
        </w:p>
        <w:p w14:paraId="40BABD48" w14:textId="77777777" w:rsidR="001249CD" w:rsidRDefault="001249CD">
          <w:pPr>
            <w:pStyle w:val="TOC1"/>
            <w:tabs>
              <w:tab w:val="right" w:leader="dot" w:pos="9350"/>
            </w:tabs>
            <w:rPr>
              <w:noProof/>
            </w:rPr>
          </w:pPr>
          <w:hyperlink w:anchor="_Toc223268689" w:history="1">
            <w:r w:rsidRPr="00A66916">
              <w:rPr>
                <w:rStyle w:val="Hyperlink"/>
                <w:noProof/>
              </w:rPr>
              <w:t>16. Remote Update Strategy</w:t>
            </w:r>
            <w:r>
              <w:rPr>
                <w:noProof/>
              </w:rPr>
              <w:tab/>
            </w:r>
            <w:r>
              <w:rPr>
                <w:noProof/>
              </w:rPr>
              <w:fldChar w:fldCharType="begin"/>
            </w:r>
            <w:r>
              <w:rPr>
                <w:noProof/>
              </w:rPr>
              <w:instrText xml:space="preserve"> PAGEREF _Toc223268689 \h </w:instrText>
            </w:r>
            <w:r>
              <w:rPr>
                <w:noProof/>
              </w:rPr>
            </w:r>
            <w:r>
              <w:rPr>
                <w:noProof/>
              </w:rPr>
              <w:fldChar w:fldCharType="separate"/>
            </w:r>
            <w:r>
              <w:rPr>
                <w:noProof/>
              </w:rPr>
              <w:t>1</w:t>
            </w:r>
            <w:r>
              <w:rPr>
                <w:noProof/>
              </w:rPr>
              <w:fldChar w:fldCharType="end"/>
            </w:r>
          </w:hyperlink>
        </w:p>
        <w:p w14:paraId="56FC4846" w14:textId="77777777" w:rsidR="001249CD" w:rsidRDefault="001249CD">
          <w:pPr>
            <w:pStyle w:val="TOC1"/>
            <w:tabs>
              <w:tab w:val="right" w:leader="dot" w:pos="9350"/>
            </w:tabs>
            <w:rPr>
              <w:noProof/>
            </w:rPr>
          </w:pPr>
          <w:hyperlink w:anchor="_Toc223268690" w:history="1">
            <w:r w:rsidRPr="00A66916">
              <w:rPr>
                <w:rStyle w:val="Hyperlink"/>
                <w:noProof/>
              </w:rPr>
              <w:t>17. Staff Adoption Strategy</w:t>
            </w:r>
            <w:r>
              <w:rPr>
                <w:noProof/>
              </w:rPr>
              <w:tab/>
            </w:r>
            <w:r>
              <w:rPr>
                <w:noProof/>
              </w:rPr>
              <w:fldChar w:fldCharType="begin"/>
            </w:r>
            <w:r>
              <w:rPr>
                <w:noProof/>
              </w:rPr>
              <w:instrText xml:space="preserve"> PAGEREF _Toc223268690 \h </w:instrText>
            </w:r>
            <w:r>
              <w:rPr>
                <w:noProof/>
              </w:rPr>
            </w:r>
            <w:r>
              <w:rPr>
                <w:noProof/>
              </w:rPr>
              <w:fldChar w:fldCharType="separate"/>
            </w:r>
            <w:r>
              <w:rPr>
                <w:noProof/>
              </w:rPr>
              <w:t>1</w:t>
            </w:r>
            <w:r>
              <w:rPr>
                <w:noProof/>
              </w:rPr>
              <w:fldChar w:fldCharType="end"/>
            </w:r>
          </w:hyperlink>
        </w:p>
        <w:p w14:paraId="276D8C75" w14:textId="77777777" w:rsidR="001249CD" w:rsidRDefault="001249CD">
          <w:pPr>
            <w:pStyle w:val="TOC2"/>
            <w:tabs>
              <w:tab w:val="right" w:leader="dot" w:pos="9350"/>
            </w:tabs>
            <w:rPr>
              <w:noProof/>
            </w:rPr>
          </w:pPr>
          <w:hyperlink w:anchor="_Toc223268691" w:history="1">
            <w:r w:rsidRPr="00A66916">
              <w:rPr>
                <w:rStyle w:val="Hyperlink"/>
                <w:noProof/>
              </w:rPr>
              <w:t>17.1 What Changes for PSWs</w:t>
            </w:r>
            <w:r>
              <w:rPr>
                <w:noProof/>
              </w:rPr>
              <w:tab/>
            </w:r>
            <w:r>
              <w:rPr>
                <w:noProof/>
              </w:rPr>
              <w:fldChar w:fldCharType="begin"/>
            </w:r>
            <w:r>
              <w:rPr>
                <w:noProof/>
              </w:rPr>
              <w:instrText xml:space="preserve"> PAGEREF _Toc223268691 \h </w:instrText>
            </w:r>
            <w:r>
              <w:rPr>
                <w:noProof/>
              </w:rPr>
            </w:r>
            <w:r>
              <w:rPr>
                <w:noProof/>
              </w:rPr>
              <w:fldChar w:fldCharType="separate"/>
            </w:r>
            <w:r>
              <w:rPr>
                <w:noProof/>
              </w:rPr>
              <w:t>1</w:t>
            </w:r>
            <w:r>
              <w:rPr>
                <w:noProof/>
              </w:rPr>
              <w:fldChar w:fldCharType="end"/>
            </w:r>
          </w:hyperlink>
        </w:p>
        <w:p w14:paraId="30B234FA" w14:textId="77777777" w:rsidR="001249CD" w:rsidRDefault="001249CD">
          <w:pPr>
            <w:pStyle w:val="TOC2"/>
            <w:tabs>
              <w:tab w:val="right" w:leader="dot" w:pos="9350"/>
            </w:tabs>
            <w:rPr>
              <w:noProof/>
            </w:rPr>
          </w:pPr>
          <w:hyperlink w:anchor="_Toc223268692" w:history="1">
            <w:r w:rsidRPr="00A66916">
              <w:rPr>
                <w:rStyle w:val="Hyperlink"/>
                <w:noProof/>
              </w:rPr>
              <w:t>17.2 What Changes for Nurses</w:t>
            </w:r>
            <w:r>
              <w:rPr>
                <w:noProof/>
              </w:rPr>
              <w:tab/>
            </w:r>
            <w:r>
              <w:rPr>
                <w:noProof/>
              </w:rPr>
              <w:fldChar w:fldCharType="begin"/>
            </w:r>
            <w:r>
              <w:rPr>
                <w:noProof/>
              </w:rPr>
              <w:instrText xml:space="preserve"> PAGEREF _Toc223268692 \h </w:instrText>
            </w:r>
            <w:r>
              <w:rPr>
                <w:noProof/>
              </w:rPr>
            </w:r>
            <w:r>
              <w:rPr>
                <w:noProof/>
              </w:rPr>
              <w:fldChar w:fldCharType="separate"/>
            </w:r>
            <w:r>
              <w:rPr>
                <w:noProof/>
              </w:rPr>
              <w:t>1</w:t>
            </w:r>
            <w:r>
              <w:rPr>
                <w:noProof/>
              </w:rPr>
              <w:fldChar w:fldCharType="end"/>
            </w:r>
          </w:hyperlink>
        </w:p>
        <w:p w14:paraId="3FA737CF" w14:textId="77777777" w:rsidR="001249CD" w:rsidRDefault="001249CD">
          <w:pPr>
            <w:pStyle w:val="TOC2"/>
            <w:tabs>
              <w:tab w:val="right" w:leader="dot" w:pos="9350"/>
            </w:tabs>
            <w:rPr>
              <w:noProof/>
            </w:rPr>
          </w:pPr>
          <w:hyperlink w:anchor="_Toc223268693" w:history="1">
            <w:r w:rsidRPr="00A66916">
              <w:rPr>
                <w:rStyle w:val="Hyperlink"/>
                <w:noProof/>
              </w:rPr>
              <w:t>17.3 Adoption Risks and Mitigations</w:t>
            </w:r>
            <w:r>
              <w:rPr>
                <w:noProof/>
              </w:rPr>
              <w:tab/>
            </w:r>
            <w:r>
              <w:rPr>
                <w:noProof/>
              </w:rPr>
              <w:fldChar w:fldCharType="begin"/>
            </w:r>
            <w:r>
              <w:rPr>
                <w:noProof/>
              </w:rPr>
              <w:instrText xml:space="preserve"> PAGEREF _Toc223268693 \h </w:instrText>
            </w:r>
            <w:r>
              <w:rPr>
                <w:noProof/>
              </w:rPr>
            </w:r>
            <w:r>
              <w:rPr>
                <w:noProof/>
              </w:rPr>
              <w:fldChar w:fldCharType="separate"/>
            </w:r>
            <w:r>
              <w:rPr>
                <w:noProof/>
              </w:rPr>
              <w:t>1</w:t>
            </w:r>
            <w:r>
              <w:rPr>
                <w:noProof/>
              </w:rPr>
              <w:fldChar w:fldCharType="end"/>
            </w:r>
          </w:hyperlink>
        </w:p>
        <w:p w14:paraId="0D14C3A3" w14:textId="77777777" w:rsidR="001249CD" w:rsidRDefault="001249CD">
          <w:pPr>
            <w:pStyle w:val="TOC1"/>
            <w:tabs>
              <w:tab w:val="right" w:leader="dot" w:pos="9350"/>
            </w:tabs>
            <w:rPr>
              <w:noProof/>
            </w:rPr>
          </w:pPr>
          <w:hyperlink w:anchor="_Toc223268694" w:history="1">
            <w:r w:rsidRPr="00A66916">
              <w:rPr>
                <w:rStyle w:val="Hyperlink"/>
                <w:noProof/>
              </w:rPr>
              <w:t>18. Acceptance Criteria</w:t>
            </w:r>
            <w:r>
              <w:rPr>
                <w:noProof/>
              </w:rPr>
              <w:tab/>
            </w:r>
            <w:r>
              <w:rPr>
                <w:noProof/>
              </w:rPr>
              <w:fldChar w:fldCharType="begin"/>
            </w:r>
            <w:r>
              <w:rPr>
                <w:noProof/>
              </w:rPr>
              <w:instrText xml:space="preserve"> PAGEREF _Toc223268694 \h </w:instrText>
            </w:r>
            <w:r>
              <w:rPr>
                <w:noProof/>
              </w:rPr>
            </w:r>
            <w:r>
              <w:rPr>
                <w:noProof/>
              </w:rPr>
              <w:fldChar w:fldCharType="separate"/>
            </w:r>
            <w:r>
              <w:rPr>
                <w:noProof/>
              </w:rPr>
              <w:t>1</w:t>
            </w:r>
            <w:r>
              <w:rPr>
                <w:noProof/>
              </w:rPr>
              <w:fldChar w:fldCharType="end"/>
            </w:r>
          </w:hyperlink>
        </w:p>
        <w:p w14:paraId="70A209F8" w14:textId="77777777" w:rsidR="001249CD" w:rsidRDefault="001249CD">
          <w:pPr>
            <w:pStyle w:val="TOC1"/>
            <w:tabs>
              <w:tab w:val="right" w:leader="dot" w:pos="9350"/>
            </w:tabs>
            <w:rPr>
              <w:noProof/>
            </w:rPr>
          </w:pPr>
          <w:hyperlink w:anchor="_Toc223268695" w:history="1">
            <w:r w:rsidRPr="00A66916">
              <w:rPr>
                <w:rStyle w:val="Hyperlink"/>
                <w:noProof/>
              </w:rPr>
              <w:t>19. Risk Assessment</w:t>
            </w:r>
            <w:r>
              <w:rPr>
                <w:noProof/>
              </w:rPr>
              <w:tab/>
            </w:r>
            <w:r>
              <w:rPr>
                <w:noProof/>
              </w:rPr>
              <w:fldChar w:fldCharType="begin"/>
            </w:r>
            <w:r>
              <w:rPr>
                <w:noProof/>
              </w:rPr>
              <w:instrText xml:space="preserve"> PAGEREF _Toc223268695 \h </w:instrText>
            </w:r>
            <w:r>
              <w:rPr>
                <w:noProof/>
              </w:rPr>
            </w:r>
            <w:r>
              <w:rPr>
                <w:noProof/>
              </w:rPr>
              <w:fldChar w:fldCharType="separate"/>
            </w:r>
            <w:r>
              <w:rPr>
                <w:noProof/>
              </w:rPr>
              <w:t>1</w:t>
            </w:r>
            <w:r>
              <w:rPr>
                <w:noProof/>
              </w:rPr>
              <w:fldChar w:fldCharType="end"/>
            </w:r>
          </w:hyperlink>
        </w:p>
        <w:p w14:paraId="1365736C" w14:textId="77777777" w:rsidR="001249CD" w:rsidRDefault="001249CD">
          <w:pPr>
            <w:pStyle w:val="TOC1"/>
            <w:tabs>
              <w:tab w:val="right" w:leader="dot" w:pos="9350"/>
            </w:tabs>
            <w:rPr>
              <w:noProof/>
            </w:rPr>
          </w:pPr>
          <w:hyperlink w:anchor="_Toc223268696" w:history="1">
            <w:r w:rsidRPr="00A66916">
              <w:rPr>
                <w:rStyle w:val="Hyperlink"/>
                <w:noProof/>
              </w:rPr>
              <w:t>Appendix A: Sensor Type Summary</w:t>
            </w:r>
            <w:r>
              <w:rPr>
                <w:noProof/>
              </w:rPr>
              <w:tab/>
            </w:r>
            <w:r>
              <w:rPr>
                <w:noProof/>
              </w:rPr>
              <w:fldChar w:fldCharType="begin"/>
            </w:r>
            <w:r>
              <w:rPr>
                <w:noProof/>
              </w:rPr>
              <w:instrText xml:space="preserve"> PAGEREF _Toc223268696 \h </w:instrText>
            </w:r>
            <w:r>
              <w:rPr>
                <w:noProof/>
              </w:rPr>
            </w:r>
            <w:r>
              <w:rPr>
                <w:noProof/>
              </w:rPr>
              <w:fldChar w:fldCharType="separate"/>
            </w:r>
            <w:r>
              <w:rPr>
                <w:noProof/>
              </w:rPr>
              <w:t>1</w:t>
            </w:r>
            <w:r>
              <w:rPr>
                <w:noProof/>
              </w:rPr>
              <w:fldChar w:fldCharType="end"/>
            </w:r>
          </w:hyperlink>
        </w:p>
        <w:p w14:paraId="3609A152" w14:textId="77777777" w:rsidR="001249CD" w:rsidRDefault="001249CD">
          <w:pPr>
            <w:pStyle w:val="TOC1"/>
            <w:tabs>
              <w:tab w:val="right" w:leader="dot" w:pos="9350"/>
            </w:tabs>
            <w:rPr>
              <w:noProof/>
            </w:rPr>
          </w:pPr>
          <w:hyperlink w:anchor="_Toc223268697" w:history="1">
            <w:r w:rsidRPr="00A66916">
              <w:rPr>
                <w:rStyle w:val="Hyperlink"/>
                <w:noProof/>
              </w:rPr>
              <w:t>Appendix B: Permission Matrix</w:t>
            </w:r>
            <w:r>
              <w:rPr>
                <w:noProof/>
              </w:rPr>
              <w:tab/>
            </w:r>
            <w:r>
              <w:rPr>
                <w:noProof/>
              </w:rPr>
              <w:fldChar w:fldCharType="begin"/>
            </w:r>
            <w:r>
              <w:rPr>
                <w:noProof/>
              </w:rPr>
              <w:instrText xml:space="preserve"> PAGEREF _Toc223268697 \h </w:instrText>
            </w:r>
            <w:r>
              <w:rPr>
                <w:noProof/>
              </w:rPr>
            </w:r>
            <w:r>
              <w:rPr>
                <w:noProof/>
              </w:rPr>
              <w:fldChar w:fldCharType="separate"/>
            </w:r>
            <w:r>
              <w:rPr>
                <w:noProof/>
              </w:rPr>
              <w:t>1</w:t>
            </w:r>
            <w:r>
              <w:rPr>
                <w:noProof/>
              </w:rPr>
              <w:fldChar w:fldCharType="end"/>
            </w:r>
          </w:hyperlink>
        </w:p>
        <w:p w14:paraId="2A7E8B46" w14:textId="77777777" w:rsidR="003C15E8" w:rsidRDefault="00000000">
          <w:r>
            <w:fldChar w:fldCharType="end"/>
          </w:r>
        </w:p>
      </w:sdtContent>
    </w:sdt>
    <w:p w14:paraId="53B1D704" w14:textId="77777777" w:rsidR="003C15E8" w:rsidRDefault="00000000">
      <w:r>
        <w:br w:type="page"/>
      </w:r>
    </w:p>
    <w:p w14:paraId="6892A571" w14:textId="77777777" w:rsidR="003C15E8" w:rsidRDefault="00000000">
      <w:pPr>
        <w:pStyle w:val="Heading1"/>
      </w:pPr>
      <w:bookmarkStart w:id="2" w:name="_Toc223268639"/>
      <w:r>
        <w:lastRenderedPageBreak/>
        <w:t>1. Executive Summary</w:t>
      </w:r>
      <w:bookmarkEnd w:id="2"/>
    </w:p>
    <w:p w14:paraId="5CE1DCF4" w14:textId="77777777" w:rsidR="003C15E8" w:rsidRDefault="00000000">
      <w:pPr>
        <w:spacing w:after="120" w:line="276" w:lineRule="auto"/>
      </w:pPr>
      <w:proofErr w:type="spellStart"/>
      <w:r>
        <w:t>ElderOS</w:t>
      </w:r>
      <w:proofErr w:type="spellEnd"/>
      <w:r>
        <w:t xml:space="preserve"> Vision is an AI-powered edge-processing safety system installed inside resident rooms in long-term care facilities. It continuously analyzes human movement and behavior patterns to detect falls, unsafe transfers, bed </w:t>
      </w:r>
      <w:proofErr w:type="gramStart"/>
      <w:r>
        <w:t>exits, and</w:t>
      </w:r>
      <w:proofErr w:type="gramEnd"/>
      <w:r>
        <w:t xml:space="preserve"> prolonged inactivity — without wearables and without requiring nurse documentation to operate.</w:t>
      </w:r>
    </w:p>
    <w:p w14:paraId="5FE674F9" w14:textId="77777777" w:rsidR="003C15E8" w:rsidRDefault="00000000">
      <w:pPr>
        <w:spacing w:after="120" w:line="276" w:lineRule="auto"/>
      </w:pPr>
      <w:r>
        <w:t xml:space="preserve">The system processes video and sensor data locally </w:t>
      </w:r>
      <w:proofErr w:type="gramStart"/>
      <w:r>
        <w:t>on-premise</w:t>
      </w:r>
      <w:proofErr w:type="gramEnd"/>
      <w:r>
        <w:t xml:space="preserve"> and outputs events, alerts, and compliance records — not surveillance video. Phase 1 is intentionally narrow: room safety, automated documentation, proactive risk flagging, and call bell response tracking.</w:t>
      </w:r>
    </w:p>
    <w:p w14:paraId="272269B9" w14:textId="77777777" w:rsidR="003C15E8" w:rsidRDefault="003C15E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15E8" w14:paraId="36C2CD5F" w14:textId="77777777">
        <w:tblPrEx>
          <w:tblCellMar>
            <w:top w:w="0" w:type="dxa"/>
            <w:bottom w:w="0" w:type="dxa"/>
          </w:tblCellMar>
        </w:tblPrEx>
        <w:tc>
          <w:tcPr>
            <w:tcW w:w="9360" w:type="dxa"/>
            <w:tcBorders>
              <w:top w:val="single" w:sz="1" w:space="0" w:color="2E8B8B"/>
              <w:left w:val="single" w:sz="12" w:space="0" w:color="2E8B8B"/>
              <w:bottom w:val="single" w:sz="1" w:space="0" w:color="2E8B8B"/>
              <w:right w:val="single" w:sz="1" w:space="0" w:color="2E8B8B"/>
            </w:tcBorders>
            <w:shd w:val="clear" w:color="auto" w:fill="E8F4F4"/>
            <w:tcMar>
              <w:top w:w="100" w:type="dxa"/>
              <w:left w:w="200" w:type="dxa"/>
              <w:bottom w:w="100" w:type="dxa"/>
              <w:right w:w="200" w:type="dxa"/>
            </w:tcMar>
          </w:tcPr>
          <w:p w14:paraId="6E3E9BF2" w14:textId="77777777" w:rsidR="003C15E8" w:rsidRDefault="00000000">
            <w:pPr>
              <w:spacing w:after="60"/>
            </w:pPr>
            <w:r>
              <w:rPr>
                <w:b/>
                <w:bCs/>
                <w:color w:val="2E8B8B"/>
              </w:rPr>
              <w:t>Operating Principle</w:t>
            </w:r>
          </w:p>
          <w:p w14:paraId="72F18687" w14:textId="77777777" w:rsidR="003C15E8" w:rsidRDefault="00000000">
            <w:pPr>
              <w:spacing w:line="276" w:lineRule="auto"/>
            </w:pPr>
            <w:r>
              <w:rPr>
                <w:sz w:val="20"/>
                <w:szCs w:val="20"/>
              </w:rPr>
              <w:t>DETECT → ALERT → DOCUMENT → FOLLOW-UP</w:t>
            </w:r>
          </w:p>
        </w:tc>
      </w:tr>
    </w:tbl>
    <w:p w14:paraId="6A4D97BE" w14:textId="77777777" w:rsidR="003C15E8" w:rsidRDefault="003C15E8">
      <w:pPr>
        <w:spacing w:after="100"/>
      </w:pPr>
    </w:p>
    <w:p w14:paraId="3DC332E2" w14:textId="77777777" w:rsidR="003C15E8" w:rsidRDefault="00000000">
      <w:pPr>
        <w:pStyle w:val="Heading2"/>
      </w:pPr>
      <w:bookmarkStart w:id="3" w:name="_Toc223268640"/>
      <w:r>
        <w:t>1.1 What This Product Actually Sells</w:t>
      </w:r>
      <w:bookmarkEnd w:id="3"/>
    </w:p>
    <w:p w14:paraId="0483E04C" w14:textId="77777777" w:rsidR="003C15E8" w:rsidRDefault="00000000">
      <w:pPr>
        <w:spacing w:after="120" w:line="276" w:lineRule="auto"/>
      </w:pPr>
      <w:r>
        <w:t>The core value proposition is liability defense and insurance cost reduction, delivered through measurable resident safety improvements. LTC administrators purchase risk reduction with minimal staff disruption. The automated incident documentation is the primary sales differentiator — every administrator has experienced a lawsuit or near-miss where documentation was incomplete.</w:t>
      </w:r>
    </w:p>
    <w:p w14:paraId="52406F11" w14:textId="77777777" w:rsidR="003C15E8" w:rsidRDefault="00000000">
      <w:pPr>
        <w:spacing w:after="120" w:line="276" w:lineRule="auto"/>
      </w:pPr>
      <w:r>
        <w:t>Phase 1 includes call bell integration as a secondary value driver — response time accountability is a persistent compliance gap in LTC, and call bell data provides immediate, measurable performance metrics without waiting for AI calibration.</w:t>
      </w:r>
    </w:p>
    <w:p w14:paraId="0CF1C681" w14:textId="77777777" w:rsidR="003C15E8" w:rsidRDefault="003C15E8">
      <w:pPr>
        <w:spacing w:after="60"/>
      </w:pPr>
    </w:p>
    <w:p w14:paraId="325908D9" w14:textId="77777777" w:rsidR="003C15E8" w:rsidRDefault="00000000">
      <w:pPr>
        <w:spacing w:after="100" w:line="276" w:lineRule="auto"/>
      </w:pPr>
      <w:r>
        <w:rPr>
          <w:b/>
          <w:bCs/>
          <w:color w:val="1A1A2E"/>
        </w:rPr>
        <w:t>Phase 1 Explicitly Excludes:</w:t>
      </w:r>
    </w:p>
    <w:p w14:paraId="1CB53956" w14:textId="77777777" w:rsidR="003C15E8" w:rsidRDefault="00000000">
      <w:pPr>
        <w:pStyle w:val="ListParagraph"/>
        <w:numPr>
          <w:ilvl w:val="0"/>
          <w:numId w:val="2"/>
        </w:numPr>
        <w:spacing w:after="60" w:line="276" w:lineRule="auto"/>
      </w:pPr>
      <w:r>
        <w:t>EHR integration, vitals monitoring, medication tracking</w:t>
      </w:r>
    </w:p>
    <w:p w14:paraId="6F655D2C" w14:textId="77777777" w:rsidR="003C15E8" w:rsidRDefault="00000000">
      <w:pPr>
        <w:pStyle w:val="ListParagraph"/>
        <w:numPr>
          <w:ilvl w:val="0"/>
          <w:numId w:val="2"/>
        </w:numPr>
        <w:spacing w:after="60" w:line="276" w:lineRule="auto"/>
      </w:pPr>
      <w:r>
        <w:t>Staff scheduling, wearables, facility-wide RTLS tracking</w:t>
      </w:r>
    </w:p>
    <w:p w14:paraId="1EB46563" w14:textId="77777777" w:rsidR="003C15E8" w:rsidRDefault="00000000">
      <w:pPr>
        <w:pStyle w:val="ListParagraph"/>
        <w:numPr>
          <w:ilvl w:val="0"/>
          <w:numId w:val="2"/>
        </w:numPr>
        <w:spacing w:after="60" w:line="276" w:lineRule="auto"/>
      </w:pPr>
      <w:r>
        <w:t xml:space="preserve">Predictive hospital analytics (deferred to Phase 2: </w:t>
      </w:r>
      <w:proofErr w:type="spellStart"/>
      <w:r>
        <w:t>CareIQ</w:t>
      </w:r>
      <w:proofErr w:type="spellEnd"/>
      <w:r>
        <w:t>)</w:t>
      </w:r>
    </w:p>
    <w:p w14:paraId="09A238F2" w14:textId="77777777" w:rsidR="003C15E8" w:rsidRDefault="003C15E8">
      <w:pPr>
        <w:spacing w:after="60"/>
      </w:pPr>
    </w:p>
    <w:p w14:paraId="2F6F554F" w14:textId="77777777" w:rsidR="003C15E8" w:rsidRDefault="00000000">
      <w:pPr>
        <w:pStyle w:val="Heading1"/>
      </w:pPr>
      <w:bookmarkStart w:id="4" w:name="_Toc223268641"/>
      <w:r>
        <w:t>2. System Overview</w:t>
      </w:r>
      <w:bookmarkEnd w:id="4"/>
    </w:p>
    <w:p w14:paraId="5D2896C8" w14:textId="77777777" w:rsidR="003C15E8" w:rsidRDefault="00000000">
      <w:pPr>
        <w:pStyle w:val="Heading2"/>
      </w:pPr>
      <w:bookmarkStart w:id="5" w:name="_Toc223268642"/>
      <w:r>
        <w:t>2.1 Core Detection Capabilities</w:t>
      </w:r>
      <w:bookmarkEnd w:id="5"/>
    </w:p>
    <w:p w14:paraId="792D63C0" w14:textId="77777777" w:rsidR="003C15E8" w:rsidRDefault="00000000">
      <w:pPr>
        <w:spacing w:after="120" w:line="276" w:lineRule="auto"/>
      </w:pPr>
      <w:r>
        <w:t>The system provides the following detection modules, prioritized by implementation order and reliability confidence:</w:t>
      </w:r>
    </w:p>
    <w:p w14:paraId="5D58A892" w14:textId="77777777" w:rsidR="003C15E8" w:rsidRDefault="003C15E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3200"/>
        <w:gridCol w:w="3460"/>
      </w:tblGrid>
      <w:tr w:rsidR="003C15E8" w14:paraId="6F17D3B6" w14:textId="77777777">
        <w:tblPrEx>
          <w:tblCellMar>
            <w:top w:w="0" w:type="dxa"/>
            <w:bottom w:w="0" w:type="dxa"/>
          </w:tblCellMar>
        </w:tblPrEx>
        <w:trPr>
          <w:tblHeader/>
        </w:trPr>
        <w:tc>
          <w:tcPr>
            <w:tcW w:w="9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2D47D191" w14:textId="77777777" w:rsidR="003C15E8" w:rsidRDefault="00000000">
            <w:r>
              <w:rPr>
                <w:b/>
                <w:bCs/>
                <w:color w:val="FFFFFF"/>
                <w:sz w:val="20"/>
                <w:szCs w:val="20"/>
              </w:rPr>
              <w:lastRenderedPageBreak/>
              <w:t>Tier</w:t>
            </w:r>
          </w:p>
        </w:tc>
        <w:tc>
          <w:tcPr>
            <w:tcW w:w="18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373F6A10" w14:textId="77777777" w:rsidR="003C15E8" w:rsidRDefault="00000000">
            <w:r>
              <w:rPr>
                <w:b/>
                <w:bCs/>
                <w:color w:val="FFFFFF"/>
                <w:sz w:val="20"/>
                <w:szCs w:val="20"/>
              </w:rPr>
              <w:t>Module</w:t>
            </w:r>
          </w:p>
        </w:tc>
        <w:tc>
          <w:tcPr>
            <w:tcW w:w="32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16D4BF1B" w14:textId="77777777" w:rsidR="003C15E8" w:rsidRDefault="00000000">
            <w:r>
              <w:rPr>
                <w:b/>
                <w:bCs/>
                <w:color w:val="FFFFFF"/>
                <w:sz w:val="20"/>
                <w:szCs w:val="20"/>
              </w:rPr>
              <w:t>Detects</w:t>
            </w:r>
          </w:p>
        </w:tc>
        <w:tc>
          <w:tcPr>
            <w:tcW w:w="346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7AB439BC" w14:textId="77777777" w:rsidR="003C15E8" w:rsidRDefault="00000000">
            <w:r>
              <w:rPr>
                <w:b/>
                <w:bCs/>
                <w:color w:val="FFFFFF"/>
                <w:sz w:val="20"/>
                <w:szCs w:val="20"/>
              </w:rPr>
              <w:t>Output</w:t>
            </w:r>
          </w:p>
        </w:tc>
      </w:tr>
      <w:tr w:rsidR="003C15E8" w14:paraId="07A6B077" w14:textId="77777777">
        <w:tblPrEx>
          <w:tblCellMar>
            <w:top w:w="0" w:type="dxa"/>
            <w:bottom w:w="0" w:type="dxa"/>
          </w:tblCellMar>
        </w:tblPrEx>
        <w:tc>
          <w:tcPr>
            <w:tcW w:w="9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0021D50C" w14:textId="77777777" w:rsidR="003C15E8" w:rsidRDefault="00000000">
            <w:r>
              <w:rPr>
                <w:sz w:val="20"/>
                <w:szCs w:val="20"/>
              </w:rPr>
              <w:t>Tier 1</w:t>
            </w:r>
          </w:p>
        </w:tc>
        <w:tc>
          <w:tcPr>
            <w:tcW w:w="18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2CF6DE70" w14:textId="77777777" w:rsidR="003C15E8" w:rsidRDefault="00000000">
            <w:r>
              <w:rPr>
                <w:sz w:val="20"/>
                <w:szCs w:val="20"/>
              </w:rPr>
              <w:t>Real-Time Fall Detection</w:t>
            </w:r>
          </w:p>
        </w:tc>
        <w:tc>
          <w:tcPr>
            <w:tcW w:w="3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5C0478F" w14:textId="77777777" w:rsidR="003C15E8" w:rsidRDefault="00000000">
            <w:r>
              <w:rPr>
                <w:sz w:val="20"/>
                <w:szCs w:val="20"/>
              </w:rPr>
              <w:t>Floor impact, uncontrolled descent, lying on floor beyond threshold</w:t>
            </w:r>
          </w:p>
        </w:tc>
        <w:tc>
          <w:tcPr>
            <w:tcW w:w="34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0C85E4C9" w14:textId="77777777" w:rsidR="003C15E8" w:rsidRDefault="00000000">
            <w:r>
              <w:rPr>
                <w:sz w:val="20"/>
                <w:szCs w:val="20"/>
              </w:rPr>
              <w:t>Alert within 3–6 sec with room ID, resident ID, timestamp</w:t>
            </w:r>
          </w:p>
        </w:tc>
      </w:tr>
      <w:tr w:rsidR="003C15E8" w14:paraId="5B5C1F22" w14:textId="77777777">
        <w:tblPrEx>
          <w:tblCellMar>
            <w:top w:w="0" w:type="dxa"/>
            <w:bottom w:w="0" w:type="dxa"/>
          </w:tblCellMar>
        </w:tblPrEx>
        <w:tc>
          <w:tcPr>
            <w:tcW w:w="9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20CC769C" w14:textId="77777777" w:rsidR="003C15E8" w:rsidRDefault="00000000">
            <w:r>
              <w:rPr>
                <w:sz w:val="20"/>
                <w:szCs w:val="20"/>
              </w:rPr>
              <w:t>Tier 1</w:t>
            </w:r>
          </w:p>
        </w:tc>
        <w:tc>
          <w:tcPr>
            <w:tcW w:w="18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5EEF0D0C" w14:textId="77777777" w:rsidR="003C15E8" w:rsidRDefault="00000000">
            <w:r>
              <w:rPr>
                <w:sz w:val="20"/>
                <w:szCs w:val="20"/>
              </w:rPr>
              <w:t>Bed Exit Monitoring</w:t>
            </w:r>
          </w:p>
        </w:tc>
        <w:tc>
          <w:tcPr>
            <w:tcW w:w="32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13D45F0D" w14:textId="77777777" w:rsidR="003C15E8" w:rsidRDefault="00000000">
            <w:r>
              <w:rPr>
                <w:sz w:val="20"/>
                <w:szCs w:val="20"/>
              </w:rPr>
              <w:t>Sitting on bed edge, standing from bed, night bed exit</w:t>
            </w:r>
          </w:p>
        </w:tc>
        <w:tc>
          <w:tcPr>
            <w:tcW w:w="34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554F3975" w14:textId="77777777" w:rsidR="003C15E8" w:rsidRDefault="00000000">
            <w:r>
              <w:rPr>
                <w:sz w:val="20"/>
                <w:szCs w:val="20"/>
              </w:rPr>
              <w:t>Pre-fall intervention alerts, prolonged edge-of-bed warnings</w:t>
            </w:r>
          </w:p>
        </w:tc>
      </w:tr>
      <w:tr w:rsidR="003C15E8" w14:paraId="2066A982" w14:textId="77777777">
        <w:tblPrEx>
          <w:tblCellMar>
            <w:top w:w="0" w:type="dxa"/>
            <w:bottom w:w="0" w:type="dxa"/>
          </w:tblCellMar>
        </w:tblPrEx>
        <w:tc>
          <w:tcPr>
            <w:tcW w:w="9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78234F30" w14:textId="77777777" w:rsidR="003C15E8" w:rsidRDefault="00000000">
            <w:r>
              <w:rPr>
                <w:sz w:val="20"/>
                <w:szCs w:val="20"/>
              </w:rPr>
              <w:t>Tier 2</w:t>
            </w:r>
          </w:p>
        </w:tc>
        <w:tc>
          <w:tcPr>
            <w:tcW w:w="18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7DA1DD98" w14:textId="77777777" w:rsidR="003C15E8" w:rsidRDefault="00000000">
            <w:r>
              <w:rPr>
                <w:sz w:val="20"/>
                <w:szCs w:val="20"/>
              </w:rPr>
              <w:t>Unsafe Transfer Detection</w:t>
            </w:r>
          </w:p>
        </w:tc>
        <w:tc>
          <w:tcPr>
            <w:tcW w:w="3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45BF057B" w14:textId="77777777" w:rsidR="003C15E8" w:rsidRDefault="00000000">
            <w:r>
              <w:rPr>
                <w:sz w:val="20"/>
                <w:szCs w:val="20"/>
              </w:rPr>
              <w:t>Unassisted standing, wheelchair exit, instability during transfer</w:t>
            </w:r>
          </w:p>
        </w:tc>
        <w:tc>
          <w:tcPr>
            <w:tcW w:w="34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4C4223DD" w14:textId="77777777" w:rsidR="003C15E8" w:rsidRDefault="00000000">
            <w:r>
              <w:rPr>
                <w:sz w:val="20"/>
                <w:szCs w:val="20"/>
              </w:rPr>
              <w:t>Real-time alert to floor staff</w:t>
            </w:r>
          </w:p>
        </w:tc>
      </w:tr>
      <w:tr w:rsidR="003C15E8" w14:paraId="36D1FBA6" w14:textId="77777777">
        <w:tblPrEx>
          <w:tblCellMar>
            <w:top w:w="0" w:type="dxa"/>
            <w:bottom w:w="0" w:type="dxa"/>
          </w:tblCellMar>
        </w:tblPrEx>
        <w:tc>
          <w:tcPr>
            <w:tcW w:w="9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1D819A00" w14:textId="77777777" w:rsidR="003C15E8" w:rsidRDefault="00000000">
            <w:r>
              <w:rPr>
                <w:sz w:val="20"/>
                <w:szCs w:val="20"/>
              </w:rPr>
              <w:t>Tier 2</w:t>
            </w:r>
          </w:p>
        </w:tc>
        <w:tc>
          <w:tcPr>
            <w:tcW w:w="18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0FFDA734" w14:textId="77777777" w:rsidR="003C15E8" w:rsidRDefault="00000000">
            <w:r>
              <w:rPr>
                <w:sz w:val="20"/>
                <w:szCs w:val="20"/>
              </w:rPr>
              <w:t>Prolonged Inactivity</w:t>
            </w:r>
          </w:p>
        </w:tc>
        <w:tc>
          <w:tcPr>
            <w:tcW w:w="32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11042805" w14:textId="77777777" w:rsidR="003C15E8" w:rsidRDefault="00000000">
            <w:r>
              <w:rPr>
                <w:sz w:val="20"/>
                <w:szCs w:val="20"/>
              </w:rPr>
              <w:t>No movement beyond configured time, potential unconsciousness</w:t>
            </w:r>
          </w:p>
        </w:tc>
        <w:tc>
          <w:tcPr>
            <w:tcW w:w="34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67800F25" w14:textId="77777777" w:rsidR="003C15E8" w:rsidRDefault="00000000">
            <w:r>
              <w:rPr>
                <w:sz w:val="20"/>
                <w:szCs w:val="20"/>
              </w:rPr>
              <w:t>Escalating alert based on inactivity duration</w:t>
            </w:r>
          </w:p>
        </w:tc>
      </w:tr>
      <w:tr w:rsidR="003C15E8" w14:paraId="7DF16B7F" w14:textId="77777777">
        <w:tblPrEx>
          <w:tblCellMar>
            <w:top w:w="0" w:type="dxa"/>
            <w:bottom w:w="0" w:type="dxa"/>
          </w:tblCellMar>
        </w:tblPrEx>
        <w:tc>
          <w:tcPr>
            <w:tcW w:w="9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30AFD6CA" w14:textId="77777777" w:rsidR="003C15E8" w:rsidRDefault="00000000">
            <w:r>
              <w:rPr>
                <w:sz w:val="20"/>
                <w:szCs w:val="20"/>
              </w:rPr>
              <w:t>Tier 3</w:t>
            </w:r>
          </w:p>
        </w:tc>
        <w:tc>
          <w:tcPr>
            <w:tcW w:w="18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4CFC1CC" w14:textId="77777777" w:rsidR="003C15E8" w:rsidRDefault="00000000">
            <w:r>
              <w:rPr>
                <w:sz w:val="20"/>
                <w:szCs w:val="20"/>
              </w:rPr>
              <w:t>Night Wandering</w:t>
            </w:r>
          </w:p>
        </w:tc>
        <w:tc>
          <w:tcPr>
            <w:tcW w:w="3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14A94B7" w14:textId="77777777" w:rsidR="003C15E8" w:rsidRDefault="00000000">
            <w:r>
              <w:rPr>
                <w:sz w:val="20"/>
                <w:szCs w:val="20"/>
              </w:rPr>
              <w:t>Multiple nighttime exits, pacing behavior</w:t>
            </w:r>
          </w:p>
        </w:tc>
        <w:tc>
          <w:tcPr>
            <w:tcW w:w="34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7537EFA4" w14:textId="77777777" w:rsidR="003C15E8" w:rsidRDefault="00000000">
            <w:r>
              <w:rPr>
                <w:sz w:val="20"/>
                <w:szCs w:val="20"/>
              </w:rPr>
              <w:t>Pattern reporting to supervisor (not real-time)</w:t>
            </w:r>
          </w:p>
        </w:tc>
      </w:tr>
    </w:tbl>
    <w:p w14:paraId="31B5F055" w14:textId="77777777" w:rsidR="003C15E8" w:rsidRDefault="003C15E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15E8" w14:paraId="2637BA86" w14:textId="77777777">
        <w:tblPrEx>
          <w:tblCellMar>
            <w:top w:w="0" w:type="dxa"/>
            <w:bottom w:w="0" w:type="dxa"/>
          </w:tblCellMar>
        </w:tblPrEx>
        <w:tc>
          <w:tcPr>
            <w:tcW w:w="9360" w:type="dxa"/>
            <w:tcBorders>
              <w:top w:val="single" w:sz="1" w:space="0" w:color="2E8B8B"/>
              <w:left w:val="single" w:sz="12" w:space="0" w:color="2E8B8B"/>
              <w:bottom w:val="single" w:sz="1" w:space="0" w:color="2E8B8B"/>
              <w:right w:val="single" w:sz="1" w:space="0" w:color="2E8B8B"/>
            </w:tcBorders>
            <w:shd w:val="clear" w:color="auto" w:fill="E8F4F4"/>
            <w:tcMar>
              <w:top w:w="100" w:type="dxa"/>
              <w:left w:w="200" w:type="dxa"/>
              <w:bottom w:w="100" w:type="dxa"/>
              <w:right w:w="200" w:type="dxa"/>
            </w:tcMar>
          </w:tcPr>
          <w:p w14:paraId="2BD1B6D6" w14:textId="77777777" w:rsidR="003C15E8" w:rsidRDefault="00000000">
            <w:pPr>
              <w:spacing w:after="60"/>
            </w:pPr>
            <w:r>
              <w:rPr>
                <w:b/>
                <w:bCs/>
                <w:color w:val="2E8B8B"/>
              </w:rPr>
              <w:t>Deferred from Phase 1</w:t>
            </w:r>
          </w:p>
          <w:p w14:paraId="275FEDEF" w14:textId="77777777" w:rsidR="003C15E8" w:rsidRDefault="00000000">
            <w:pPr>
              <w:spacing w:line="276" w:lineRule="auto"/>
            </w:pPr>
            <w:r>
              <w:rPr>
                <w:sz w:val="20"/>
                <w:szCs w:val="20"/>
              </w:rPr>
              <w:t>Confusion patterns and chair slip detection are deferred. Confusion pattern analysis is a research-grade problem that will generate excessive false positives and erode staff trust. Chair slip from a ceiling-mounted wide-angle camera lacks sufficient accuracy for production use.</w:t>
            </w:r>
          </w:p>
        </w:tc>
      </w:tr>
    </w:tbl>
    <w:p w14:paraId="42FB7235" w14:textId="77777777" w:rsidR="003C15E8" w:rsidRDefault="003C15E8">
      <w:pPr>
        <w:spacing w:after="100"/>
      </w:pPr>
    </w:p>
    <w:p w14:paraId="435938B1" w14:textId="77777777" w:rsidR="003C15E8" w:rsidRDefault="00000000">
      <w:pPr>
        <w:pStyle w:val="Heading2"/>
      </w:pPr>
      <w:bookmarkStart w:id="6" w:name="_Toc223268643"/>
      <w:r>
        <w:t>2.2 Dual-Sensor Architecture</w:t>
      </w:r>
      <w:bookmarkEnd w:id="6"/>
    </w:p>
    <w:p w14:paraId="50E0A52F" w14:textId="77777777" w:rsidR="003C15E8" w:rsidRDefault="00000000">
      <w:pPr>
        <w:spacing w:after="120" w:line="276" w:lineRule="auto"/>
      </w:pPr>
      <w:r>
        <w:t>Rooms can be equipped with one or both sensor types:</w:t>
      </w:r>
    </w:p>
    <w:p w14:paraId="552DCF78" w14:textId="77777777" w:rsidR="003C15E8" w:rsidRDefault="003C15E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900"/>
        <w:gridCol w:w="2660"/>
      </w:tblGrid>
      <w:tr w:rsidR="003C15E8" w14:paraId="5E945CC2" w14:textId="77777777">
        <w:tblPrEx>
          <w:tblCellMar>
            <w:top w:w="0" w:type="dxa"/>
            <w:bottom w:w="0" w:type="dxa"/>
          </w:tblCellMar>
        </w:tblPrEx>
        <w:trPr>
          <w:tblHeader/>
        </w:trPr>
        <w:tc>
          <w:tcPr>
            <w:tcW w:w="16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597D0ECD" w14:textId="77777777" w:rsidR="003C15E8" w:rsidRDefault="00000000">
            <w:r>
              <w:rPr>
                <w:b/>
                <w:bCs/>
                <w:color w:val="FFFFFF"/>
                <w:sz w:val="20"/>
                <w:szCs w:val="20"/>
              </w:rPr>
              <w:t>Sensor Type</w:t>
            </w:r>
          </w:p>
        </w:tc>
        <w:tc>
          <w:tcPr>
            <w:tcW w:w="22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2DADB101" w14:textId="77777777" w:rsidR="003C15E8" w:rsidRDefault="00000000">
            <w:r>
              <w:rPr>
                <w:b/>
                <w:bCs/>
                <w:color w:val="FFFFFF"/>
                <w:sz w:val="20"/>
                <w:szCs w:val="20"/>
              </w:rPr>
              <w:t>Technology</w:t>
            </w:r>
          </w:p>
        </w:tc>
        <w:tc>
          <w:tcPr>
            <w:tcW w:w="29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7B6C47BB" w14:textId="77777777" w:rsidR="003C15E8" w:rsidRDefault="00000000">
            <w:r>
              <w:rPr>
                <w:b/>
                <w:bCs/>
                <w:color w:val="FFFFFF"/>
                <w:sz w:val="20"/>
                <w:szCs w:val="20"/>
              </w:rPr>
              <w:t>Strengths</w:t>
            </w:r>
          </w:p>
        </w:tc>
        <w:tc>
          <w:tcPr>
            <w:tcW w:w="266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0408BF02" w14:textId="77777777" w:rsidR="003C15E8" w:rsidRDefault="00000000">
            <w:r>
              <w:rPr>
                <w:b/>
                <w:bCs/>
                <w:color w:val="FFFFFF"/>
                <w:sz w:val="20"/>
                <w:szCs w:val="20"/>
              </w:rPr>
              <w:t>Limitations</w:t>
            </w:r>
          </w:p>
        </w:tc>
      </w:tr>
      <w:tr w:rsidR="003C15E8" w14:paraId="22D9EC16" w14:textId="77777777">
        <w:tblPrEx>
          <w:tblCellMar>
            <w:top w:w="0" w:type="dxa"/>
            <w:bottom w:w="0" w:type="dxa"/>
          </w:tblCellMar>
        </w:tblPrEx>
        <w:tc>
          <w:tcPr>
            <w:tcW w:w="16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7CB75EAE" w14:textId="77777777" w:rsidR="003C15E8" w:rsidRDefault="00000000">
            <w:r>
              <w:rPr>
                <w:sz w:val="20"/>
                <w:szCs w:val="20"/>
              </w:rPr>
              <w:t>AI Vision</w:t>
            </w:r>
          </w:p>
        </w:tc>
        <w:tc>
          <w:tcPr>
            <w:tcW w:w="2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21B8421B" w14:textId="77777777" w:rsidR="003C15E8" w:rsidRDefault="00000000">
            <w:r>
              <w:rPr>
                <w:sz w:val="20"/>
                <w:szCs w:val="20"/>
              </w:rPr>
              <w:t>4MP PoE IR Camera + pose estimation</w:t>
            </w:r>
          </w:p>
        </w:tc>
        <w:tc>
          <w:tcPr>
            <w:tcW w:w="29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34CCDA41" w14:textId="77777777" w:rsidR="003C15E8" w:rsidRDefault="00000000">
            <w:r>
              <w:rPr>
                <w:sz w:val="20"/>
                <w:szCs w:val="20"/>
              </w:rPr>
              <w:t>Highest accuracy for fall/transfer detection, visual context</w:t>
            </w:r>
          </w:p>
        </w:tc>
        <w:tc>
          <w:tcPr>
            <w:tcW w:w="26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31DDBE4A" w14:textId="77777777" w:rsidR="003C15E8" w:rsidRDefault="00000000">
            <w:r>
              <w:rPr>
                <w:sz w:val="20"/>
                <w:szCs w:val="20"/>
              </w:rPr>
              <w:t xml:space="preserve">Privacy </w:t>
            </w:r>
            <w:proofErr w:type="gramStart"/>
            <w:r>
              <w:rPr>
                <w:sz w:val="20"/>
                <w:szCs w:val="20"/>
              </w:rPr>
              <w:t>sensitivity,</w:t>
            </w:r>
            <w:proofErr w:type="gramEnd"/>
            <w:r>
              <w:rPr>
                <w:sz w:val="20"/>
                <w:szCs w:val="20"/>
              </w:rPr>
              <w:t xml:space="preserve"> requires exclusion zones</w:t>
            </w:r>
          </w:p>
        </w:tc>
      </w:tr>
      <w:tr w:rsidR="003C15E8" w14:paraId="345A1DA3" w14:textId="77777777">
        <w:tblPrEx>
          <w:tblCellMar>
            <w:top w:w="0" w:type="dxa"/>
            <w:bottom w:w="0" w:type="dxa"/>
          </w:tblCellMar>
        </w:tblPrEx>
        <w:tc>
          <w:tcPr>
            <w:tcW w:w="16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1D42BB3F" w14:textId="77777777" w:rsidR="003C15E8" w:rsidRDefault="00000000">
            <w:r>
              <w:rPr>
                <w:sz w:val="20"/>
                <w:szCs w:val="20"/>
              </w:rPr>
              <w:t>AI Sensor</w:t>
            </w:r>
          </w:p>
        </w:tc>
        <w:tc>
          <w:tcPr>
            <w:tcW w:w="22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24161CA8" w14:textId="77777777" w:rsidR="003C15E8" w:rsidRDefault="00000000">
            <w:proofErr w:type="spellStart"/>
            <w:r>
              <w:rPr>
                <w:sz w:val="20"/>
                <w:szCs w:val="20"/>
              </w:rPr>
              <w:t>mmWave</w:t>
            </w:r>
            <w:proofErr w:type="spellEnd"/>
            <w:r>
              <w:rPr>
                <w:sz w:val="20"/>
                <w:szCs w:val="20"/>
              </w:rPr>
              <w:t xml:space="preserve"> radar (60GHz)</w:t>
            </w:r>
          </w:p>
        </w:tc>
        <w:tc>
          <w:tcPr>
            <w:tcW w:w="29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7F56186B" w14:textId="77777777" w:rsidR="003C15E8" w:rsidRDefault="00000000">
            <w:r>
              <w:rPr>
                <w:sz w:val="20"/>
                <w:szCs w:val="20"/>
              </w:rPr>
              <w:t>Privacy-friendly (no video), through-blanket, no light needed</w:t>
            </w:r>
          </w:p>
        </w:tc>
        <w:tc>
          <w:tcPr>
            <w:tcW w:w="26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24F3B456" w14:textId="77777777" w:rsidR="003C15E8" w:rsidRDefault="00000000">
            <w:r>
              <w:rPr>
                <w:sz w:val="20"/>
                <w:szCs w:val="20"/>
              </w:rPr>
              <w:t>Lower spatial resolution, no visual incident context</w:t>
            </w:r>
          </w:p>
        </w:tc>
      </w:tr>
      <w:tr w:rsidR="003C15E8" w14:paraId="5625E2FE" w14:textId="77777777">
        <w:tblPrEx>
          <w:tblCellMar>
            <w:top w:w="0" w:type="dxa"/>
            <w:bottom w:w="0" w:type="dxa"/>
          </w:tblCellMar>
        </w:tblPrEx>
        <w:tc>
          <w:tcPr>
            <w:tcW w:w="16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002FBA41" w14:textId="77777777" w:rsidR="003C15E8" w:rsidRDefault="00000000">
            <w:r>
              <w:rPr>
                <w:sz w:val="20"/>
                <w:szCs w:val="20"/>
              </w:rPr>
              <w:t>Hybrid</w:t>
            </w:r>
          </w:p>
        </w:tc>
        <w:tc>
          <w:tcPr>
            <w:tcW w:w="2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42090064" w14:textId="77777777" w:rsidR="003C15E8" w:rsidRDefault="00000000">
            <w:r>
              <w:rPr>
                <w:sz w:val="20"/>
                <w:szCs w:val="20"/>
              </w:rPr>
              <w:t>Both AI Vision + AI Sensor</w:t>
            </w:r>
          </w:p>
        </w:tc>
        <w:tc>
          <w:tcPr>
            <w:tcW w:w="29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E60DFAF" w14:textId="77777777" w:rsidR="003C15E8" w:rsidRDefault="00000000">
            <w:r>
              <w:rPr>
                <w:sz w:val="20"/>
                <w:szCs w:val="20"/>
              </w:rPr>
              <w:t>Fused confidence scoring, redundancy, best accuracy (&gt;95%)</w:t>
            </w:r>
          </w:p>
        </w:tc>
        <w:tc>
          <w:tcPr>
            <w:tcW w:w="26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5721F42" w14:textId="77777777" w:rsidR="003C15E8" w:rsidRDefault="00000000">
            <w:r>
              <w:rPr>
                <w:sz w:val="20"/>
                <w:szCs w:val="20"/>
              </w:rPr>
              <w:t>Higher per-room cost, more complex installation</w:t>
            </w:r>
          </w:p>
        </w:tc>
      </w:tr>
    </w:tbl>
    <w:p w14:paraId="06821713" w14:textId="77777777" w:rsidR="003C15E8" w:rsidRDefault="003C15E8">
      <w:pPr>
        <w:spacing w:after="80"/>
      </w:pPr>
    </w:p>
    <w:p w14:paraId="47BBDD7D" w14:textId="77777777" w:rsidR="003C15E8" w:rsidRDefault="00000000">
      <w:pPr>
        <w:spacing w:after="120" w:line="276" w:lineRule="auto"/>
      </w:pPr>
      <w:r>
        <w:t>Each room is configured as one of three sensor types: AI Vision, AI Sensor, or Hybrid. The system UI displays the sensor type for every room on the room grid. When both sensors detect an event simultaneously, confidence scores are fused — producing higher-confidence alerts that reduce false positives. Sensor source is recorded on every event.</w:t>
      </w:r>
    </w:p>
    <w:p w14:paraId="0D2CD6FC" w14:textId="77777777" w:rsidR="003C15E8" w:rsidRDefault="003C15E8">
      <w:pPr>
        <w:spacing w:after="80"/>
      </w:pPr>
    </w:p>
    <w:p w14:paraId="0C403B78" w14:textId="77777777" w:rsidR="003C15E8" w:rsidRDefault="00000000">
      <w:pPr>
        <w:pStyle w:val="Heading2"/>
      </w:pPr>
      <w:bookmarkStart w:id="7" w:name="_Toc223268644"/>
      <w:r>
        <w:t>2.3 Resident Mobility Profile</w:t>
      </w:r>
      <w:bookmarkEnd w:id="7"/>
    </w:p>
    <w:p w14:paraId="17362DBB" w14:textId="77777777" w:rsidR="003C15E8" w:rsidRDefault="00000000">
      <w:pPr>
        <w:spacing w:after="120" w:line="276" w:lineRule="auto"/>
      </w:pPr>
      <w:r>
        <w:t>The system continuously builds a behavioral baseline per resident without manual assessment forms.</w:t>
      </w:r>
    </w:p>
    <w:p w14:paraId="14852F2F" w14:textId="77777777" w:rsidR="003C15E8" w:rsidRDefault="00000000">
      <w:pPr>
        <w:spacing w:after="100" w:line="276" w:lineRule="auto"/>
      </w:pPr>
      <w:r>
        <w:rPr>
          <w:b/>
          <w:bCs/>
          <w:color w:val="1A1A2E"/>
        </w:rPr>
        <w:lastRenderedPageBreak/>
        <w:t>Metrics Tracked:</w:t>
      </w:r>
    </w:p>
    <w:p w14:paraId="546FE628" w14:textId="77777777" w:rsidR="003C15E8" w:rsidRDefault="00000000">
      <w:pPr>
        <w:pStyle w:val="ListParagraph"/>
        <w:numPr>
          <w:ilvl w:val="0"/>
          <w:numId w:val="2"/>
        </w:numPr>
        <w:spacing w:after="60" w:line="276" w:lineRule="auto"/>
      </w:pPr>
      <w:r>
        <w:t>Walking speed and gait regularity</w:t>
      </w:r>
    </w:p>
    <w:p w14:paraId="63DD5C54" w14:textId="77777777" w:rsidR="003C15E8" w:rsidRDefault="00000000">
      <w:pPr>
        <w:pStyle w:val="ListParagraph"/>
        <w:numPr>
          <w:ilvl w:val="0"/>
          <w:numId w:val="2"/>
        </w:numPr>
        <w:spacing w:after="60" w:line="276" w:lineRule="auto"/>
      </w:pPr>
      <w:r>
        <w:t>Transfer stability (sit-to-stand consistency)</w:t>
      </w:r>
    </w:p>
    <w:p w14:paraId="3E2BED83" w14:textId="77777777" w:rsidR="003C15E8" w:rsidRDefault="00000000">
      <w:pPr>
        <w:pStyle w:val="ListParagraph"/>
        <w:numPr>
          <w:ilvl w:val="0"/>
          <w:numId w:val="2"/>
        </w:numPr>
        <w:spacing w:after="60" w:line="276" w:lineRule="auto"/>
      </w:pPr>
      <w:r>
        <w:t>Time upright per day</w:t>
      </w:r>
    </w:p>
    <w:p w14:paraId="3643A31E" w14:textId="77777777" w:rsidR="003C15E8" w:rsidRDefault="00000000">
      <w:pPr>
        <w:pStyle w:val="ListParagraph"/>
        <w:numPr>
          <w:ilvl w:val="0"/>
          <w:numId w:val="2"/>
        </w:numPr>
        <w:spacing w:after="60" w:line="276" w:lineRule="auto"/>
      </w:pPr>
      <w:r>
        <w:t>Nighttime activity frequency</w:t>
      </w:r>
    </w:p>
    <w:p w14:paraId="5BD57849" w14:textId="77777777" w:rsidR="003C15E8" w:rsidRDefault="00000000">
      <w:pPr>
        <w:pStyle w:val="ListParagraph"/>
        <w:numPr>
          <w:ilvl w:val="0"/>
          <w:numId w:val="2"/>
        </w:numPr>
        <w:spacing w:after="60" w:line="276" w:lineRule="auto"/>
      </w:pPr>
      <w:r>
        <w:t>Frequency of assistance-free movement</w:t>
      </w:r>
    </w:p>
    <w:p w14:paraId="27745FD0" w14:textId="77777777" w:rsidR="003C15E8" w:rsidRDefault="003C15E8">
      <w:pPr>
        <w:spacing w:after="40"/>
      </w:pPr>
    </w:p>
    <w:p w14:paraId="368C797E" w14:textId="77777777" w:rsidR="003C15E8" w:rsidRDefault="00000000">
      <w:pPr>
        <w:spacing w:after="120" w:line="276" w:lineRule="auto"/>
      </w:pPr>
      <w:r>
        <w:rPr>
          <w:b/>
          <w:bCs/>
        </w:rPr>
        <w:t xml:space="preserve">Output: </w:t>
      </w:r>
      <w:r>
        <w:t>Daily Fall Risk Score (0–100) with flags for rapid deterioration, increasing instability, and elevated fall probability. Risk scoring launches in observe-only mode during Phase 1A and activates in Phase 1B after baseline calibration.</w:t>
      </w:r>
    </w:p>
    <w:p w14:paraId="461DA2D3" w14:textId="77777777" w:rsidR="003C15E8" w:rsidRDefault="00000000">
      <w:r>
        <w:br w:type="page"/>
      </w:r>
    </w:p>
    <w:p w14:paraId="79FC6080" w14:textId="77777777" w:rsidR="003C15E8" w:rsidRDefault="00000000">
      <w:pPr>
        <w:pStyle w:val="Heading1"/>
      </w:pPr>
      <w:bookmarkStart w:id="8" w:name="_Toc223268645"/>
      <w:r>
        <w:lastRenderedPageBreak/>
        <w:t>3. Hardware Architecture</w:t>
      </w:r>
      <w:bookmarkEnd w:id="8"/>
    </w:p>
    <w:p w14:paraId="620F0542" w14:textId="77777777" w:rsidR="003C15E8" w:rsidRDefault="00000000">
      <w:pPr>
        <w:spacing w:after="120" w:line="276" w:lineRule="auto"/>
      </w:pPr>
      <w:r>
        <w:t>Per 25-room unit (typical deployment):</w:t>
      </w:r>
    </w:p>
    <w:p w14:paraId="7549B16E" w14:textId="77777777" w:rsidR="003C15E8" w:rsidRDefault="003C15E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3C15E8" w14:paraId="4ABCAACD" w14:textId="77777777">
        <w:tblPrEx>
          <w:tblCellMar>
            <w:top w:w="0" w:type="dxa"/>
            <w:bottom w:w="0" w:type="dxa"/>
          </w:tblCellMar>
        </w:tblPrEx>
        <w:trPr>
          <w:tblHeader/>
        </w:trPr>
        <w:tc>
          <w:tcPr>
            <w:tcW w:w="22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2728BDDA" w14:textId="77777777" w:rsidR="003C15E8" w:rsidRDefault="00000000">
            <w:r>
              <w:rPr>
                <w:b/>
                <w:bCs/>
                <w:color w:val="FFFFFF"/>
                <w:sz w:val="20"/>
                <w:szCs w:val="20"/>
              </w:rPr>
              <w:t>Component</w:t>
            </w:r>
          </w:p>
        </w:tc>
        <w:tc>
          <w:tcPr>
            <w:tcW w:w="28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61081575" w14:textId="77777777" w:rsidR="003C15E8" w:rsidRDefault="00000000">
            <w:r>
              <w:rPr>
                <w:b/>
                <w:bCs/>
                <w:color w:val="FFFFFF"/>
                <w:sz w:val="20"/>
                <w:szCs w:val="20"/>
              </w:rPr>
              <w:t>Specification</w:t>
            </w:r>
          </w:p>
        </w:tc>
        <w:tc>
          <w:tcPr>
            <w:tcW w:w="436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0E2C0B5D" w14:textId="77777777" w:rsidR="003C15E8" w:rsidRDefault="00000000">
            <w:r>
              <w:rPr>
                <w:b/>
                <w:bCs/>
                <w:color w:val="FFFFFF"/>
                <w:sz w:val="20"/>
                <w:szCs w:val="20"/>
              </w:rPr>
              <w:t>Notes</w:t>
            </w:r>
          </w:p>
        </w:tc>
      </w:tr>
      <w:tr w:rsidR="003C15E8" w14:paraId="2F1DA477" w14:textId="77777777">
        <w:tblPrEx>
          <w:tblCellMar>
            <w:top w:w="0" w:type="dxa"/>
            <w:bottom w:w="0" w:type="dxa"/>
          </w:tblCellMar>
        </w:tblPrEx>
        <w:tc>
          <w:tcPr>
            <w:tcW w:w="2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42F16745" w14:textId="77777777" w:rsidR="003C15E8" w:rsidRDefault="00000000">
            <w:r>
              <w:rPr>
                <w:sz w:val="20"/>
                <w:szCs w:val="20"/>
              </w:rPr>
              <w:t>Edge AI Appliance</w:t>
            </w:r>
          </w:p>
        </w:tc>
        <w:tc>
          <w:tcPr>
            <w:tcW w:w="28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42139204" w14:textId="77777777" w:rsidR="003C15E8" w:rsidRDefault="00000000">
            <w:r>
              <w:rPr>
                <w:sz w:val="20"/>
                <w:szCs w:val="20"/>
              </w:rPr>
              <w:t>NVIDIA Jetson Orin NX (8GB+)</w:t>
            </w:r>
          </w:p>
        </w:tc>
        <w:tc>
          <w:tcPr>
            <w:tcW w:w="43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03D57607" w14:textId="77777777" w:rsidR="003C15E8" w:rsidRDefault="00000000">
            <w:r>
              <w:rPr>
                <w:sz w:val="20"/>
                <w:szCs w:val="20"/>
              </w:rPr>
              <w:t>Upgraded from Orin Nano. NX provides necessary headroom for ~$150 additional cost.</w:t>
            </w:r>
          </w:p>
        </w:tc>
      </w:tr>
      <w:tr w:rsidR="003C15E8" w14:paraId="773EAD83" w14:textId="77777777">
        <w:tblPrEx>
          <w:tblCellMar>
            <w:top w:w="0" w:type="dxa"/>
            <w:bottom w:w="0" w:type="dxa"/>
          </w:tblCellMar>
        </w:tblPrEx>
        <w:tc>
          <w:tcPr>
            <w:tcW w:w="22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1F3B2C5E" w14:textId="77777777" w:rsidR="003C15E8" w:rsidRDefault="00000000">
            <w:r>
              <w:rPr>
                <w:sz w:val="20"/>
                <w:szCs w:val="20"/>
              </w:rPr>
              <w:t>Operating System</w:t>
            </w:r>
          </w:p>
        </w:tc>
        <w:tc>
          <w:tcPr>
            <w:tcW w:w="28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3C21E266" w14:textId="77777777" w:rsidR="003C15E8" w:rsidRDefault="00000000">
            <w:r>
              <w:rPr>
                <w:sz w:val="20"/>
                <w:szCs w:val="20"/>
              </w:rPr>
              <w:t>Ubuntu LTS + Docker runtime</w:t>
            </w:r>
          </w:p>
        </w:tc>
        <w:tc>
          <w:tcPr>
            <w:tcW w:w="43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7AF72B22" w14:textId="77777777" w:rsidR="003C15E8" w:rsidRDefault="00000000">
            <w:r>
              <w:rPr>
                <w:sz w:val="20"/>
                <w:szCs w:val="20"/>
              </w:rPr>
              <w:t>Container-based deployment for reproducible updates</w:t>
            </w:r>
          </w:p>
        </w:tc>
      </w:tr>
      <w:tr w:rsidR="003C15E8" w14:paraId="38844A47" w14:textId="77777777">
        <w:tblPrEx>
          <w:tblCellMar>
            <w:top w:w="0" w:type="dxa"/>
            <w:bottom w:w="0" w:type="dxa"/>
          </w:tblCellMar>
        </w:tblPrEx>
        <w:tc>
          <w:tcPr>
            <w:tcW w:w="2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3A9365AA" w14:textId="77777777" w:rsidR="003C15E8" w:rsidRDefault="00000000">
            <w:r>
              <w:rPr>
                <w:sz w:val="20"/>
                <w:szCs w:val="20"/>
              </w:rPr>
              <w:t>Storage</w:t>
            </w:r>
          </w:p>
        </w:tc>
        <w:tc>
          <w:tcPr>
            <w:tcW w:w="28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43AFF3F6" w14:textId="77777777" w:rsidR="003C15E8" w:rsidRDefault="00000000">
            <w:r>
              <w:rPr>
                <w:sz w:val="20"/>
                <w:szCs w:val="20"/>
              </w:rPr>
              <w:t>Local SSD 1TB (encrypted)</w:t>
            </w:r>
          </w:p>
        </w:tc>
        <w:tc>
          <w:tcPr>
            <w:tcW w:w="43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502F0FF7" w14:textId="77777777" w:rsidR="003C15E8" w:rsidRDefault="00000000">
            <w:r>
              <w:rPr>
                <w:sz w:val="20"/>
                <w:szCs w:val="20"/>
              </w:rPr>
              <w:t>AES-256 at rest. Self-monitoring for capacity alerts.</w:t>
            </w:r>
          </w:p>
        </w:tc>
      </w:tr>
      <w:tr w:rsidR="003C15E8" w14:paraId="5F3E28E5" w14:textId="77777777">
        <w:tblPrEx>
          <w:tblCellMar>
            <w:top w:w="0" w:type="dxa"/>
            <w:bottom w:w="0" w:type="dxa"/>
          </w:tblCellMar>
        </w:tblPrEx>
        <w:tc>
          <w:tcPr>
            <w:tcW w:w="22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46224D93" w14:textId="77777777" w:rsidR="003C15E8" w:rsidRDefault="00000000">
            <w:r>
              <w:rPr>
                <w:sz w:val="20"/>
                <w:szCs w:val="20"/>
              </w:rPr>
              <w:t>AI Vision Sensors</w:t>
            </w:r>
          </w:p>
        </w:tc>
        <w:tc>
          <w:tcPr>
            <w:tcW w:w="28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2D06DAB1" w14:textId="77777777" w:rsidR="003C15E8" w:rsidRDefault="00000000">
            <w:r>
              <w:rPr>
                <w:sz w:val="20"/>
                <w:szCs w:val="20"/>
              </w:rPr>
              <w:t>4MP PoE IR, 2.8mm lens (wide FOV)</w:t>
            </w:r>
          </w:p>
        </w:tc>
        <w:tc>
          <w:tcPr>
            <w:tcW w:w="43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7B008D6B" w14:textId="77777777" w:rsidR="003C15E8" w:rsidRDefault="00000000">
            <w:r>
              <w:rPr>
                <w:sz w:val="20"/>
                <w:szCs w:val="20"/>
              </w:rPr>
              <w:t>Ceiling/wall mount. Night vision required. No audio. ONVIF/RTSP.</w:t>
            </w:r>
          </w:p>
        </w:tc>
      </w:tr>
      <w:tr w:rsidR="003C15E8" w14:paraId="52D5492C" w14:textId="77777777">
        <w:tblPrEx>
          <w:tblCellMar>
            <w:top w:w="0" w:type="dxa"/>
            <w:bottom w:w="0" w:type="dxa"/>
          </w:tblCellMar>
        </w:tblPrEx>
        <w:tc>
          <w:tcPr>
            <w:tcW w:w="2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EB3D01A" w14:textId="77777777" w:rsidR="003C15E8" w:rsidRDefault="00000000">
            <w:r>
              <w:rPr>
                <w:sz w:val="20"/>
                <w:szCs w:val="20"/>
              </w:rPr>
              <w:t>AI Sensors (Radar)</w:t>
            </w:r>
          </w:p>
        </w:tc>
        <w:tc>
          <w:tcPr>
            <w:tcW w:w="28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03435967" w14:textId="77777777" w:rsidR="003C15E8" w:rsidRDefault="00000000">
            <w:r>
              <w:rPr>
                <w:sz w:val="20"/>
                <w:szCs w:val="20"/>
              </w:rPr>
              <w:t xml:space="preserve">60GHz </w:t>
            </w:r>
            <w:proofErr w:type="spellStart"/>
            <w:r>
              <w:rPr>
                <w:sz w:val="20"/>
                <w:szCs w:val="20"/>
              </w:rPr>
              <w:t>mmWave</w:t>
            </w:r>
            <w:proofErr w:type="spellEnd"/>
            <w:r>
              <w:rPr>
                <w:sz w:val="20"/>
                <w:szCs w:val="20"/>
              </w:rPr>
              <w:t xml:space="preserve"> radar modules</w:t>
            </w:r>
          </w:p>
        </w:tc>
        <w:tc>
          <w:tcPr>
            <w:tcW w:w="43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49C983E2" w14:textId="77777777" w:rsidR="003C15E8" w:rsidRDefault="00000000">
            <w:r>
              <w:rPr>
                <w:sz w:val="20"/>
                <w:szCs w:val="20"/>
              </w:rPr>
              <w:t>Wall-mount 1.2–1.5m height. No privacy concerns.</w:t>
            </w:r>
          </w:p>
        </w:tc>
      </w:tr>
      <w:tr w:rsidR="003C15E8" w14:paraId="78001F49" w14:textId="77777777">
        <w:tblPrEx>
          <w:tblCellMar>
            <w:top w:w="0" w:type="dxa"/>
            <w:bottom w:w="0" w:type="dxa"/>
          </w:tblCellMar>
        </w:tblPrEx>
        <w:tc>
          <w:tcPr>
            <w:tcW w:w="22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5B65062F" w14:textId="77777777" w:rsidR="003C15E8" w:rsidRDefault="00000000">
            <w:r>
              <w:rPr>
                <w:sz w:val="20"/>
                <w:szCs w:val="20"/>
              </w:rPr>
              <w:t>Network</w:t>
            </w:r>
          </w:p>
        </w:tc>
        <w:tc>
          <w:tcPr>
            <w:tcW w:w="28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4DAB13D0" w14:textId="77777777" w:rsidR="003C15E8" w:rsidRDefault="00000000">
            <w:r>
              <w:rPr>
                <w:sz w:val="20"/>
                <w:szCs w:val="20"/>
              </w:rPr>
              <w:t>VLAN isolated, local LAN only</w:t>
            </w:r>
          </w:p>
        </w:tc>
        <w:tc>
          <w:tcPr>
            <w:tcW w:w="43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3723EB21" w14:textId="77777777" w:rsidR="003C15E8" w:rsidRDefault="00000000">
            <w:r>
              <w:rPr>
                <w:sz w:val="20"/>
                <w:szCs w:val="20"/>
              </w:rPr>
              <w:t>No cloud dependency for operation.</w:t>
            </w:r>
          </w:p>
        </w:tc>
      </w:tr>
      <w:tr w:rsidR="003C15E8" w14:paraId="5171031A" w14:textId="77777777">
        <w:tblPrEx>
          <w:tblCellMar>
            <w:top w:w="0" w:type="dxa"/>
            <w:bottom w:w="0" w:type="dxa"/>
          </w:tblCellMar>
        </w:tblPrEx>
        <w:tc>
          <w:tcPr>
            <w:tcW w:w="2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37BD2C9B" w14:textId="77777777" w:rsidR="003C15E8" w:rsidRDefault="00000000">
            <w:r>
              <w:rPr>
                <w:sz w:val="20"/>
                <w:szCs w:val="20"/>
              </w:rPr>
              <w:t>Call Bell Interface</w:t>
            </w:r>
          </w:p>
        </w:tc>
        <w:tc>
          <w:tcPr>
            <w:tcW w:w="28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F64FE2A" w14:textId="77777777" w:rsidR="003C15E8" w:rsidRDefault="00000000">
            <w:r>
              <w:rPr>
                <w:sz w:val="20"/>
                <w:szCs w:val="20"/>
              </w:rPr>
              <w:t>Serial/TCP bridge</w:t>
            </w:r>
          </w:p>
        </w:tc>
        <w:tc>
          <w:tcPr>
            <w:tcW w:w="43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0777285" w14:textId="77777777" w:rsidR="003C15E8" w:rsidRDefault="00000000">
            <w:r>
              <w:rPr>
                <w:sz w:val="20"/>
                <w:szCs w:val="20"/>
              </w:rPr>
              <w:t>Integration with Jeron, Rauland, or Hill-Rom systems.</w:t>
            </w:r>
          </w:p>
        </w:tc>
      </w:tr>
    </w:tbl>
    <w:p w14:paraId="7790CB6B" w14:textId="77777777" w:rsidR="003C15E8" w:rsidRDefault="003C15E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15E8" w14:paraId="7F5EE57E" w14:textId="77777777">
        <w:tblPrEx>
          <w:tblCellMar>
            <w:top w:w="0" w:type="dxa"/>
            <w:bottom w:w="0" w:type="dxa"/>
          </w:tblCellMar>
        </w:tblPrEx>
        <w:tc>
          <w:tcPr>
            <w:tcW w:w="9360" w:type="dxa"/>
            <w:tcBorders>
              <w:top w:val="single" w:sz="1" w:space="0" w:color="2E8B8B"/>
              <w:left w:val="single" w:sz="12" w:space="0" w:color="2E8B8B"/>
              <w:bottom w:val="single" w:sz="1" w:space="0" w:color="2E8B8B"/>
              <w:right w:val="single" w:sz="1" w:space="0" w:color="2E8B8B"/>
            </w:tcBorders>
            <w:shd w:val="clear" w:color="auto" w:fill="E8F4F4"/>
            <w:tcMar>
              <w:top w:w="100" w:type="dxa"/>
              <w:left w:w="200" w:type="dxa"/>
              <w:bottom w:w="100" w:type="dxa"/>
              <w:right w:w="200" w:type="dxa"/>
            </w:tcMar>
          </w:tcPr>
          <w:p w14:paraId="08D8B2F3" w14:textId="77777777" w:rsidR="003C15E8" w:rsidRDefault="00000000">
            <w:pPr>
              <w:spacing w:after="60"/>
            </w:pPr>
            <w:r>
              <w:rPr>
                <w:b/>
                <w:bCs/>
                <w:color w:val="2E8B8B"/>
              </w:rPr>
              <w:t>Critical: Night Vision IR Quality</w:t>
            </w:r>
          </w:p>
          <w:p w14:paraId="7C55B71E" w14:textId="77777777" w:rsidR="003C15E8" w:rsidRDefault="00000000">
            <w:pPr>
              <w:spacing w:line="276" w:lineRule="auto"/>
            </w:pPr>
            <w:r>
              <w:rPr>
                <w:sz w:val="20"/>
                <w:szCs w:val="20"/>
              </w:rPr>
              <w:t>Night vision IR quality varies wildly between camera models. Cheap IR cameras wash out at close range and lose detail at distance. Specific camera models must be tested in actual LTC rooms at night before committing to the hardware BOM.</w:t>
            </w:r>
          </w:p>
        </w:tc>
      </w:tr>
    </w:tbl>
    <w:p w14:paraId="76970CAE" w14:textId="77777777" w:rsidR="003C15E8" w:rsidRDefault="003C15E8">
      <w:pPr>
        <w:spacing w:after="100"/>
      </w:pPr>
    </w:p>
    <w:p w14:paraId="1BCE5D6F" w14:textId="77777777" w:rsidR="003C15E8" w:rsidRDefault="00000000">
      <w:pPr>
        <w:pStyle w:val="Heading2"/>
      </w:pPr>
      <w:bookmarkStart w:id="9" w:name="_Toc223268646"/>
      <w:r>
        <w:t>3.1 Camera Placement Requirements</w:t>
      </w:r>
      <w:bookmarkEnd w:id="9"/>
    </w:p>
    <w:p w14:paraId="56E3264B" w14:textId="77777777" w:rsidR="003C15E8" w:rsidRDefault="00000000">
      <w:pPr>
        <w:spacing w:after="120" w:line="276" w:lineRule="auto"/>
      </w:pPr>
      <w:r>
        <w:t>Camera placement is an art, not a specification line item. The deployment package must include:</w:t>
      </w:r>
    </w:p>
    <w:p w14:paraId="6340E336" w14:textId="77777777" w:rsidR="003C15E8" w:rsidRDefault="00000000">
      <w:pPr>
        <w:pStyle w:val="ListParagraph"/>
        <w:numPr>
          <w:ilvl w:val="0"/>
          <w:numId w:val="2"/>
        </w:numPr>
        <w:spacing w:after="60" w:line="276" w:lineRule="auto"/>
      </w:pPr>
      <w:r>
        <w:t>Room-type diagrams with mounting positions (standard single, standard double, corner room)</w:t>
      </w:r>
    </w:p>
    <w:p w14:paraId="4B5971E6" w14:textId="77777777" w:rsidR="003C15E8" w:rsidRDefault="00000000">
      <w:pPr>
        <w:pStyle w:val="ListParagraph"/>
        <w:numPr>
          <w:ilvl w:val="0"/>
          <w:numId w:val="2"/>
        </w:numPr>
        <w:spacing w:after="60" w:line="276" w:lineRule="auto"/>
      </w:pPr>
      <w:r>
        <w:t>Explicit exclusion zones (do not mount directly above bed, avoid backlight from windows)</w:t>
      </w:r>
    </w:p>
    <w:p w14:paraId="417351E2" w14:textId="77777777" w:rsidR="003C15E8" w:rsidRDefault="00000000">
      <w:pPr>
        <w:pStyle w:val="ListParagraph"/>
        <w:numPr>
          <w:ilvl w:val="0"/>
          <w:numId w:val="2"/>
        </w:numPr>
        <w:spacing w:after="60" w:line="276" w:lineRule="auto"/>
      </w:pPr>
      <w:r>
        <w:t>Field-of-view validation checklist per room</w:t>
      </w:r>
    </w:p>
    <w:p w14:paraId="00190FF7" w14:textId="77777777" w:rsidR="003C15E8" w:rsidRDefault="00000000">
      <w:pPr>
        <w:pStyle w:val="ListParagraph"/>
        <w:numPr>
          <w:ilvl w:val="0"/>
          <w:numId w:val="2"/>
        </w:numPr>
        <w:spacing w:after="60" w:line="276" w:lineRule="auto"/>
      </w:pPr>
      <w:r>
        <w:t>Bathroom exclusion zone configuration</w:t>
      </w:r>
    </w:p>
    <w:p w14:paraId="5C86276F" w14:textId="77777777" w:rsidR="003C15E8" w:rsidRDefault="00000000">
      <w:r>
        <w:br w:type="page"/>
      </w:r>
    </w:p>
    <w:p w14:paraId="21A3A9B7" w14:textId="77777777" w:rsidR="003C15E8" w:rsidRDefault="00000000">
      <w:pPr>
        <w:pStyle w:val="Heading1"/>
      </w:pPr>
      <w:bookmarkStart w:id="10" w:name="_Toc223268647"/>
      <w:r>
        <w:lastRenderedPageBreak/>
        <w:t>4. Software Architecture</w:t>
      </w:r>
      <w:bookmarkEnd w:id="10"/>
    </w:p>
    <w:p w14:paraId="1EB2912C" w14:textId="77777777" w:rsidR="003C15E8" w:rsidRDefault="00000000">
      <w:pPr>
        <w:pStyle w:val="Heading2"/>
      </w:pPr>
      <w:bookmarkStart w:id="11" w:name="_Toc223268648"/>
      <w:r>
        <w:t>4.1 Edge Processing Stack</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3C15E8" w14:paraId="4D1A8EF0" w14:textId="77777777">
        <w:tblPrEx>
          <w:tblCellMar>
            <w:top w:w="0" w:type="dxa"/>
            <w:bottom w:w="0" w:type="dxa"/>
          </w:tblCellMar>
        </w:tblPrEx>
        <w:trPr>
          <w:tblHeader/>
        </w:trPr>
        <w:tc>
          <w:tcPr>
            <w:tcW w:w="20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43780799" w14:textId="77777777" w:rsidR="003C15E8" w:rsidRDefault="00000000">
            <w:r>
              <w:rPr>
                <w:b/>
                <w:bCs/>
                <w:color w:val="FFFFFF"/>
                <w:sz w:val="20"/>
                <w:szCs w:val="20"/>
              </w:rPr>
              <w:t>Layer</w:t>
            </w:r>
          </w:p>
        </w:tc>
        <w:tc>
          <w:tcPr>
            <w:tcW w:w="30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6EC83E6A" w14:textId="77777777" w:rsidR="003C15E8" w:rsidRDefault="00000000">
            <w:r>
              <w:rPr>
                <w:b/>
                <w:bCs/>
                <w:color w:val="FFFFFF"/>
                <w:sz w:val="20"/>
                <w:szCs w:val="20"/>
              </w:rPr>
              <w:t>Function</w:t>
            </w:r>
          </w:p>
        </w:tc>
        <w:tc>
          <w:tcPr>
            <w:tcW w:w="436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130F4D70" w14:textId="77777777" w:rsidR="003C15E8" w:rsidRDefault="00000000">
            <w:r>
              <w:rPr>
                <w:b/>
                <w:bCs/>
                <w:color w:val="FFFFFF"/>
                <w:sz w:val="20"/>
                <w:szCs w:val="20"/>
              </w:rPr>
              <w:t>Technology</w:t>
            </w:r>
          </w:p>
        </w:tc>
      </w:tr>
      <w:tr w:rsidR="003C15E8" w14:paraId="4A7342EC"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0EEA7172" w14:textId="77777777" w:rsidR="003C15E8" w:rsidRDefault="00000000">
            <w:r>
              <w:rPr>
                <w:sz w:val="20"/>
                <w:szCs w:val="20"/>
              </w:rPr>
              <w:t>Video Ingestion</w:t>
            </w:r>
          </w:p>
        </w:tc>
        <w:tc>
          <w:tcPr>
            <w:tcW w:w="3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530ED73D" w14:textId="77777777" w:rsidR="003C15E8" w:rsidRDefault="00000000">
            <w:r>
              <w:rPr>
                <w:sz w:val="20"/>
                <w:szCs w:val="20"/>
              </w:rPr>
              <w:t>RTSP stream capture at 3–5 fps</w:t>
            </w:r>
          </w:p>
        </w:tc>
        <w:tc>
          <w:tcPr>
            <w:tcW w:w="43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7B641B2B" w14:textId="77777777" w:rsidR="003C15E8" w:rsidRDefault="00000000">
            <w:proofErr w:type="spellStart"/>
            <w:r>
              <w:rPr>
                <w:sz w:val="20"/>
                <w:szCs w:val="20"/>
              </w:rPr>
              <w:t>GStreamer</w:t>
            </w:r>
            <w:proofErr w:type="spellEnd"/>
            <w:r>
              <w:rPr>
                <w:sz w:val="20"/>
                <w:szCs w:val="20"/>
              </w:rPr>
              <w:t xml:space="preserve"> + NVIDIA </w:t>
            </w:r>
            <w:proofErr w:type="spellStart"/>
            <w:r>
              <w:rPr>
                <w:sz w:val="20"/>
                <w:szCs w:val="20"/>
              </w:rPr>
              <w:t>DeepStream</w:t>
            </w:r>
            <w:proofErr w:type="spellEnd"/>
          </w:p>
        </w:tc>
      </w:tr>
      <w:tr w:rsidR="003C15E8" w14:paraId="5044FE92"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42DB2CC7" w14:textId="77777777" w:rsidR="003C15E8" w:rsidRDefault="00000000">
            <w:r>
              <w:rPr>
                <w:sz w:val="20"/>
                <w:szCs w:val="20"/>
              </w:rPr>
              <w:t>Radar Ingestion</w:t>
            </w:r>
          </w:p>
        </w:tc>
        <w:tc>
          <w:tcPr>
            <w:tcW w:w="3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6D51AE59" w14:textId="77777777" w:rsidR="003C15E8" w:rsidRDefault="00000000">
            <w:proofErr w:type="spellStart"/>
            <w:r>
              <w:rPr>
                <w:sz w:val="20"/>
                <w:szCs w:val="20"/>
              </w:rPr>
              <w:t>mmWave</w:t>
            </w:r>
            <w:proofErr w:type="spellEnd"/>
            <w:r>
              <w:rPr>
                <w:sz w:val="20"/>
                <w:szCs w:val="20"/>
              </w:rPr>
              <w:t xml:space="preserve"> point cloud processing</w:t>
            </w:r>
          </w:p>
        </w:tc>
        <w:tc>
          <w:tcPr>
            <w:tcW w:w="43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719A8749" w14:textId="77777777" w:rsidR="003C15E8" w:rsidRDefault="00000000">
            <w:r>
              <w:rPr>
                <w:sz w:val="20"/>
                <w:szCs w:val="20"/>
              </w:rPr>
              <w:t>Custom radar SDK integration</w:t>
            </w:r>
          </w:p>
        </w:tc>
      </w:tr>
      <w:tr w:rsidR="003C15E8" w14:paraId="14B99EF7"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01E6F50B" w14:textId="77777777" w:rsidR="003C15E8" w:rsidRDefault="00000000">
            <w:r>
              <w:rPr>
                <w:sz w:val="20"/>
                <w:szCs w:val="20"/>
              </w:rPr>
              <w:t>Person Detection</w:t>
            </w:r>
          </w:p>
        </w:tc>
        <w:tc>
          <w:tcPr>
            <w:tcW w:w="3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4535DD9" w14:textId="77777777" w:rsidR="003C15E8" w:rsidRDefault="00000000">
            <w:r>
              <w:rPr>
                <w:sz w:val="20"/>
                <w:szCs w:val="20"/>
              </w:rPr>
              <w:t>Identify and localize humans in frame</w:t>
            </w:r>
          </w:p>
        </w:tc>
        <w:tc>
          <w:tcPr>
            <w:tcW w:w="43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5D43FFCF" w14:textId="77777777" w:rsidR="003C15E8" w:rsidRDefault="00000000">
            <w:r>
              <w:rPr>
                <w:sz w:val="20"/>
                <w:szCs w:val="20"/>
              </w:rPr>
              <w:t>YOLOv8-nano / RT-DETR-lite (</w:t>
            </w:r>
            <w:proofErr w:type="spellStart"/>
            <w:r>
              <w:rPr>
                <w:sz w:val="20"/>
                <w:szCs w:val="20"/>
              </w:rPr>
              <w:t>TensorRT</w:t>
            </w:r>
            <w:proofErr w:type="spellEnd"/>
            <w:r>
              <w:rPr>
                <w:sz w:val="20"/>
                <w:szCs w:val="20"/>
              </w:rPr>
              <w:t>)</w:t>
            </w:r>
          </w:p>
        </w:tc>
      </w:tr>
      <w:tr w:rsidR="003C15E8" w14:paraId="63DE3B4B"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30141963" w14:textId="77777777" w:rsidR="003C15E8" w:rsidRDefault="00000000">
            <w:r>
              <w:rPr>
                <w:sz w:val="20"/>
                <w:szCs w:val="20"/>
              </w:rPr>
              <w:t>Pose Estimation</w:t>
            </w:r>
          </w:p>
        </w:tc>
        <w:tc>
          <w:tcPr>
            <w:tcW w:w="3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0E1EB286" w14:textId="77777777" w:rsidR="003C15E8" w:rsidRDefault="00000000">
            <w:r>
              <w:rPr>
                <w:sz w:val="20"/>
                <w:szCs w:val="20"/>
              </w:rPr>
              <w:t xml:space="preserve">Skeletal </w:t>
            </w:r>
            <w:proofErr w:type="spellStart"/>
            <w:r>
              <w:rPr>
                <w:sz w:val="20"/>
                <w:szCs w:val="20"/>
              </w:rPr>
              <w:t>keypoint</w:t>
            </w:r>
            <w:proofErr w:type="spellEnd"/>
            <w:r>
              <w:rPr>
                <w:sz w:val="20"/>
                <w:szCs w:val="20"/>
              </w:rPr>
              <w:t xml:space="preserve"> extraction</w:t>
            </w:r>
          </w:p>
        </w:tc>
        <w:tc>
          <w:tcPr>
            <w:tcW w:w="43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4AB38410" w14:textId="77777777" w:rsidR="003C15E8" w:rsidRDefault="00000000">
            <w:proofErr w:type="spellStart"/>
            <w:r>
              <w:rPr>
                <w:sz w:val="20"/>
                <w:szCs w:val="20"/>
              </w:rPr>
              <w:t>RTMPose</w:t>
            </w:r>
            <w:proofErr w:type="spellEnd"/>
            <w:r>
              <w:rPr>
                <w:sz w:val="20"/>
                <w:szCs w:val="20"/>
              </w:rPr>
              <w:t>-m (</w:t>
            </w:r>
            <w:proofErr w:type="spellStart"/>
            <w:r>
              <w:rPr>
                <w:sz w:val="20"/>
                <w:szCs w:val="20"/>
              </w:rPr>
              <w:t>MMPose</w:t>
            </w:r>
            <w:proofErr w:type="spellEnd"/>
            <w:r>
              <w:rPr>
                <w:sz w:val="20"/>
                <w:szCs w:val="20"/>
              </w:rPr>
              <w:t xml:space="preserve">, </w:t>
            </w:r>
            <w:proofErr w:type="spellStart"/>
            <w:r>
              <w:rPr>
                <w:sz w:val="20"/>
                <w:szCs w:val="20"/>
              </w:rPr>
              <w:t>TensorRT</w:t>
            </w:r>
            <w:proofErr w:type="spellEnd"/>
            <w:r>
              <w:rPr>
                <w:sz w:val="20"/>
                <w:szCs w:val="20"/>
              </w:rPr>
              <w:t>)</w:t>
            </w:r>
          </w:p>
        </w:tc>
      </w:tr>
      <w:tr w:rsidR="003C15E8" w14:paraId="23FA7AAD"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5F959226" w14:textId="77777777" w:rsidR="003C15E8" w:rsidRDefault="00000000">
            <w:r>
              <w:rPr>
                <w:sz w:val="20"/>
                <w:szCs w:val="20"/>
              </w:rPr>
              <w:t>Sensor Fusion</w:t>
            </w:r>
          </w:p>
        </w:tc>
        <w:tc>
          <w:tcPr>
            <w:tcW w:w="3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081496D9" w14:textId="77777777" w:rsidR="003C15E8" w:rsidRDefault="00000000">
            <w:r>
              <w:rPr>
                <w:sz w:val="20"/>
                <w:szCs w:val="20"/>
              </w:rPr>
              <w:t>Combine AI Vision + AI Sensor scores</w:t>
            </w:r>
          </w:p>
        </w:tc>
        <w:tc>
          <w:tcPr>
            <w:tcW w:w="43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8EBAA8C" w14:textId="77777777" w:rsidR="003C15E8" w:rsidRDefault="00000000">
            <w:r>
              <w:rPr>
                <w:sz w:val="20"/>
                <w:szCs w:val="20"/>
              </w:rPr>
              <w:t>Weighted fusion algorithm (hybrid rooms)</w:t>
            </w:r>
          </w:p>
        </w:tc>
      </w:tr>
      <w:tr w:rsidR="003C15E8" w14:paraId="1B70B7D5"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5B411311" w14:textId="77777777" w:rsidR="003C15E8" w:rsidRDefault="00000000">
            <w:r>
              <w:rPr>
                <w:sz w:val="20"/>
                <w:szCs w:val="20"/>
              </w:rPr>
              <w:t>Event Engine</w:t>
            </w:r>
          </w:p>
        </w:tc>
        <w:tc>
          <w:tcPr>
            <w:tcW w:w="3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6A85534E" w14:textId="77777777" w:rsidR="003C15E8" w:rsidRDefault="00000000">
            <w:r>
              <w:rPr>
                <w:sz w:val="20"/>
                <w:szCs w:val="20"/>
              </w:rPr>
              <w:t>Fall detection, behavior analysis</w:t>
            </w:r>
          </w:p>
        </w:tc>
        <w:tc>
          <w:tcPr>
            <w:tcW w:w="43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17D9D944" w14:textId="77777777" w:rsidR="003C15E8" w:rsidRDefault="00000000">
            <w:r>
              <w:rPr>
                <w:sz w:val="20"/>
                <w:szCs w:val="20"/>
              </w:rPr>
              <w:t>Python state machine (custom, rule-based)</w:t>
            </w:r>
          </w:p>
        </w:tc>
      </w:tr>
      <w:tr w:rsidR="003C15E8" w14:paraId="774DDA9C"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4E492DB6" w14:textId="77777777" w:rsidR="003C15E8" w:rsidRDefault="00000000">
            <w:r>
              <w:rPr>
                <w:sz w:val="20"/>
                <w:szCs w:val="20"/>
              </w:rPr>
              <w:t>Alert Engine</w:t>
            </w:r>
          </w:p>
        </w:tc>
        <w:tc>
          <w:tcPr>
            <w:tcW w:w="3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86B75F5" w14:textId="77777777" w:rsidR="003C15E8" w:rsidRDefault="00000000">
            <w:r>
              <w:rPr>
                <w:sz w:val="20"/>
                <w:szCs w:val="20"/>
              </w:rPr>
              <w:t>Notifications, escalation, ack tracking</w:t>
            </w:r>
          </w:p>
        </w:tc>
        <w:tc>
          <w:tcPr>
            <w:tcW w:w="43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7D9925D8" w14:textId="77777777" w:rsidR="003C15E8" w:rsidRDefault="00000000">
            <w:r>
              <w:rPr>
                <w:sz w:val="20"/>
                <w:szCs w:val="20"/>
              </w:rPr>
              <w:t>WebSocket + Twilio (SMS fallback)</w:t>
            </w:r>
          </w:p>
        </w:tc>
      </w:tr>
      <w:tr w:rsidR="003C15E8" w14:paraId="7A36A796"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00C8785B" w14:textId="77777777" w:rsidR="003C15E8" w:rsidRDefault="00000000">
            <w:r>
              <w:rPr>
                <w:sz w:val="20"/>
                <w:szCs w:val="20"/>
              </w:rPr>
              <w:t>Compliance Engine</w:t>
            </w:r>
          </w:p>
        </w:tc>
        <w:tc>
          <w:tcPr>
            <w:tcW w:w="3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25BDDAE8" w14:textId="77777777" w:rsidR="003C15E8" w:rsidRDefault="00000000">
            <w:r>
              <w:rPr>
                <w:sz w:val="20"/>
                <w:szCs w:val="20"/>
              </w:rPr>
              <w:t>Auto incident documentation + audit trail</w:t>
            </w:r>
          </w:p>
        </w:tc>
        <w:tc>
          <w:tcPr>
            <w:tcW w:w="43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7F83B153" w14:textId="77777777" w:rsidR="003C15E8" w:rsidRDefault="00000000">
            <w:proofErr w:type="spellStart"/>
            <w:r>
              <w:rPr>
                <w:sz w:val="20"/>
                <w:szCs w:val="20"/>
              </w:rPr>
              <w:t>FastAPI</w:t>
            </w:r>
            <w:proofErr w:type="spellEnd"/>
            <w:r>
              <w:rPr>
                <w:sz w:val="20"/>
                <w:szCs w:val="20"/>
              </w:rPr>
              <w:t xml:space="preserve"> backend + PDF generation</w:t>
            </w:r>
          </w:p>
        </w:tc>
      </w:tr>
      <w:tr w:rsidR="003C15E8" w14:paraId="7BC9007D"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DC8136A" w14:textId="77777777" w:rsidR="003C15E8" w:rsidRDefault="00000000">
            <w:r>
              <w:rPr>
                <w:sz w:val="20"/>
                <w:szCs w:val="20"/>
              </w:rPr>
              <w:t>Database</w:t>
            </w:r>
          </w:p>
        </w:tc>
        <w:tc>
          <w:tcPr>
            <w:tcW w:w="3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F9D8EF8" w14:textId="77777777" w:rsidR="003C15E8" w:rsidRDefault="00000000">
            <w:r>
              <w:rPr>
                <w:sz w:val="20"/>
                <w:szCs w:val="20"/>
              </w:rPr>
              <w:t>Event metadata, risk scores, audit logs</w:t>
            </w:r>
          </w:p>
        </w:tc>
        <w:tc>
          <w:tcPr>
            <w:tcW w:w="43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7A82822D" w14:textId="77777777" w:rsidR="003C15E8" w:rsidRDefault="00000000">
            <w:r>
              <w:rPr>
                <w:sz w:val="20"/>
                <w:szCs w:val="20"/>
              </w:rPr>
              <w:t>SQLite (single-facility, zero-config)</w:t>
            </w:r>
          </w:p>
        </w:tc>
      </w:tr>
      <w:tr w:rsidR="003C15E8" w14:paraId="4BB3DC05"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6924BD42" w14:textId="77777777" w:rsidR="003C15E8" w:rsidRDefault="00000000">
            <w:r>
              <w:rPr>
                <w:sz w:val="20"/>
                <w:szCs w:val="20"/>
              </w:rPr>
              <w:t>Dashboard</w:t>
            </w:r>
          </w:p>
        </w:tc>
        <w:tc>
          <w:tcPr>
            <w:tcW w:w="3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417D84F0" w14:textId="77777777" w:rsidR="003C15E8" w:rsidRDefault="00000000">
            <w:r>
              <w:rPr>
                <w:sz w:val="20"/>
                <w:szCs w:val="20"/>
              </w:rPr>
              <w:t>PSW, nurse, supervisor, executive UIs</w:t>
            </w:r>
          </w:p>
        </w:tc>
        <w:tc>
          <w:tcPr>
            <w:tcW w:w="43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0761BD9D" w14:textId="77777777" w:rsidR="003C15E8" w:rsidRDefault="00000000">
            <w:r>
              <w:rPr>
                <w:sz w:val="20"/>
                <w:szCs w:val="20"/>
              </w:rPr>
              <w:t xml:space="preserve">React + </w:t>
            </w:r>
            <w:proofErr w:type="spellStart"/>
            <w:r>
              <w:rPr>
                <w:sz w:val="20"/>
                <w:szCs w:val="20"/>
              </w:rPr>
              <w:t>FastAPI</w:t>
            </w:r>
            <w:proofErr w:type="spellEnd"/>
          </w:p>
        </w:tc>
      </w:tr>
      <w:tr w:rsidR="003C15E8" w14:paraId="31C6A0C0"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4E0C7732" w14:textId="77777777" w:rsidR="003C15E8" w:rsidRDefault="00000000">
            <w:r>
              <w:rPr>
                <w:sz w:val="20"/>
                <w:szCs w:val="20"/>
              </w:rPr>
              <w:t>System Health</w:t>
            </w:r>
          </w:p>
        </w:tc>
        <w:tc>
          <w:tcPr>
            <w:tcW w:w="3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4F4588AA" w14:textId="77777777" w:rsidR="003C15E8" w:rsidRDefault="00000000">
            <w:r>
              <w:rPr>
                <w:sz w:val="20"/>
                <w:szCs w:val="20"/>
              </w:rPr>
              <w:t>Sensor heartbeat, latency, disk, NTP</w:t>
            </w:r>
          </w:p>
        </w:tc>
        <w:tc>
          <w:tcPr>
            <w:tcW w:w="43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3998B0E2" w14:textId="77777777" w:rsidR="003C15E8" w:rsidRDefault="00000000">
            <w:r>
              <w:rPr>
                <w:sz w:val="20"/>
                <w:szCs w:val="20"/>
              </w:rPr>
              <w:t>Custom daemon with alert integration</w:t>
            </w:r>
          </w:p>
        </w:tc>
      </w:tr>
      <w:tr w:rsidR="003C15E8" w14:paraId="43649E07"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2C11A6A4" w14:textId="77777777" w:rsidR="003C15E8" w:rsidRDefault="00000000">
            <w:r>
              <w:rPr>
                <w:sz w:val="20"/>
                <w:szCs w:val="20"/>
              </w:rPr>
              <w:t>Call Bell Interface</w:t>
            </w:r>
          </w:p>
        </w:tc>
        <w:tc>
          <w:tcPr>
            <w:tcW w:w="3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3C32A098" w14:textId="77777777" w:rsidR="003C15E8" w:rsidRDefault="00000000">
            <w:r>
              <w:rPr>
                <w:sz w:val="20"/>
                <w:szCs w:val="20"/>
              </w:rPr>
              <w:t>Nurse call system event capture</w:t>
            </w:r>
          </w:p>
        </w:tc>
        <w:tc>
          <w:tcPr>
            <w:tcW w:w="43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7D47B7D7" w14:textId="77777777" w:rsidR="003C15E8" w:rsidRDefault="00000000">
            <w:r>
              <w:rPr>
                <w:sz w:val="20"/>
                <w:szCs w:val="20"/>
              </w:rPr>
              <w:t>Serial/TCP middleware</w:t>
            </w:r>
          </w:p>
        </w:tc>
      </w:tr>
    </w:tbl>
    <w:p w14:paraId="060F542E" w14:textId="77777777" w:rsidR="003C15E8" w:rsidRDefault="003C15E8">
      <w:pPr>
        <w:spacing w:after="60"/>
      </w:pPr>
    </w:p>
    <w:p w14:paraId="151D0FD4" w14:textId="77777777" w:rsidR="003C15E8" w:rsidRDefault="00000000">
      <w:pPr>
        <w:spacing w:after="120" w:line="276" w:lineRule="auto"/>
      </w:pPr>
      <w:r>
        <w:t>All inference is performed locally. No cloud dependency for core operation.</w:t>
      </w:r>
    </w:p>
    <w:p w14:paraId="16F4E473" w14:textId="77777777" w:rsidR="003C15E8" w:rsidRDefault="003C15E8">
      <w:pPr>
        <w:spacing w:after="60"/>
      </w:pPr>
    </w:p>
    <w:p w14:paraId="4BECDE9A" w14:textId="77777777" w:rsidR="003C15E8" w:rsidRDefault="00000000">
      <w:pPr>
        <w:pStyle w:val="Heading2"/>
      </w:pPr>
      <w:bookmarkStart w:id="12" w:name="_Toc223268649"/>
      <w:r>
        <w:t>4.2 Critical Architecture Decisions</w:t>
      </w:r>
      <w:bookmarkEnd w:id="12"/>
    </w:p>
    <w:p w14:paraId="59249714" w14:textId="77777777" w:rsidR="003C15E8" w:rsidRDefault="00000000">
      <w:pPr>
        <w:spacing w:after="100" w:line="276" w:lineRule="auto"/>
      </w:pPr>
      <w:r>
        <w:rPr>
          <w:b/>
          <w:bCs/>
          <w:color w:val="1A1A2E"/>
        </w:rPr>
        <w:t>Frame Sampling</w:t>
      </w:r>
    </w:p>
    <w:p w14:paraId="6BC4D200" w14:textId="77777777" w:rsidR="003C15E8" w:rsidRDefault="00000000">
      <w:pPr>
        <w:spacing w:after="120" w:line="276" w:lineRule="auto"/>
      </w:pPr>
      <w:r>
        <w:t>Process 3–5 fps for monitoring, burst to full frame rate on event trigger. This reduces compute load by 6–10x and allows the Orin NX to handle 25 rooms with headroom.</w:t>
      </w:r>
    </w:p>
    <w:p w14:paraId="78B92DE0" w14:textId="77777777" w:rsidR="003C15E8" w:rsidRDefault="003C15E8">
      <w:pPr>
        <w:spacing w:after="40"/>
      </w:pPr>
    </w:p>
    <w:p w14:paraId="7321EF85" w14:textId="77777777" w:rsidR="003C15E8" w:rsidRDefault="00000000">
      <w:pPr>
        <w:spacing w:after="100" w:line="276" w:lineRule="auto"/>
      </w:pPr>
      <w:r>
        <w:rPr>
          <w:b/>
          <w:bCs/>
          <w:color w:val="1A1A2E"/>
        </w:rPr>
        <w:t>Rule-Based Event Engine (Not End-to-End ML)</w:t>
      </w:r>
    </w:p>
    <w:p w14:paraId="77EEB8F9" w14:textId="77777777" w:rsidR="003C15E8" w:rsidRDefault="00000000">
      <w:pPr>
        <w:spacing w:after="120" w:line="276" w:lineRule="auto"/>
      </w:pPr>
      <w:r>
        <w:t xml:space="preserve">Pose estimation uses ML. But </w:t>
      </w:r>
      <w:proofErr w:type="gramStart"/>
      <w:r>
        <w:t>event</w:t>
      </w:r>
      <w:proofErr w:type="gramEnd"/>
      <w:r>
        <w:t xml:space="preserve"> classification is implemented as a deterministic state machine applied to ML outputs. This makes the system </w:t>
      </w:r>
      <w:proofErr w:type="spellStart"/>
      <w:r>
        <w:t>debuggable</w:t>
      </w:r>
      <w:proofErr w:type="spellEnd"/>
      <w:r>
        <w:t>, tunable per facility, and eliminates the black-box problem.</w:t>
      </w:r>
    </w:p>
    <w:p w14:paraId="1C3B2BCF" w14:textId="77777777" w:rsidR="003C15E8" w:rsidRDefault="003C15E8">
      <w:pPr>
        <w:spacing w:after="40"/>
      </w:pPr>
    </w:p>
    <w:p w14:paraId="250C67B6" w14:textId="77777777" w:rsidR="003C15E8" w:rsidRDefault="00000000">
      <w:pPr>
        <w:spacing w:after="100" w:line="276" w:lineRule="auto"/>
      </w:pPr>
      <w:r>
        <w:rPr>
          <w:b/>
          <w:bCs/>
          <w:color w:val="1A1A2E"/>
        </w:rPr>
        <w:t>Confidence Threshold + Human Review Queue</w:t>
      </w:r>
    </w:p>
    <w:p w14:paraId="67F37DD7" w14:textId="77777777" w:rsidR="003C15E8" w:rsidRDefault="00000000">
      <w:pPr>
        <w:pStyle w:val="ListParagraph"/>
        <w:numPr>
          <w:ilvl w:val="0"/>
          <w:numId w:val="2"/>
        </w:numPr>
        <w:spacing w:after="60" w:line="276" w:lineRule="auto"/>
      </w:pPr>
      <w:r>
        <w:rPr>
          <w:b/>
          <w:bCs/>
          <w:color w:val="1A1A2E"/>
        </w:rPr>
        <w:t xml:space="preserve">High confidence (&gt;85%): </w:t>
      </w:r>
      <w:r>
        <w:t>Immediate alert to floor staff</w:t>
      </w:r>
    </w:p>
    <w:p w14:paraId="032FA150" w14:textId="77777777" w:rsidR="003C15E8" w:rsidRDefault="00000000">
      <w:pPr>
        <w:pStyle w:val="ListParagraph"/>
        <w:numPr>
          <w:ilvl w:val="0"/>
          <w:numId w:val="2"/>
        </w:numPr>
        <w:spacing w:after="60" w:line="276" w:lineRule="auto"/>
      </w:pPr>
      <w:r>
        <w:rPr>
          <w:b/>
          <w:bCs/>
          <w:color w:val="1A1A2E"/>
        </w:rPr>
        <w:t xml:space="preserve">Medium confidence (60–85%): </w:t>
      </w:r>
      <w:r>
        <w:t>Queued for async supervisor review (no audible alarm)</w:t>
      </w:r>
    </w:p>
    <w:p w14:paraId="554C255F" w14:textId="77777777" w:rsidR="003C15E8" w:rsidRDefault="00000000">
      <w:pPr>
        <w:pStyle w:val="ListParagraph"/>
        <w:numPr>
          <w:ilvl w:val="0"/>
          <w:numId w:val="2"/>
        </w:numPr>
        <w:spacing w:after="60" w:line="276" w:lineRule="auto"/>
      </w:pPr>
      <w:r>
        <w:rPr>
          <w:b/>
          <w:bCs/>
          <w:color w:val="1A1A2E"/>
        </w:rPr>
        <w:t xml:space="preserve">Low confidence (&lt;60%): </w:t>
      </w:r>
      <w:r>
        <w:t>Logged for pattern analysis, not surfaced in real-time</w:t>
      </w:r>
    </w:p>
    <w:p w14:paraId="654286E7" w14:textId="77777777" w:rsidR="003C15E8" w:rsidRDefault="003C15E8">
      <w:pPr>
        <w:spacing w:after="40"/>
      </w:pPr>
    </w:p>
    <w:p w14:paraId="443E3125" w14:textId="77777777" w:rsidR="003C15E8" w:rsidRDefault="00000000">
      <w:pPr>
        <w:spacing w:after="100" w:line="276" w:lineRule="auto"/>
      </w:pPr>
      <w:r>
        <w:rPr>
          <w:b/>
          <w:bCs/>
          <w:color w:val="1A1A2E"/>
        </w:rPr>
        <w:t>Video Snippet Access Control</w:t>
      </w:r>
    </w:p>
    <w:p w14:paraId="20F0417E" w14:textId="77777777" w:rsidR="003C15E8" w:rsidRDefault="00000000">
      <w:pPr>
        <w:spacing w:after="120" w:line="276" w:lineRule="auto"/>
      </w:pPr>
      <w:r>
        <w:t>Short event video clips are retained for incident review. Access requires role-based authorization. In PHIPA-regulated environments, every view must be justified and recorded.</w:t>
      </w:r>
    </w:p>
    <w:p w14:paraId="3C0D4B93" w14:textId="77777777" w:rsidR="003C15E8" w:rsidRDefault="00000000">
      <w:r>
        <w:br w:type="page"/>
      </w:r>
    </w:p>
    <w:p w14:paraId="65192735" w14:textId="77777777" w:rsidR="003C15E8" w:rsidRDefault="00000000">
      <w:pPr>
        <w:pStyle w:val="Heading1"/>
      </w:pPr>
      <w:bookmarkStart w:id="13" w:name="_Toc223268650"/>
      <w:r>
        <w:lastRenderedPageBreak/>
        <w:t>5. System Health Monitoring</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15E8" w14:paraId="1EAE6FAC" w14:textId="77777777">
        <w:tblPrEx>
          <w:tblCellMar>
            <w:top w:w="0" w:type="dxa"/>
            <w:bottom w:w="0" w:type="dxa"/>
          </w:tblCellMar>
        </w:tblPrEx>
        <w:tc>
          <w:tcPr>
            <w:tcW w:w="9360" w:type="dxa"/>
            <w:tcBorders>
              <w:top w:val="single" w:sz="1" w:space="0" w:color="2E8B8B"/>
              <w:left w:val="single" w:sz="12" w:space="0" w:color="2E8B8B"/>
              <w:bottom w:val="single" w:sz="1" w:space="0" w:color="2E8B8B"/>
              <w:right w:val="single" w:sz="1" w:space="0" w:color="2E8B8B"/>
            </w:tcBorders>
            <w:shd w:val="clear" w:color="auto" w:fill="E8F4F4"/>
            <w:tcMar>
              <w:top w:w="100" w:type="dxa"/>
              <w:left w:w="200" w:type="dxa"/>
              <w:bottom w:w="100" w:type="dxa"/>
              <w:right w:w="200" w:type="dxa"/>
            </w:tcMar>
          </w:tcPr>
          <w:p w14:paraId="1102102C" w14:textId="77777777" w:rsidR="003C15E8" w:rsidRDefault="00000000">
            <w:pPr>
              <w:spacing w:after="60"/>
            </w:pPr>
            <w:r>
              <w:rPr>
                <w:b/>
                <w:bCs/>
                <w:color w:val="2E8B8B"/>
              </w:rPr>
              <w:t>Why This Matters</w:t>
            </w:r>
          </w:p>
          <w:p w14:paraId="17331B63" w14:textId="77777777" w:rsidR="003C15E8" w:rsidRDefault="00000000">
            <w:pPr>
              <w:spacing w:line="276" w:lineRule="auto"/>
            </w:pPr>
            <w:r>
              <w:rPr>
                <w:sz w:val="20"/>
                <w:szCs w:val="20"/>
              </w:rPr>
              <w:t>If the system is down and a fall occurs, the facility is worse off than having no system — because they will be asked why their safety system was not operational. System self-monitoring is not optional.</w:t>
            </w:r>
          </w:p>
        </w:tc>
      </w:tr>
    </w:tbl>
    <w:p w14:paraId="24FED0A2" w14:textId="77777777" w:rsidR="003C15E8" w:rsidRDefault="003C15E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3C15E8" w14:paraId="4759D69D" w14:textId="77777777">
        <w:tblPrEx>
          <w:tblCellMar>
            <w:top w:w="0" w:type="dxa"/>
            <w:bottom w:w="0" w:type="dxa"/>
          </w:tblCellMar>
        </w:tblPrEx>
        <w:trPr>
          <w:tblHeader/>
        </w:trPr>
        <w:tc>
          <w:tcPr>
            <w:tcW w:w="28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5E96A4B3" w14:textId="77777777" w:rsidR="003C15E8" w:rsidRDefault="00000000">
            <w:r>
              <w:rPr>
                <w:b/>
                <w:bCs/>
                <w:color w:val="FFFFFF"/>
                <w:sz w:val="20"/>
                <w:szCs w:val="20"/>
              </w:rPr>
              <w:t>Monitor</w:t>
            </w:r>
          </w:p>
        </w:tc>
        <w:tc>
          <w:tcPr>
            <w:tcW w:w="18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54395CAA" w14:textId="77777777" w:rsidR="003C15E8" w:rsidRDefault="00000000">
            <w:r>
              <w:rPr>
                <w:b/>
                <w:bCs/>
                <w:color w:val="FFFFFF"/>
                <w:sz w:val="20"/>
                <w:szCs w:val="20"/>
              </w:rPr>
              <w:t>Frequency</w:t>
            </w:r>
          </w:p>
        </w:tc>
        <w:tc>
          <w:tcPr>
            <w:tcW w:w="476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37A4C657" w14:textId="77777777" w:rsidR="003C15E8" w:rsidRDefault="00000000">
            <w:r>
              <w:rPr>
                <w:b/>
                <w:bCs/>
                <w:color w:val="FFFFFF"/>
                <w:sz w:val="20"/>
                <w:szCs w:val="20"/>
              </w:rPr>
              <w:t>Action on Failure</w:t>
            </w:r>
          </w:p>
        </w:tc>
      </w:tr>
      <w:tr w:rsidR="003C15E8" w14:paraId="6487373A" w14:textId="77777777">
        <w:tblPrEx>
          <w:tblCellMar>
            <w:top w:w="0" w:type="dxa"/>
            <w:bottom w:w="0" w:type="dxa"/>
          </w:tblCellMar>
        </w:tblPrEx>
        <w:tc>
          <w:tcPr>
            <w:tcW w:w="28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5C8B2B29" w14:textId="77777777" w:rsidR="003C15E8" w:rsidRDefault="00000000">
            <w:r>
              <w:rPr>
                <w:sz w:val="20"/>
                <w:szCs w:val="20"/>
              </w:rPr>
              <w:t>AI Vision sensor heartbeat</w:t>
            </w:r>
          </w:p>
        </w:tc>
        <w:tc>
          <w:tcPr>
            <w:tcW w:w="18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203B3D6" w14:textId="77777777" w:rsidR="003C15E8" w:rsidRDefault="00000000">
            <w:r>
              <w:rPr>
                <w:sz w:val="20"/>
                <w:szCs w:val="20"/>
              </w:rPr>
              <w:t>Every 60 seconds</w:t>
            </w:r>
          </w:p>
        </w:tc>
        <w:tc>
          <w:tcPr>
            <w:tcW w:w="47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431700D1" w14:textId="77777777" w:rsidR="003C15E8" w:rsidRDefault="00000000">
            <w:r>
              <w:rPr>
                <w:sz w:val="20"/>
                <w:szCs w:val="20"/>
              </w:rPr>
              <w:t>Immediate alert to supervisor + dashboard flag</w:t>
            </w:r>
          </w:p>
        </w:tc>
      </w:tr>
      <w:tr w:rsidR="003C15E8" w14:paraId="45EB9D3F" w14:textId="77777777">
        <w:tblPrEx>
          <w:tblCellMar>
            <w:top w:w="0" w:type="dxa"/>
            <w:bottom w:w="0" w:type="dxa"/>
          </w:tblCellMar>
        </w:tblPrEx>
        <w:tc>
          <w:tcPr>
            <w:tcW w:w="28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325E9C17" w14:textId="77777777" w:rsidR="003C15E8" w:rsidRDefault="00000000">
            <w:r>
              <w:rPr>
                <w:sz w:val="20"/>
                <w:szCs w:val="20"/>
              </w:rPr>
              <w:t>AI Sensor (radar) heartbeat</w:t>
            </w:r>
          </w:p>
        </w:tc>
        <w:tc>
          <w:tcPr>
            <w:tcW w:w="18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7296E708" w14:textId="77777777" w:rsidR="003C15E8" w:rsidRDefault="00000000">
            <w:r>
              <w:rPr>
                <w:sz w:val="20"/>
                <w:szCs w:val="20"/>
              </w:rPr>
              <w:t>Every 60 seconds</w:t>
            </w:r>
          </w:p>
        </w:tc>
        <w:tc>
          <w:tcPr>
            <w:tcW w:w="47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222A2574" w14:textId="77777777" w:rsidR="003C15E8" w:rsidRDefault="00000000">
            <w:r>
              <w:rPr>
                <w:sz w:val="20"/>
                <w:szCs w:val="20"/>
              </w:rPr>
              <w:t>Room marked offline if all sensors down</w:t>
            </w:r>
          </w:p>
        </w:tc>
      </w:tr>
      <w:tr w:rsidR="003C15E8" w14:paraId="3D47B8FF" w14:textId="77777777">
        <w:tblPrEx>
          <w:tblCellMar>
            <w:top w:w="0" w:type="dxa"/>
            <w:bottom w:w="0" w:type="dxa"/>
          </w:tblCellMar>
        </w:tblPrEx>
        <w:tc>
          <w:tcPr>
            <w:tcW w:w="28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7AFC4603" w14:textId="77777777" w:rsidR="003C15E8" w:rsidRDefault="00000000">
            <w:r>
              <w:rPr>
                <w:sz w:val="20"/>
                <w:szCs w:val="20"/>
              </w:rPr>
              <w:t>Inference pipeline latency</w:t>
            </w:r>
          </w:p>
        </w:tc>
        <w:tc>
          <w:tcPr>
            <w:tcW w:w="18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3B16CFE9" w14:textId="77777777" w:rsidR="003C15E8" w:rsidRDefault="00000000">
            <w:r>
              <w:rPr>
                <w:sz w:val="20"/>
                <w:szCs w:val="20"/>
              </w:rPr>
              <w:t>Continuous</w:t>
            </w:r>
          </w:p>
        </w:tc>
        <w:tc>
          <w:tcPr>
            <w:tcW w:w="47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7532E9FE" w14:textId="77777777" w:rsidR="003C15E8" w:rsidRDefault="00000000">
            <w:r>
              <w:rPr>
                <w:sz w:val="20"/>
                <w:szCs w:val="20"/>
              </w:rPr>
              <w:t>Alert if latency exceeds 2x baseline</w:t>
            </w:r>
          </w:p>
        </w:tc>
      </w:tr>
      <w:tr w:rsidR="003C15E8" w14:paraId="1C43B820" w14:textId="77777777">
        <w:tblPrEx>
          <w:tblCellMar>
            <w:top w:w="0" w:type="dxa"/>
            <w:bottom w:w="0" w:type="dxa"/>
          </w:tblCellMar>
        </w:tblPrEx>
        <w:tc>
          <w:tcPr>
            <w:tcW w:w="28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0390F511" w14:textId="77777777" w:rsidR="003C15E8" w:rsidRDefault="00000000">
            <w:r>
              <w:rPr>
                <w:sz w:val="20"/>
                <w:szCs w:val="20"/>
              </w:rPr>
              <w:t>Disk usage</w:t>
            </w:r>
          </w:p>
        </w:tc>
        <w:tc>
          <w:tcPr>
            <w:tcW w:w="18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6B164C43" w14:textId="77777777" w:rsidR="003C15E8" w:rsidRDefault="00000000">
            <w:r>
              <w:rPr>
                <w:sz w:val="20"/>
                <w:szCs w:val="20"/>
              </w:rPr>
              <w:t>Hourly</w:t>
            </w:r>
          </w:p>
        </w:tc>
        <w:tc>
          <w:tcPr>
            <w:tcW w:w="47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5178A44B" w14:textId="77777777" w:rsidR="003C15E8" w:rsidRDefault="00000000">
            <w:r>
              <w:rPr>
                <w:sz w:val="20"/>
                <w:szCs w:val="20"/>
              </w:rPr>
              <w:t>Alert at 80%; auto-purge oldest clips at 90%</w:t>
            </w:r>
          </w:p>
        </w:tc>
      </w:tr>
      <w:tr w:rsidR="003C15E8" w14:paraId="6C7E17BB" w14:textId="77777777">
        <w:tblPrEx>
          <w:tblCellMar>
            <w:top w:w="0" w:type="dxa"/>
            <w:bottom w:w="0" w:type="dxa"/>
          </w:tblCellMar>
        </w:tblPrEx>
        <w:tc>
          <w:tcPr>
            <w:tcW w:w="28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CFB6629" w14:textId="77777777" w:rsidR="003C15E8" w:rsidRDefault="00000000">
            <w:r>
              <w:rPr>
                <w:sz w:val="20"/>
                <w:szCs w:val="20"/>
              </w:rPr>
              <w:t>NTP time sync</w:t>
            </w:r>
          </w:p>
        </w:tc>
        <w:tc>
          <w:tcPr>
            <w:tcW w:w="18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038B1820" w14:textId="77777777" w:rsidR="003C15E8" w:rsidRDefault="00000000">
            <w:r>
              <w:rPr>
                <w:sz w:val="20"/>
                <w:szCs w:val="20"/>
              </w:rPr>
              <w:t>Every 15 minutes</w:t>
            </w:r>
          </w:p>
        </w:tc>
        <w:tc>
          <w:tcPr>
            <w:tcW w:w="47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0A294664" w14:textId="77777777" w:rsidR="003C15E8" w:rsidRDefault="00000000">
            <w:r>
              <w:rPr>
                <w:sz w:val="20"/>
                <w:szCs w:val="20"/>
              </w:rPr>
              <w:t>Alert if drift exceeds 5 seconds</w:t>
            </w:r>
          </w:p>
        </w:tc>
      </w:tr>
      <w:tr w:rsidR="003C15E8" w14:paraId="376ACAE1" w14:textId="77777777">
        <w:tblPrEx>
          <w:tblCellMar>
            <w:top w:w="0" w:type="dxa"/>
            <w:bottom w:w="0" w:type="dxa"/>
          </w:tblCellMar>
        </w:tblPrEx>
        <w:tc>
          <w:tcPr>
            <w:tcW w:w="28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3C6163FC" w14:textId="77777777" w:rsidR="003C15E8" w:rsidRDefault="00000000">
            <w:r>
              <w:rPr>
                <w:sz w:val="20"/>
                <w:szCs w:val="20"/>
              </w:rPr>
              <w:t>Nightly self-test</w:t>
            </w:r>
          </w:p>
        </w:tc>
        <w:tc>
          <w:tcPr>
            <w:tcW w:w="18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7F45888B" w14:textId="77777777" w:rsidR="003C15E8" w:rsidRDefault="00000000">
            <w:r>
              <w:rPr>
                <w:sz w:val="20"/>
                <w:szCs w:val="20"/>
              </w:rPr>
              <w:t>Daily 3:00 AM</w:t>
            </w:r>
          </w:p>
        </w:tc>
        <w:tc>
          <w:tcPr>
            <w:tcW w:w="47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29944012" w14:textId="77777777" w:rsidR="003C15E8" w:rsidRDefault="00000000">
            <w:r>
              <w:rPr>
                <w:sz w:val="20"/>
                <w:szCs w:val="20"/>
              </w:rPr>
              <w:t>Automated diagnostic report emailed to IT</w:t>
            </w:r>
          </w:p>
        </w:tc>
      </w:tr>
      <w:tr w:rsidR="003C15E8" w14:paraId="26CF5D83" w14:textId="77777777">
        <w:tblPrEx>
          <w:tblCellMar>
            <w:top w:w="0" w:type="dxa"/>
            <w:bottom w:w="0" w:type="dxa"/>
          </w:tblCellMar>
        </w:tblPrEx>
        <w:tc>
          <w:tcPr>
            <w:tcW w:w="28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6F5F980" w14:textId="77777777" w:rsidR="003C15E8" w:rsidRDefault="00000000">
            <w:r>
              <w:rPr>
                <w:sz w:val="20"/>
                <w:szCs w:val="20"/>
              </w:rPr>
              <w:t>Call bell interface</w:t>
            </w:r>
          </w:p>
        </w:tc>
        <w:tc>
          <w:tcPr>
            <w:tcW w:w="18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75715C38" w14:textId="77777777" w:rsidR="003C15E8" w:rsidRDefault="00000000">
            <w:r>
              <w:rPr>
                <w:sz w:val="20"/>
                <w:szCs w:val="20"/>
              </w:rPr>
              <w:t>Every 60 seconds</w:t>
            </w:r>
          </w:p>
        </w:tc>
        <w:tc>
          <w:tcPr>
            <w:tcW w:w="47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8EBBD71" w14:textId="77777777" w:rsidR="003C15E8" w:rsidRDefault="00000000">
            <w:r>
              <w:rPr>
                <w:sz w:val="20"/>
                <w:szCs w:val="20"/>
              </w:rPr>
              <w:t>Alert if nurse call connection lost</w:t>
            </w:r>
          </w:p>
        </w:tc>
      </w:tr>
    </w:tbl>
    <w:p w14:paraId="7C432CAC" w14:textId="77777777" w:rsidR="003C15E8" w:rsidRDefault="003C15E8">
      <w:pPr>
        <w:spacing w:after="100"/>
      </w:pPr>
    </w:p>
    <w:p w14:paraId="3815CAA1" w14:textId="77777777" w:rsidR="003C15E8" w:rsidRDefault="00000000">
      <w:pPr>
        <w:pStyle w:val="Heading1"/>
      </w:pPr>
      <w:bookmarkStart w:id="14" w:name="_Toc223268651"/>
      <w:r>
        <w:t>6. Alerting and Escalation</w:t>
      </w:r>
      <w:bookmarkEnd w:id="14"/>
    </w:p>
    <w:p w14:paraId="370B5DFA" w14:textId="77777777" w:rsidR="003C15E8" w:rsidRDefault="00000000">
      <w:pPr>
        <w:pStyle w:val="Heading2"/>
      </w:pPr>
      <w:bookmarkStart w:id="15" w:name="_Toc223268652"/>
      <w:r>
        <w:t>6.1 Alert Delivery Channels</w:t>
      </w:r>
      <w:bookmarkEnd w:id="15"/>
    </w:p>
    <w:p w14:paraId="4A211158" w14:textId="77777777" w:rsidR="003C15E8" w:rsidRDefault="00000000">
      <w:pPr>
        <w:pStyle w:val="ListParagraph"/>
        <w:numPr>
          <w:ilvl w:val="0"/>
          <w:numId w:val="2"/>
        </w:numPr>
        <w:spacing w:after="60" w:line="276" w:lineRule="auto"/>
      </w:pPr>
      <w:r>
        <w:t>Nurse station dashboard (primary — dedicated tablet with persistent audio)</w:t>
      </w:r>
    </w:p>
    <w:p w14:paraId="71A3286B" w14:textId="77777777" w:rsidR="003C15E8" w:rsidRDefault="00000000">
      <w:pPr>
        <w:pStyle w:val="ListParagraph"/>
        <w:numPr>
          <w:ilvl w:val="0"/>
          <w:numId w:val="2"/>
        </w:numPr>
        <w:spacing w:after="60" w:line="276" w:lineRule="auto"/>
      </w:pPr>
      <w:r>
        <w:t>Mobile browser on staff phones (secondary)</w:t>
      </w:r>
    </w:p>
    <w:p w14:paraId="1B528DB4" w14:textId="77777777" w:rsidR="003C15E8" w:rsidRDefault="00000000">
      <w:pPr>
        <w:pStyle w:val="ListParagraph"/>
        <w:numPr>
          <w:ilvl w:val="0"/>
          <w:numId w:val="2"/>
        </w:numPr>
        <w:spacing w:after="60" w:line="276" w:lineRule="auto"/>
      </w:pPr>
      <w:r>
        <w:t>SMS via Twilio (escalation fallback, facility-controlled)</w:t>
      </w:r>
    </w:p>
    <w:p w14:paraId="4912FD8B" w14:textId="77777777" w:rsidR="003C15E8" w:rsidRDefault="003C15E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15E8" w14:paraId="774E2915" w14:textId="77777777">
        <w:tblPrEx>
          <w:tblCellMar>
            <w:top w:w="0" w:type="dxa"/>
            <w:bottom w:w="0" w:type="dxa"/>
          </w:tblCellMar>
        </w:tblPrEx>
        <w:tc>
          <w:tcPr>
            <w:tcW w:w="9360" w:type="dxa"/>
            <w:tcBorders>
              <w:top w:val="single" w:sz="1" w:space="0" w:color="2E8B8B"/>
              <w:left w:val="single" w:sz="12" w:space="0" w:color="2E8B8B"/>
              <w:bottom w:val="single" w:sz="1" w:space="0" w:color="2E8B8B"/>
              <w:right w:val="single" w:sz="1" w:space="0" w:color="2E8B8B"/>
            </w:tcBorders>
            <w:shd w:val="clear" w:color="auto" w:fill="E8F4F4"/>
            <w:tcMar>
              <w:top w:w="100" w:type="dxa"/>
              <w:left w:w="200" w:type="dxa"/>
              <w:bottom w:w="100" w:type="dxa"/>
              <w:right w:w="200" w:type="dxa"/>
            </w:tcMar>
          </w:tcPr>
          <w:p w14:paraId="78959E73" w14:textId="77777777" w:rsidR="003C15E8" w:rsidRDefault="00000000">
            <w:pPr>
              <w:spacing w:after="60"/>
            </w:pPr>
            <w:r>
              <w:rPr>
                <w:b/>
                <w:bCs/>
                <w:color w:val="2E8B8B"/>
              </w:rPr>
              <w:t>Design Decision</w:t>
            </w:r>
          </w:p>
          <w:p w14:paraId="1EECA3A1" w14:textId="77777777" w:rsidR="003C15E8" w:rsidRDefault="00000000">
            <w:pPr>
              <w:spacing w:line="276" w:lineRule="auto"/>
            </w:pPr>
            <w:r>
              <w:rPr>
                <w:sz w:val="20"/>
                <w:szCs w:val="20"/>
              </w:rPr>
              <w:t xml:space="preserve">Sound alerts should come from a dedicated tablet at the nurse station, not phones. Phones get </w:t>
            </w:r>
            <w:proofErr w:type="gramStart"/>
            <w:r>
              <w:rPr>
                <w:sz w:val="20"/>
                <w:szCs w:val="20"/>
              </w:rPr>
              <w:t>silenced</w:t>
            </w:r>
            <w:proofErr w:type="gramEnd"/>
            <w:r>
              <w:rPr>
                <w:sz w:val="20"/>
                <w:szCs w:val="20"/>
              </w:rPr>
              <w:t>. A persistent audio source at the station is more reliable for critical alerts.</w:t>
            </w:r>
          </w:p>
        </w:tc>
      </w:tr>
    </w:tbl>
    <w:p w14:paraId="0C8B036B" w14:textId="77777777" w:rsidR="003C15E8" w:rsidRDefault="003C15E8">
      <w:pPr>
        <w:spacing w:after="80"/>
      </w:pPr>
    </w:p>
    <w:p w14:paraId="4C0ECBDB" w14:textId="77777777" w:rsidR="003C15E8" w:rsidRDefault="00000000">
      <w:pPr>
        <w:pStyle w:val="Heading2"/>
      </w:pPr>
      <w:bookmarkStart w:id="16" w:name="_Toc223268653"/>
      <w:r>
        <w:t>6.2 Escalation Rules</w:t>
      </w:r>
      <w:bookmarkEnd w:id="16"/>
    </w:p>
    <w:p w14:paraId="6EAF5BEF" w14:textId="77777777" w:rsidR="003C15E8" w:rsidRDefault="00000000">
      <w:pPr>
        <w:spacing w:after="120" w:line="276" w:lineRule="auto"/>
      </w:pPr>
      <w:r>
        <w:t>Configurable per facility. Default escalation chain:</w:t>
      </w:r>
    </w:p>
    <w:p w14:paraId="5866D5AF" w14:textId="77777777" w:rsidR="003C15E8" w:rsidRDefault="00000000">
      <w:pPr>
        <w:pStyle w:val="ListParagraph"/>
        <w:numPr>
          <w:ilvl w:val="0"/>
          <w:numId w:val="3"/>
        </w:numPr>
        <w:spacing w:after="60" w:line="276" w:lineRule="auto"/>
      </w:pPr>
      <w:r>
        <w:t>PSW alerted immediately (dashboard + audio + mobile push)</w:t>
      </w:r>
    </w:p>
    <w:p w14:paraId="7C209022" w14:textId="77777777" w:rsidR="003C15E8" w:rsidRDefault="00000000">
      <w:pPr>
        <w:pStyle w:val="ListParagraph"/>
        <w:numPr>
          <w:ilvl w:val="0"/>
          <w:numId w:val="3"/>
        </w:numPr>
        <w:spacing w:after="60" w:line="276" w:lineRule="auto"/>
      </w:pPr>
      <w:r>
        <w:t>If not acknowledged within 2 minutes → nurse + supervisor alert via SMS</w:t>
      </w:r>
    </w:p>
    <w:p w14:paraId="08466855" w14:textId="77777777" w:rsidR="003C15E8" w:rsidRDefault="00000000">
      <w:pPr>
        <w:pStyle w:val="ListParagraph"/>
        <w:numPr>
          <w:ilvl w:val="0"/>
          <w:numId w:val="3"/>
        </w:numPr>
        <w:spacing w:after="60" w:line="276" w:lineRule="auto"/>
      </w:pPr>
      <w:r>
        <w:t>If still unacknowledged within 5 minutes → charge nurse alert</w:t>
      </w:r>
    </w:p>
    <w:p w14:paraId="101D41A6" w14:textId="77777777" w:rsidR="003C15E8" w:rsidRDefault="00000000">
      <w:pPr>
        <w:pStyle w:val="ListParagraph"/>
        <w:numPr>
          <w:ilvl w:val="0"/>
          <w:numId w:val="3"/>
        </w:numPr>
        <w:spacing w:after="60" w:line="276" w:lineRule="auto"/>
      </w:pPr>
      <w:r>
        <w:t>All escalation timestamps recorded in incident audit trail</w:t>
      </w:r>
    </w:p>
    <w:p w14:paraId="4D6C3CB2" w14:textId="77777777" w:rsidR="003C15E8" w:rsidRDefault="003C15E8">
      <w:pPr>
        <w:spacing w:after="60"/>
      </w:pPr>
    </w:p>
    <w:p w14:paraId="4C6145C4" w14:textId="77777777" w:rsidR="003C15E8" w:rsidRDefault="00000000">
      <w:pPr>
        <w:pStyle w:val="Heading2"/>
      </w:pPr>
      <w:bookmarkStart w:id="17" w:name="_Toc223268654"/>
      <w:r>
        <w:lastRenderedPageBreak/>
        <w:t>6.3 Two-Step Response Tracking</w:t>
      </w:r>
      <w:bookmarkEnd w:id="17"/>
    </w:p>
    <w:p w14:paraId="4ABE4685" w14:textId="77777777" w:rsidR="003C15E8" w:rsidRDefault="00000000">
      <w:pPr>
        <w:pStyle w:val="ListParagraph"/>
        <w:numPr>
          <w:ilvl w:val="0"/>
          <w:numId w:val="2"/>
        </w:numPr>
        <w:spacing w:after="60" w:line="276" w:lineRule="auto"/>
      </w:pPr>
      <w:r>
        <w:rPr>
          <w:b/>
          <w:bCs/>
          <w:color w:val="1A1A2E"/>
        </w:rPr>
        <w:t xml:space="preserve">Acknowledge: </w:t>
      </w:r>
      <w:r>
        <w:t>“I see this alert” — stops escalation, records awareness time</w:t>
      </w:r>
    </w:p>
    <w:p w14:paraId="00A43FC0" w14:textId="77777777" w:rsidR="003C15E8" w:rsidRDefault="00000000">
      <w:pPr>
        <w:pStyle w:val="ListParagraph"/>
        <w:numPr>
          <w:ilvl w:val="0"/>
          <w:numId w:val="2"/>
        </w:numPr>
        <w:spacing w:after="60" w:line="276" w:lineRule="auto"/>
      </w:pPr>
      <w:r>
        <w:rPr>
          <w:b/>
          <w:bCs/>
          <w:color w:val="1A1A2E"/>
        </w:rPr>
        <w:t xml:space="preserve">Resolve: </w:t>
      </w:r>
      <w:r>
        <w:t>“I have attended to the resident” — records physical response time</w:t>
      </w:r>
    </w:p>
    <w:p w14:paraId="382E5DA6" w14:textId="77777777" w:rsidR="003C15E8" w:rsidRDefault="00000000">
      <w:pPr>
        <w:spacing w:after="120" w:line="276" w:lineRule="auto"/>
      </w:pPr>
      <w:r>
        <w:t>This distinction captures true response time for compliance reporting and performance analytics.</w:t>
      </w:r>
    </w:p>
    <w:p w14:paraId="65CB8C49" w14:textId="77777777" w:rsidR="003C15E8" w:rsidRDefault="00000000">
      <w:r>
        <w:br w:type="page"/>
      </w:r>
    </w:p>
    <w:p w14:paraId="4CD1AFCD" w14:textId="77777777" w:rsidR="003C15E8" w:rsidRDefault="00000000">
      <w:pPr>
        <w:pStyle w:val="Heading1"/>
      </w:pPr>
      <w:bookmarkStart w:id="18" w:name="_Toc223268655"/>
      <w:r>
        <w:lastRenderedPageBreak/>
        <w:t>7. Incident Documentation</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15E8" w14:paraId="2DA0D4F2" w14:textId="77777777">
        <w:tblPrEx>
          <w:tblCellMar>
            <w:top w:w="0" w:type="dxa"/>
            <w:bottom w:w="0" w:type="dxa"/>
          </w:tblCellMar>
        </w:tblPrEx>
        <w:tc>
          <w:tcPr>
            <w:tcW w:w="9360" w:type="dxa"/>
            <w:tcBorders>
              <w:top w:val="single" w:sz="1" w:space="0" w:color="2E8B8B"/>
              <w:left w:val="single" w:sz="12" w:space="0" w:color="2E8B8B"/>
              <w:bottom w:val="single" w:sz="1" w:space="0" w:color="2E8B8B"/>
              <w:right w:val="single" w:sz="1" w:space="0" w:color="2E8B8B"/>
            </w:tcBorders>
            <w:shd w:val="clear" w:color="auto" w:fill="E8F4F4"/>
            <w:tcMar>
              <w:top w:w="100" w:type="dxa"/>
              <w:left w:w="200" w:type="dxa"/>
              <w:bottom w:w="100" w:type="dxa"/>
              <w:right w:w="200" w:type="dxa"/>
            </w:tcMar>
          </w:tcPr>
          <w:p w14:paraId="235218CD" w14:textId="77777777" w:rsidR="003C15E8" w:rsidRDefault="00000000">
            <w:pPr>
              <w:spacing w:after="60"/>
            </w:pPr>
            <w:r>
              <w:rPr>
                <w:b/>
                <w:bCs/>
                <w:color w:val="2E8B8B"/>
              </w:rPr>
              <w:t>Primary Sales Feature</w:t>
            </w:r>
          </w:p>
          <w:p w14:paraId="1F8E3556" w14:textId="77777777" w:rsidR="003C15E8" w:rsidRDefault="00000000">
            <w:pPr>
              <w:spacing w:line="276" w:lineRule="auto"/>
            </w:pPr>
            <w:r>
              <w:rPr>
                <w:sz w:val="20"/>
                <w:szCs w:val="20"/>
              </w:rPr>
              <w:t>This is the product’s most defensible sales feature. When a fall or safety event occurs, the system automatically generates an incident record without any manual documentation from staff.</w:t>
            </w:r>
          </w:p>
        </w:tc>
      </w:tr>
    </w:tbl>
    <w:p w14:paraId="0E16244E" w14:textId="77777777" w:rsidR="003C15E8" w:rsidRDefault="003C15E8">
      <w:pPr>
        <w:spacing w:after="80"/>
      </w:pPr>
    </w:p>
    <w:p w14:paraId="027B7664" w14:textId="77777777" w:rsidR="003C15E8" w:rsidRDefault="00000000">
      <w:pPr>
        <w:pStyle w:val="Heading2"/>
      </w:pPr>
      <w:bookmarkStart w:id="19" w:name="_Toc223268656"/>
      <w:r>
        <w:t>7.1 Auto-Generated Incident Record</w:t>
      </w:r>
      <w:bookmarkEnd w:id="19"/>
    </w:p>
    <w:p w14:paraId="55799AB1" w14:textId="77777777" w:rsidR="003C15E8" w:rsidRDefault="00000000">
      <w:pPr>
        <w:pStyle w:val="ListParagraph"/>
        <w:numPr>
          <w:ilvl w:val="0"/>
          <w:numId w:val="2"/>
        </w:numPr>
        <w:spacing w:after="60" w:line="276" w:lineRule="auto"/>
      </w:pPr>
      <w:r>
        <w:t>Exact time of event (NTP-synchronized)</w:t>
      </w:r>
    </w:p>
    <w:p w14:paraId="35305344" w14:textId="77777777" w:rsidR="003C15E8" w:rsidRDefault="00000000">
      <w:pPr>
        <w:pStyle w:val="ListParagraph"/>
        <w:numPr>
          <w:ilvl w:val="0"/>
          <w:numId w:val="2"/>
        </w:numPr>
        <w:spacing w:after="60" w:line="276" w:lineRule="auto"/>
      </w:pPr>
      <w:r>
        <w:t>30-second pre-event activity summary</w:t>
      </w:r>
    </w:p>
    <w:p w14:paraId="19F735D1" w14:textId="77777777" w:rsidR="003C15E8" w:rsidRDefault="00000000">
      <w:pPr>
        <w:pStyle w:val="ListParagraph"/>
        <w:numPr>
          <w:ilvl w:val="0"/>
          <w:numId w:val="2"/>
        </w:numPr>
        <w:spacing w:after="60" w:line="276" w:lineRule="auto"/>
      </w:pPr>
      <w:r>
        <w:t>Post-event resident state description</w:t>
      </w:r>
    </w:p>
    <w:p w14:paraId="3BD84BCC" w14:textId="77777777" w:rsidR="003C15E8" w:rsidRDefault="00000000">
      <w:pPr>
        <w:pStyle w:val="ListParagraph"/>
        <w:numPr>
          <w:ilvl w:val="0"/>
          <w:numId w:val="2"/>
        </w:numPr>
        <w:spacing w:after="60" w:line="276" w:lineRule="auto"/>
      </w:pPr>
      <w:r>
        <w:t>Alert-to-acknowledgment response time</w:t>
      </w:r>
    </w:p>
    <w:p w14:paraId="73E0A5C7" w14:textId="77777777" w:rsidR="003C15E8" w:rsidRDefault="00000000">
      <w:pPr>
        <w:pStyle w:val="ListParagraph"/>
        <w:numPr>
          <w:ilvl w:val="0"/>
          <w:numId w:val="2"/>
        </w:numPr>
        <w:spacing w:after="60" w:line="276" w:lineRule="auto"/>
      </w:pPr>
      <w:r>
        <w:t>Who acknowledged the alert (user ID + role)</w:t>
      </w:r>
    </w:p>
    <w:p w14:paraId="0C44A6E0" w14:textId="77777777" w:rsidR="003C15E8" w:rsidRDefault="00000000">
      <w:pPr>
        <w:pStyle w:val="ListParagraph"/>
        <w:numPr>
          <w:ilvl w:val="0"/>
          <w:numId w:val="2"/>
        </w:numPr>
        <w:spacing w:after="60" w:line="276" w:lineRule="auto"/>
      </w:pPr>
      <w:r>
        <w:t>Who physically attended (resolve action timestamp)</w:t>
      </w:r>
    </w:p>
    <w:p w14:paraId="40C2A249" w14:textId="77777777" w:rsidR="003C15E8" w:rsidRDefault="00000000">
      <w:pPr>
        <w:pStyle w:val="ListParagraph"/>
        <w:numPr>
          <w:ilvl w:val="0"/>
          <w:numId w:val="2"/>
        </w:numPr>
        <w:spacing w:after="60" w:line="276" w:lineRule="auto"/>
      </w:pPr>
      <w:r>
        <w:t>Repeat-fall indicator if applicable</w:t>
      </w:r>
    </w:p>
    <w:p w14:paraId="05D8AC3B" w14:textId="77777777" w:rsidR="003C15E8" w:rsidRDefault="00000000">
      <w:pPr>
        <w:pStyle w:val="ListParagraph"/>
        <w:numPr>
          <w:ilvl w:val="0"/>
          <w:numId w:val="2"/>
        </w:numPr>
        <w:spacing w:after="60" w:line="276" w:lineRule="auto"/>
      </w:pPr>
      <w:r>
        <w:t>Sensor source (AI Vision, AI Sensor, or Fused)</w:t>
      </w:r>
    </w:p>
    <w:p w14:paraId="64540183" w14:textId="77777777" w:rsidR="003C15E8" w:rsidRDefault="003C15E8">
      <w:pPr>
        <w:spacing w:after="60"/>
      </w:pPr>
    </w:p>
    <w:p w14:paraId="05CAF3A2" w14:textId="77777777" w:rsidR="003C15E8" w:rsidRDefault="00000000">
      <w:pPr>
        <w:pStyle w:val="Heading2"/>
      </w:pPr>
      <w:bookmarkStart w:id="20" w:name="_Toc223268657"/>
      <w:r>
        <w:t>7.2 Post-Fall Automated Workflow</w:t>
      </w:r>
      <w:bookmarkEnd w:id="20"/>
    </w:p>
    <w:p w14:paraId="55F136B0" w14:textId="77777777" w:rsidR="003C15E8" w:rsidRDefault="00000000">
      <w:pPr>
        <w:pStyle w:val="ListParagraph"/>
        <w:numPr>
          <w:ilvl w:val="0"/>
          <w:numId w:val="4"/>
        </w:numPr>
        <w:spacing w:after="60" w:line="276" w:lineRule="auto"/>
      </w:pPr>
      <w:r>
        <w:t>Creates incident record with full timeline</w:t>
      </w:r>
    </w:p>
    <w:p w14:paraId="21CBD78E" w14:textId="77777777" w:rsidR="003C15E8" w:rsidRDefault="00000000">
      <w:pPr>
        <w:pStyle w:val="ListParagraph"/>
        <w:numPr>
          <w:ilvl w:val="0"/>
          <w:numId w:val="4"/>
        </w:numPr>
        <w:spacing w:after="60" w:line="276" w:lineRule="auto"/>
      </w:pPr>
      <w:r>
        <w:t>Tags resident as high-risk on dashboard</w:t>
      </w:r>
    </w:p>
    <w:p w14:paraId="24191F5B" w14:textId="77777777" w:rsidR="003C15E8" w:rsidRDefault="00000000">
      <w:pPr>
        <w:pStyle w:val="ListParagraph"/>
        <w:numPr>
          <w:ilvl w:val="0"/>
          <w:numId w:val="4"/>
        </w:numPr>
        <w:spacing w:after="60" w:line="276" w:lineRule="auto"/>
      </w:pPr>
      <w:r>
        <w:t>Schedules reassessment reminder (configurable interval)</w:t>
      </w:r>
    </w:p>
    <w:p w14:paraId="72D4A572" w14:textId="77777777" w:rsidR="003C15E8" w:rsidRDefault="00000000">
      <w:pPr>
        <w:pStyle w:val="ListParagraph"/>
        <w:numPr>
          <w:ilvl w:val="0"/>
          <w:numId w:val="4"/>
        </w:numPr>
        <w:spacing w:after="60" w:line="276" w:lineRule="auto"/>
      </w:pPr>
      <w:r>
        <w:t>Flags room on supervisor dashboard</w:t>
      </w:r>
    </w:p>
    <w:p w14:paraId="62DBF9E0" w14:textId="77777777" w:rsidR="003C15E8" w:rsidRDefault="003C15E8">
      <w:pPr>
        <w:spacing w:after="60"/>
      </w:pPr>
    </w:p>
    <w:p w14:paraId="2C0E0322" w14:textId="77777777" w:rsidR="003C15E8" w:rsidRDefault="00000000">
      <w:pPr>
        <w:pStyle w:val="Heading1"/>
      </w:pPr>
      <w:bookmarkStart w:id="21" w:name="_Toc223268658"/>
      <w:r>
        <w:t>8. Call Bell Integration</w:t>
      </w:r>
      <w:bookmarkEnd w:id="21"/>
    </w:p>
    <w:p w14:paraId="309AF363" w14:textId="77777777" w:rsidR="003C15E8" w:rsidRDefault="00000000">
      <w:pPr>
        <w:pStyle w:val="Heading2"/>
      </w:pPr>
      <w:bookmarkStart w:id="22" w:name="_Toc223268659"/>
      <w:r>
        <w:t>8.1 Overview</w:t>
      </w:r>
      <w:bookmarkEnd w:id="22"/>
    </w:p>
    <w:p w14:paraId="4377F41B" w14:textId="77777777" w:rsidR="003C15E8" w:rsidRDefault="00000000">
      <w:pPr>
        <w:spacing w:after="120" w:line="276" w:lineRule="auto"/>
      </w:pPr>
      <w:proofErr w:type="spellStart"/>
      <w:r>
        <w:t>ElderOS</w:t>
      </w:r>
      <w:proofErr w:type="spellEnd"/>
      <w:r>
        <w:t xml:space="preserve"> integrates with existing nurse call systems (Jeron, Rauland, Hill-Rom) to capture call bell events with precise timestamps. This is not an AI feature — it is a hardware integration that provides immediate value from day one without calibration.</w:t>
      </w:r>
    </w:p>
    <w:p w14:paraId="6BDC9329" w14:textId="77777777" w:rsidR="003C15E8" w:rsidRDefault="003C15E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15E8" w14:paraId="1BB64578" w14:textId="77777777">
        <w:tblPrEx>
          <w:tblCellMar>
            <w:top w:w="0" w:type="dxa"/>
            <w:bottom w:w="0" w:type="dxa"/>
          </w:tblCellMar>
        </w:tblPrEx>
        <w:tc>
          <w:tcPr>
            <w:tcW w:w="9360" w:type="dxa"/>
            <w:tcBorders>
              <w:top w:val="single" w:sz="1" w:space="0" w:color="2E8B8B"/>
              <w:left w:val="single" w:sz="12" w:space="0" w:color="2E8B8B"/>
              <w:bottom w:val="single" w:sz="1" w:space="0" w:color="2E8B8B"/>
              <w:right w:val="single" w:sz="1" w:space="0" w:color="2E8B8B"/>
            </w:tcBorders>
            <w:shd w:val="clear" w:color="auto" w:fill="E8F4F4"/>
            <w:tcMar>
              <w:top w:w="100" w:type="dxa"/>
              <w:left w:w="200" w:type="dxa"/>
              <w:bottom w:w="100" w:type="dxa"/>
              <w:right w:w="200" w:type="dxa"/>
            </w:tcMar>
          </w:tcPr>
          <w:p w14:paraId="0806868E" w14:textId="77777777" w:rsidR="003C15E8" w:rsidRDefault="00000000">
            <w:pPr>
              <w:spacing w:after="60"/>
            </w:pPr>
            <w:r>
              <w:rPr>
                <w:b/>
                <w:bCs/>
                <w:color w:val="2E8B8B"/>
              </w:rPr>
              <w:t>Operating Principle</w:t>
            </w:r>
          </w:p>
          <w:p w14:paraId="7D64B665" w14:textId="77777777" w:rsidR="003C15E8" w:rsidRDefault="00000000">
            <w:pPr>
              <w:spacing w:line="276" w:lineRule="auto"/>
            </w:pPr>
            <w:r>
              <w:rPr>
                <w:sz w:val="20"/>
                <w:szCs w:val="20"/>
              </w:rPr>
              <w:t>PRESSED → RESPONDED → MEASURED</w:t>
            </w:r>
          </w:p>
        </w:tc>
      </w:tr>
    </w:tbl>
    <w:p w14:paraId="3A93BAFA" w14:textId="77777777" w:rsidR="003C15E8" w:rsidRDefault="003C15E8">
      <w:pPr>
        <w:spacing w:after="80"/>
      </w:pPr>
    </w:p>
    <w:p w14:paraId="5078CD01" w14:textId="77777777" w:rsidR="003C15E8" w:rsidRDefault="00000000">
      <w:pPr>
        <w:pStyle w:val="Heading2"/>
      </w:pPr>
      <w:bookmarkStart w:id="23" w:name="_Toc223268660"/>
      <w:r>
        <w:t>8.2 Data Captured Per Event</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C15E8" w14:paraId="5DC2264D" w14:textId="77777777">
        <w:tblPrEx>
          <w:tblCellMar>
            <w:top w:w="0" w:type="dxa"/>
            <w:bottom w:w="0" w:type="dxa"/>
          </w:tblCellMar>
        </w:tblPrEx>
        <w:trPr>
          <w:tblHeader/>
        </w:trPr>
        <w:tc>
          <w:tcPr>
            <w:tcW w:w="24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455D8471" w14:textId="77777777" w:rsidR="003C15E8" w:rsidRDefault="00000000">
            <w:r>
              <w:rPr>
                <w:b/>
                <w:bCs/>
                <w:color w:val="FFFFFF"/>
                <w:sz w:val="20"/>
                <w:szCs w:val="20"/>
              </w:rPr>
              <w:lastRenderedPageBreak/>
              <w:t>Field</w:t>
            </w:r>
          </w:p>
        </w:tc>
        <w:tc>
          <w:tcPr>
            <w:tcW w:w="696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2FAEBE2A" w14:textId="77777777" w:rsidR="003C15E8" w:rsidRDefault="00000000">
            <w:r>
              <w:rPr>
                <w:b/>
                <w:bCs/>
                <w:color w:val="FFFFFF"/>
                <w:sz w:val="20"/>
                <w:szCs w:val="20"/>
              </w:rPr>
              <w:t>Description</w:t>
            </w:r>
          </w:p>
        </w:tc>
      </w:tr>
      <w:tr w:rsidR="003C15E8" w14:paraId="3B2A8E30" w14:textId="77777777">
        <w:tblPrEx>
          <w:tblCellMar>
            <w:top w:w="0" w:type="dxa"/>
            <w:bottom w:w="0" w:type="dxa"/>
          </w:tblCellMar>
        </w:tblPrEx>
        <w:tc>
          <w:tcPr>
            <w:tcW w:w="24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7C443807" w14:textId="77777777" w:rsidR="003C15E8" w:rsidRDefault="00000000">
            <w:r>
              <w:rPr>
                <w:sz w:val="20"/>
                <w:szCs w:val="20"/>
              </w:rPr>
              <w:t>Pressed At</w:t>
            </w:r>
          </w:p>
        </w:tc>
        <w:tc>
          <w:tcPr>
            <w:tcW w:w="69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0265F80" w14:textId="77777777" w:rsidR="003C15E8" w:rsidRDefault="00000000">
            <w:r>
              <w:rPr>
                <w:sz w:val="20"/>
                <w:szCs w:val="20"/>
              </w:rPr>
              <w:t>Exact timestamp when resident pressed call bell (NTP-synced)</w:t>
            </w:r>
          </w:p>
        </w:tc>
      </w:tr>
      <w:tr w:rsidR="003C15E8" w14:paraId="24E6D402" w14:textId="77777777">
        <w:tblPrEx>
          <w:tblCellMar>
            <w:top w:w="0" w:type="dxa"/>
            <w:bottom w:w="0" w:type="dxa"/>
          </w:tblCellMar>
        </w:tblPrEx>
        <w:tc>
          <w:tcPr>
            <w:tcW w:w="24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6A9D955C" w14:textId="77777777" w:rsidR="003C15E8" w:rsidRDefault="00000000">
            <w:r>
              <w:rPr>
                <w:sz w:val="20"/>
                <w:szCs w:val="20"/>
              </w:rPr>
              <w:t>Responded At</w:t>
            </w:r>
          </w:p>
        </w:tc>
        <w:tc>
          <w:tcPr>
            <w:tcW w:w="69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3A77E707" w14:textId="77777777" w:rsidR="003C15E8" w:rsidRDefault="00000000">
            <w:r>
              <w:rPr>
                <w:sz w:val="20"/>
                <w:szCs w:val="20"/>
              </w:rPr>
              <w:t>Timestamp when staff physically responded/arrived</w:t>
            </w:r>
          </w:p>
        </w:tc>
      </w:tr>
      <w:tr w:rsidR="003C15E8" w14:paraId="0178D99D" w14:textId="77777777">
        <w:tblPrEx>
          <w:tblCellMar>
            <w:top w:w="0" w:type="dxa"/>
            <w:bottom w:w="0" w:type="dxa"/>
          </w:tblCellMar>
        </w:tblPrEx>
        <w:tc>
          <w:tcPr>
            <w:tcW w:w="24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466009BF" w14:textId="77777777" w:rsidR="003C15E8" w:rsidRDefault="00000000">
            <w:r>
              <w:rPr>
                <w:sz w:val="20"/>
                <w:szCs w:val="20"/>
              </w:rPr>
              <w:t>Response Time</w:t>
            </w:r>
          </w:p>
        </w:tc>
        <w:tc>
          <w:tcPr>
            <w:tcW w:w="69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D62C6FD" w14:textId="77777777" w:rsidR="003C15E8" w:rsidRDefault="00000000">
            <w:r>
              <w:rPr>
                <w:sz w:val="20"/>
                <w:szCs w:val="20"/>
              </w:rPr>
              <w:t>Calculated: Responded At − Pressed At (seconds)</w:t>
            </w:r>
          </w:p>
        </w:tc>
      </w:tr>
      <w:tr w:rsidR="003C15E8" w14:paraId="7283D59C" w14:textId="77777777">
        <w:tblPrEx>
          <w:tblCellMar>
            <w:top w:w="0" w:type="dxa"/>
            <w:bottom w:w="0" w:type="dxa"/>
          </w:tblCellMar>
        </w:tblPrEx>
        <w:tc>
          <w:tcPr>
            <w:tcW w:w="24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14411FB3" w14:textId="77777777" w:rsidR="003C15E8" w:rsidRDefault="00000000">
            <w:r>
              <w:rPr>
                <w:sz w:val="20"/>
                <w:szCs w:val="20"/>
              </w:rPr>
              <w:t>Responded By</w:t>
            </w:r>
          </w:p>
        </w:tc>
        <w:tc>
          <w:tcPr>
            <w:tcW w:w="69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2169CA55" w14:textId="77777777" w:rsidR="003C15E8" w:rsidRDefault="00000000">
            <w:r>
              <w:rPr>
                <w:sz w:val="20"/>
                <w:szCs w:val="20"/>
              </w:rPr>
              <w:t>Staff ID and name of responder</w:t>
            </w:r>
          </w:p>
        </w:tc>
      </w:tr>
      <w:tr w:rsidR="003C15E8" w14:paraId="03918023" w14:textId="77777777">
        <w:tblPrEx>
          <w:tblCellMar>
            <w:top w:w="0" w:type="dxa"/>
            <w:bottom w:w="0" w:type="dxa"/>
          </w:tblCellMar>
        </w:tblPrEx>
        <w:tc>
          <w:tcPr>
            <w:tcW w:w="24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46A6C91B" w14:textId="77777777" w:rsidR="003C15E8" w:rsidRDefault="00000000">
            <w:r>
              <w:rPr>
                <w:sz w:val="20"/>
                <w:szCs w:val="20"/>
              </w:rPr>
              <w:t>Room / Resident</w:t>
            </w:r>
          </w:p>
        </w:tc>
        <w:tc>
          <w:tcPr>
            <w:tcW w:w="69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077DE39C" w14:textId="77777777" w:rsidR="003C15E8" w:rsidRDefault="00000000">
            <w:r>
              <w:rPr>
                <w:sz w:val="20"/>
                <w:szCs w:val="20"/>
              </w:rPr>
              <w:t>Auto-linked from room and resident registry</w:t>
            </w:r>
          </w:p>
        </w:tc>
      </w:tr>
      <w:tr w:rsidR="003C15E8" w14:paraId="303A95B0" w14:textId="77777777">
        <w:tblPrEx>
          <w:tblCellMar>
            <w:top w:w="0" w:type="dxa"/>
            <w:bottom w:w="0" w:type="dxa"/>
          </w:tblCellMar>
        </w:tblPrEx>
        <w:tc>
          <w:tcPr>
            <w:tcW w:w="24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7FED757C" w14:textId="77777777" w:rsidR="003C15E8" w:rsidRDefault="00000000">
            <w:r>
              <w:rPr>
                <w:sz w:val="20"/>
                <w:szCs w:val="20"/>
              </w:rPr>
              <w:t>Origin</w:t>
            </w:r>
          </w:p>
        </w:tc>
        <w:tc>
          <w:tcPr>
            <w:tcW w:w="69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53C10DC8" w14:textId="77777777" w:rsidR="003C15E8" w:rsidRDefault="00000000">
            <w:r>
              <w:rPr>
                <w:sz w:val="20"/>
                <w:szCs w:val="20"/>
              </w:rPr>
              <w:t>Bedside, bathroom, hallway, or pendant</w:t>
            </w:r>
          </w:p>
        </w:tc>
      </w:tr>
      <w:tr w:rsidR="003C15E8" w14:paraId="3284C8A8" w14:textId="77777777">
        <w:tblPrEx>
          <w:tblCellMar>
            <w:top w:w="0" w:type="dxa"/>
            <w:bottom w:w="0" w:type="dxa"/>
          </w:tblCellMar>
        </w:tblPrEx>
        <w:tc>
          <w:tcPr>
            <w:tcW w:w="24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528D4738" w14:textId="77777777" w:rsidR="003C15E8" w:rsidRDefault="00000000">
            <w:r>
              <w:rPr>
                <w:sz w:val="20"/>
                <w:szCs w:val="20"/>
              </w:rPr>
              <w:t>Priority</w:t>
            </w:r>
          </w:p>
        </w:tc>
        <w:tc>
          <w:tcPr>
            <w:tcW w:w="69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0F217B9" w14:textId="77777777" w:rsidR="003C15E8" w:rsidRDefault="00000000">
            <w:r>
              <w:rPr>
                <w:sz w:val="20"/>
                <w:szCs w:val="20"/>
              </w:rPr>
              <w:t>Emergency, urgent, or normal</w:t>
            </w:r>
          </w:p>
        </w:tc>
      </w:tr>
      <w:tr w:rsidR="003C15E8" w14:paraId="02E2ECA8" w14:textId="77777777">
        <w:tblPrEx>
          <w:tblCellMar>
            <w:top w:w="0" w:type="dxa"/>
            <w:bottom w:w="0" w:type="dxa"/>
          </w:tblCellMar>
        </w:tblPrEx>
        <w:tc>
          <w:tcPr>
            <w:tcW w:w="24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2B12B491" w14:textId="77777777" w:rsidR="003C15E8" w:rsidRDefault="00000000">
            <w:r>
              <w:rPr>
                <w:sz w:val="20"/>
                <w:szCs w:val="20"/>
              </w:rPr>
              <w:t>Shift</w:t>
            </w:r>
          </w:p>
        </w:tc>
        <w:tc>
          <w:tcPr>
            <w:tcW w:w="69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07A5E8DC" w14:textId="77777777" w:rsidR="003C15E8" w:rsidRDefault="00000000">
            <w:r>
              <w:rPr>
                <w:sz w:val="20"/>
                <w:szCs w:val="20"/>
              </w:rPr>
              <w:t>Day (07:00–15:00), Evening (15:00–23:00), Night (23:00–07:00)</w:t>
            </w:r>
          </w:p>
        </w:tc>
      </w:tr>
      <w:tr w:rsidR="003C15E8" w14:paraId="6F019158" w14:textId="77777777">
        <w:tblPrEx>
          <w:tblCellMar>
            <w:top w:w="0" w:type="dxa"/>
            <w:bottom w:w="0" w:type="dxa"/>
          </w:tblCellMar>
        </w:tblPrEx>
        <w:tc>
          <w:tcPr>
            <w:tcW w:w="24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569DAD5D" w14:textId="77777777" w:rsidR="003C15E8" w:rsidRDefault="00000000">
            <w:r>
              <w:rPr>
                <w:sz w:val="20"/>
                <w:szCs w:val="20"/>
              </w:rPr>
              <w:t>Vendor</w:t>
            </w:r>
          </w:p>
        </w:tc>
        <w:tc>
          <w:tcPr>
            <w:tcW w:w="69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7A10BBCD" w14:textId="77777777" w:rsidR="003C15E8" w:rsidRDefault="00000000">
            <w:r>
              <w:rPr>
                <w:sz w:val="20"/>
                <w:szCs w:val="20"/>
              </w:rPr>
              <w:t>Jeron, Rauland, or Hill-Rom (one per facility)</w:t>
            </w:r>
          </w:p>
        </w:tc>
      </w:tr>
    </w:tbl>
    <w:p w14:paraId="2A31D023" w14:textId="77777777" w:rsidR="003C15E8" w:rsidRDefault="003C15E8">
      <w:pPr>
        <w:spacing w:after="80"/>
      </w:pPr>
    </w:p>
    <w:p w14:paraId="540A893C" w14:textId="77777777" w:rsidR="003C15E8" w:rsidRDefault="00000000">
      <w:pPr>
        <w:pStyle w:val="Heading2"/>
      </w:pPr>
      <w:bookmarkStart w:id="24" w:name="_Toc223268661"/>
      <w:r>
        <w:t>8.3 Response Time Thresholds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3C15E8" w14:paraId="5CF96463" w14:textId="77777777">
        <w:tblPrEx>
          <w:tblCellMar>
            <w:top w:w="0" w:type="dxa"/>
            <w:bottom w:w="0" w:type="dxa"/>
          </w:tblCellMar>
        </w:tblPrEx>
        <w:trPr>
          <w:tblHeader/>
        </w:trPr>
        <w:tc>
          <w:tcPr>
            <w:tcW w:w="20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333F9751" w14:textId="77777777" w:rsidR="003C15E8" w:rsidRDefault="00000000">
            <w:r>
              <w:rPr>
                <w:b/>
                <w:bCs/>
                <w:color w:val="FFFFFF"/>
                <w:sz w:val="20"/>
                <w:szCs w:val="20"/>
              </w:rPr>
              <w:t>Threshold</w:t>
            </w:r>
          </w:p>
        </w:tc>
        <w:tc>
          <w:tcPr>
            <w:tcW w:w="22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299CD412" w14:textId="77777777" w:rsidR="003C15E8" w:rsidRDefault="00000000">
            <w:r>
              <w:rPr>
                <w:b/>
                <w:bCs/>
                <w:color w:val="FFFFFF"/>
                <w:sz w:val="20"/>
                <w:szCs w:val="20"/>
              </w:rPr>
              <w:t>Time</w:t>
            </w:r>
          </w:p>
        </w:tc>
        <w:tc>
          <w:tcPr>
            <w:tcW w:w="516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0080819F" w14:textId="77777777" w:rsidR="003C15E8" w:rsidRDefault="00000000">
            <w:r>
              <w:rPr>
                <w:b/>
                <w:bCs/>
                <w:color w:val="FFFFFF"/>
                <w:sz w:val="20"/>
                <w:szCs w:val="20"/>
              </w:rPr>
              <w:t>Meaning</w:t>
            </w:r>
          </w:p>
        </w:tc>
      </w:tr>
      <w:tr w:rsidR="003C15E8" w14:paraId="32BAA782"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68D0993" w14:textId="77777777" w:rsidR="003C15E8" w:rsidRDefault="00000000">
            <w:r>
              <w:rPr>
                <w:sz w:val="20"/>
                <w:szCs w:val="20"/>
              </w:rPr>
              <w:t>Good</w:t>
            </w:r>
          </w:p>
        </w:tc>
        <w:tc>
          <w:tcPr>
            <w:tcW w:w="2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4BB52903" w14:textId="77777777" w:rsidR="003C15E8" w:rsidRDefault="00000000">
            <w:r>
              <w:rPr>
                <w:sz w:val="20"/>
                <w:szCs w:val="20"/>
              </w:rPr>
              <w:t>Under 60 seconds</w:t>
            </w:r>
          </w:p>
        </w:tc>
        <w:tc>
          <w:tcPr>
            <w:tcW w:w="51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7FF34568" w14:textId="77777777" w:rsidR="003C15E8" w:rsidRDefault="00000000">
            <w:r>
              <w:rPr>
                <w:sz w:val="20"/>
                <w:szCs w:val="20"/>
              </w:rPr>
              <w:t>Staff responded promptly</w:t>
            </w:r>
          </w:p>
        </w:tc>
      </w:tr>
      <w:tr w:rsidR="003C15E8" w14:paraId="56648A7F"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3DB90277" w14:textId="77777777" w:rsidR="003C15E8" w:rsidRDefault="00000000">
            <w:r>
              <w:rPr>
                <w:sz w:val="20"/>
                <w:szCs w:val="20"/>
              </w:rPr>
              <w:t>Warning</w:t>
            </w:r>
          </w:p>
        </w:tc>
        <w:tc>
          <w:tcPr>
            <w:tcW w:w="22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7DA059B5" w14:textId="77777777" w:rsidR="003C15E8" w:rsidRDefault="00000000">
            <w:r>
              <w:rPr>
                <w:sz w:val="20"/>
                <w:szCs w:val="20"/>
              </w:rPr>
              <w:t>60–120 seconds</w:t>
            </w:r>
          </w:p>
        </w:tc>
        <w:tc>
          <w:tcPr>
            <w:tcW w:w="51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0B9E63BA" w14:textId="77777777" w:rsidR="003C15E8" w:rsidRDefault="00000000">
            <w:r>
              <w:rPr>
                <w:sz w:val="20"/>
                <w:szCs w:val="20"/>
              </w:rPr>
              <w:t>Acceptable but below target</w:t>
            </w:r>
          </w:p>
        </w:tc>
      </w:tr>
      <w:tr w:rsidR="003C15E8" w14:paraId="2B38E2B6"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A21FF41" w14:textId="77777777" w:rsidR="003C15E8" w:rsidRDefault="00000000">
            <w:r>
              <w:rPr>
                <w:sz w:val="20"/>
                <w:szCs w:val="20"/>
              </w:rPr>
              <w:t>Critical</w:t>
            </w:r>
          </w:p>
        </w:tc>
        <w:tc>
          <w:tcPr>
            <w:tcW w:w="2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354A47A4" w14:textId="77777777" w:rsidR="003C15E8" w:rsidRDefault="00000000">
            <w:r>
              <w:rPr>
                <w:sz w:val="20"/>
                <w:szCs w:val="20"/>
              </w:rPr>
              <w:t>Over 180 seconds</w:t>
            </w:r>
          </w:p>
        </w:tc>
        <w:tc>
          <w:tcPr>
            <w:tcW w:w="51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7DAB2F0C" w14:textId="77777777" w:rsidR="003C15E8" w:rsidRDefault="00000000">
            <w:r>
              <w:rPr>
                <w:sz w:val="20"/>
                <w:szCs w:val="20"/>
              </w:rPr>
              <w:t xml:space="preserve">Compliance </w:t>
            </w:r>
            <w:proofErr w:type="gramStart"/>
            <w:r>
              <w:rPr>
                <w:sz w:val="20"/>
                <w:szCs w:val="20"/>
              </w:rPr>
              <w:t>risk,</w:t>
            </w:r>
            <w:proofErr w:type="gramEnd"/>
            <w:r>
              <w:rPr>
                <w:sz w:val="20"/>
                <w:szCs w:val="20"/>
              </w:rPr>
              <w:t xml:space="preserve"> requires review</w:t>
            </w:r>
          </w:p>
        </w:tc>
      </w:tr>
      <w:tr w:rsidR="003C15E8" w14:paraId="1F65690A"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405E23A1" w14:textId="77777777" w:rsidR="003C15E8" w:rsidRDefault="00000000">
            <w:r>
              <w:rPr>
                <w:sz w:val="20"/>
                <w:szCs w:val="20"/>
              </w:rPr>
              <w:t>Emergency Max</w:t>
            </w:r>
          </w:p>
        </w:tc>
        <w:tc>
          <w:tcPr>
            <w:tcW w:w="22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7689A436" w14:textId="77777777" w:rsidR="003C15E8" w:rsidRDefault="00000000">
            <w:r>
              <w:rPr>
                <w:sz w:val="20"/>
                <w:szCs w:val="20"/>
              </w:rPr>
              <w:t>60 seconds</w:t>
            </w:r>
          </w:p>
        </w:tc>
        <w:tc>
          <w:tcPr>
            <w:tcW w:w="51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196DABD2" w14:textId="77777777" w:rsidR="003C15E8" w:rsidRDefault="00000000">
            <w:r>
              <w:rPr>
                <w:sz w:val="20"/>
                <w:szCs w:val="20"/>
              </w:rPr>
              <w:t>Emergency calls must be under 60s</w:t>
            </w:r>
          </w:p>
        </w:tc>
      </w:tr>
      <w:tr w:rsidR="003C15E8" w14:paraId="136F15CA"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07B5EA1" w14:textId="77777777" w:rsidR="003C15E8" w:rsidRDefault="00000000">
            <w:r>
              <w:rPr>
                <w:sz w:val="20"/>
                <w:szCs w:val="20"/>
              </w:rPr>
              <w:t>Compliance Target</w:t>
            </w:r>
          </w:p>
        </w:tc>
        <w:tc>
          <w:tcPr>
            <w:tcW w:w="2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7EA1097" w14:textId="77777777" w:rsidR="003C15E8" w:rsidRDefault="00000000">
            <w:r>
              <w:rPr>
                <w:sz w:val="20"/>
                <w:szCs w:val="20"/>
              </w:rPr>
              <w:t>90% under 120s</w:t>
            </w:r>
          </w:p>
        </w:tc>
        <w:tc>
          <w:tcPr>
            <w:tcW w:w="51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98B6359" w14:textId="77777777" w:rsidR="003C15E8" w:rsidRDefault="00000000">
            <w:r>
              <w:rPr>
                <w:sz w:val="20"/>
                <w:szCs w:val="20"/>
              </w:rPr>
              <w:t>Facility-wide SLA target</w:t>
            </w:r>
          </w:p>
        </w:tc>
      </w:tr>
    </w:tbl>
    <w:p w14:paraId="27A3B2A9" w14:textId="77777777" w:rsidR="003C15E8" w:rsidRDefault="003C15E8">
      <w:pPr>
        <w:spacing w:after="80"/>
      </w:pPr>
    </w:p>
    <w:p w14:paraId="4E09D3C9" w14:textId="77777777" w:rsidR="003C15E8" w:rsidRDefault="00000000">
      <w:pPr>
        <w:pStyle w:val="Heading2"/>
      </w:pPr>
      <w:bookmarkStart w:id="25" w:name="_Toc223268662"/>
      <w:r>
        <w:t>8.4 Analytics Provided</w:t>
      </w:r>
      <w:bookmarkEnd w:id="25"/>
    </w:p>
    <w:p w14:paraId="6A0EB06A" w14:textId="77777777" w:rsidR="003C15E8" w:rsidRDefault="00000000">
      <w:pPr>
        <w:pStyle w:val="ListParagraph"/>
        <w:numPr>
          <w:ilvl w:val="0"/>
          <w:numId w:val="2"/>
        </w:numPr>
        <w:spacing w:after="60" w:line="276" w:lineRule="auto"/>
      </w:pPr>
      <w:r>
        <w:rPr>
          <w:b/>
          <w:bCs/>
          <w:color w:val="1A1A2E"/>
        </w:rPr>
        <w:t xml:space="preserve">By Staff: </w:t>
      </w:r>
      <w:r>
        <w:t>Average response time, median, fastest/slowest, calls under 60s, calls over 3 minutes. Displayed as horizontal bar chart with color-coded thresholds.</w:t>
      </w:r>
    </w:p>
    <w:p w14:paraId="5092D003" w14:textId="77777777" w:rsidR="003C15E8" w:rsidRDefault="00000000">
      <w:pPr>
        <w:pStyle w:val="ListParagraph"/>
        <w:numPr>
          <w:ilvl w:val="0"/>
          <w:numId w:val="2"/>
        </w:numPr>
        <w:spacing w:after="60" w:line="276" w:lineRule="auto"/>
      </w:pPr>
      <w:r>
        <w:rPr>
          <w:b/>
          <w:bCs/>
          <w:color w:val="1A1A2E"/>
        </w:rPr>
        <w:t xml:space="preserve">By Floor/Unit: </w:t>
      </w:r>
      <w:r>
        <w:t>Total calls, average response time, peak call hours, breakdown by priority and origin.</w:t>
      </w:r>
    </w:p>
    <w:p w14:paraId="2B42E672" w14:textId="77777777" w:rsidR="003C15E8" w:rsidRDefault="00000000">
      <w:pPr>
        <w:pStyle w:val="ListParagraph"/>
        <w:numPr>
          <w:ilvl w:val="0"/>
          <w:numId w:val="2"/>
        </w:numPr>
        <w:spacing w:after="60" w:line="276" w:lineRule="auto"/>
      </w:pPr>
      <w:r>
        <w:rPr>
          <w:b/>
          <w:bCs/>
          <w:color w:val="1A1A2E"/>
        </w:rPr>
        <w:t xml:space="preserve">By Shift: </w:t>
      </w:r>
      <w:r>
        <w:t>Day vs Evening vs Night comparison. Night shift consistently shows slower response — expected, but extreme outliers are flagged.</w:t>
      </w:r>
    </w:p>
    <w:p w14:paraId="408F77B5" w14:textId="77777777" w:rsidR="003C15E8" w:rsidRDefault="00000000">
      <w:pPr>
        <w:pStyle w:val="ListParagraph"/>
        <w:numPr>
          <w:ilvl w:val="0"/>
          <w:numId w:val="2"/>
        </w:numPr>
        <w:spacing w:after="60" w:line="276" w:lineRule="auto"/>
      </w:pPr>
      <w:r>
        <w:rPr>
          <w:b/>
          <w:bCs/>
          <w:color w:val="1A1A2E"/>
        </w:rPr>
        <w:t xml:space="preserve">30-Day Trend: </w:t>
      </w:r>
      <w:r>
        <w:t>Daily call volume and average response time over time.</w:t>
      </w:r>
    </w:p>
    <w:p w14:paraId="5AF041DB" w14:textId="77777777" w:rsidR="003C15E8" w:rsidRDefault="003C15E8">
      <w:pPr>
        <w:spacing w:after="60"/>
      </w:pPr>
    </w:p>
    <w:p w14:paraId="4E1B4600" w14:textId="77777777" w:rsidR="003C15E8" w:rsidRDefault="00000000">
      <w:pPr>
        <w:pStyle w:val="Heading2"/>
      </w:pPr>
      <w:bookmarkStart w:id="26" w:name="_Toc223268663"/>
      <w:r>
        <w:t>8.5 Why Call Bell Data Matters for Sales</w:t>
      </w:r>
      <w:bookmarkEnd w:id="26"/>
    </w:p>
    <w:p w14:paraId="075946DE" w14:textId="77777777" w:rsidR="003C15E8" w:rsidRDefault="00000000">
      <w:pPr>
        <w:pStyle w:val="ListParagraph"/>
        <w:numPr>
          <w:ilvl w:val="0"/>
          <w:numId w:val="2"/>
        </w:numPr>
        <w:spacing w:after="60" w:line="276" w:lineRule="auto"/>
      </w:pPr>
      <w:r>
        <w:t>Measurable from day one — no AI calibration needed</w:t>
      </w:r>
    </w:p>
    <w:p w14:paraId="07007676" w14:textId="77777777" w:rsidR="003C15E8" w:rsidRDefault="00000000">
      <w:pPr>
        <w:pStyle w:val="ListParagraph"/>
        <w:numPr>
          <w:ilvl w:val="0"/>
          <w:numId w:val="2"/>
        </w:numPr>
        <w:spacing w:after="60" w:line="276" w:lineRule="auto"/>
      </w:pPr>
      <w:r>
        <w:t>Immediately visible to administrators — clear before/after comparison</w:t>
      </w:r>
    </w:p>
    <w:p w14:paraId="37CD4F1B" w14:textId="77777777" w:rsidR="003C15E8" w:rsidRDefault="00000000">
      <w:pPr>
        <w:pStyle w:val="ListParagraph"/>
        <w:numPr>
          <w:ilvl w:val="0"/>
          <w:numId w:val="2"/>
        </w:numPr>
        <w:spacing w:after="60" w:line="276" w:lineRule="auto"/>
      </w:pPr>
      <w:r>
        <w:t>Regulatory ammunition — Ontario LTC inspections ask about response times</w:t>
      </w:r>
    </w:p>
    <w:p w14:paraId="5A608829" w14:textId="77777777" w:rsidR="003C15E8" w:rsidRDefault="00000000">
      <w:pPr>
        <w:pStyle w:val="ListParagraph"/>
        <w:numPr>
          <w:ilvl w:val="0"/>
          <w:numId w:val="2"/>
        </w:numPr>
        <w:spacing w:after="60" w:line="276" w:lineRule="auto"/>
      </w:pPr>
      <w:r>
        <w:t>Staff accountability — individual and shift-level performance data</w:t>
      </w:r>
    </w:p>
    <w:p w14:paraId="4454866E" w14:textId="77777777" w:rsidR="003C15E8" w:rsidRDefault="00000000">
      <w:pPr>
        <w:pStyle w:val="ListParagraph"/>
        <w:numPr>
          <w:ilvl w:val="0"/>
          <w:numId w:val="2"/>
        </w:numPr>
        <w:spacing w:after="60" w:line="276" w:lineRule="auto"/>
      </w:pPr>
      <w:r>
        <w:t>Insurance-relevant — slow response after a fall call correlates with worse outcomes</w:t>
      </w:r>
    </w:p>
    <w:p w14:paraId="79B5F543" w14:textId="77777777" w:rsidR="003C15E8" w:rsidRDefault="00000000">
      <w:pPr>
        <w:spacing w:after="120" w:line="276" w:lineRule="auto"/>
      </w:pPr>
      <w:r>
        <w:lastRenderedPageBreak/>
        <w:t>This feature alone can justify a meeting with an LTC administrator who is not yet ready to discuss AI.</w:t>
      </w:r>
    </w:p>
    <w:p w14:paraId="548EFA3C" w14:textId="77777777" w:rsidR="003C15E8" w:rsidRDefault="00000000">
      <w:r>
        <w:br w:type="page"/>
      </w:r>
    </w:p>
    <w:p w14:paraId="0C22A30C" w14:textId="77777777" w:rsidR="003C15E8" w:rsidRDefault="00000000">
      <w:pPr>
        <w:pStyle w:val="Heading1"/>
      </w:pPr>
      <w:bookmarkStart w:id="27" w:name="_Toc223268664"/>
      <w:r>
        <w:lastRenderedPageBreak/>
        <w:t>9. Facility Management</w:t>
      </w:r>
      <w:bookmarkEnd w:id="27"/>
    </w:p>
    <w:p w14:paraId="27D5AF45" w14:textId="77777777" w:rsidR="003C15E8" w:rsidRDefault="00000000">
      <w:pPr>
        <w:pStyle w:val="Heading2"/>
      </w:pPr>
      <w:bookmarkStart w:id="28" w:name="_Toc223268665"/>
      <w:r>
        <w:t>9.1 Administrative Configuration</w:t>
      </w:r>
      <w:bookmarkEnd w:id="28"/>
    </w:p>
    <w:p w14:paraId="4BB1AE7A" w14:textId="77777777" w:rsidR="003C15E8" w:rsidRDefault="00000000">
      <w:pPr>
        <w:spacing w:after="120" w:line="276" w:lineRule="auto"/>
      </w:pPr>
      <w:r>
        <w:t>The system includes an admin-only facility management interface for configuring:</w:t>
      </w:r>
    </w:p>
    <w:p w14:paraId="7A7F51F0" w14:textId="77777777" w:rsidR="003C15E8" w:rsidRDefault="00000000">
      <w:pPr>
        <w:pStyle w:val="ListParagraph"/>
        <w:numPr>
          <w:ilvl w:val="0"/>
          <w:numId w:val="2"/>
        </w:numPr>
        <w:spacing w:after="60" w:line="276" w:lineRule="auto"/>
      </w:pPr>
      <w:r>
        <w:rPr>
          <w:b/>
          <w:bCs/>
          <w:color w:val="1A1A2E"/>
        </w:rPr>
        <w:t xml:space="preserve">Units: </w:t>
      </w:r>
      <w:r>
        <w:t>Name, floor assignment (e.g., “Unit A” on Floor 1)</w:t>
      </w:r>
    </w:p>
    <w:p w14:paraId="0177594E" w14:textId="77777777" w:rsidR="003C15E8" w:rsidRDefault="00000000">
      <w:pPr>
        <w:pStyle w:val="ListParagraph"/>
        <w:numPr>
          <w:ilvl w:val="0"/>
          <w:numId w:val="2"/>
        </w:numPr>
        <w:spacing w:after="60" w:line="276" w:lineRule="auto"/>
      </w:pPr>
      <w:r>
        <w:rPr>
          <w:b/>
          <w:bCs/>
          <w:color w:val="1A1A2E"/>
        </w:rPr>
        <w:t xml:space="preserve">Rooms: </w:t>
      </w:r>
      <w:r>
        <w:t>Room number, unit assignment, room type (single or semi-private), sensor type</w:t>
      </w:r>
    </w:p>
    <w:p w14:paraId="5AA9B537" w14:textId="77777777" w:rsidR="003C15E8" w:rsidRDefault="00000000">
      <w:pPr>
        <w:pStyle w:val="ListParagraph"/>
        <w:numPr>
          <w:ilvl w:val="0"/>
          <w:numId w:val="2"/>
        </w:numPr>
        <w:spacing w:after="60" w:line="276" w:lineRule="auto"/>
      </w:pPr>
      <w:r>
        <w:rPr>
          <w:b/>
          <w:bCs/>
          <w:color w:val="1A1A2E"/>
        </w:rPr>
        <w:t xml:space="preserve">Cascading operations: </w:t>
      </w:r>
      <w:r>
        <w:t xml:space="preserve">Renaming </w:t>
      </w:r>
      <w:proofErr w:type="gramStart"/>
      <w:r>
        <w:t>a unit</w:t>
      </w:r>
      <w:proofErr w:type="gramEnd"/>
      <w:r>
        <w:t xml:space="preserve"> propagates to all rooms and residents. Deleting a unit removes associated rooms.</w:t>
      </w:r>
    </w:p>
    <w:p w14:paraId="3B99DB72" w14:textId="77777777" w:rsidR="003C15E8" w:rsidRDefault="003C15E8">
      <w:pPr>
        <w:spacing w:after="60"/>
      </w:pPr>
    </w:p>
    <w:p w14:paraId="188468E7" w14:textId="77777777" w:rsidR="003C15E8" w:rsidRDefault="00000000">
      <w:pPr>
        <w:pStyle w:val="Heading2"/>
      </w:pPr>
      <w:bookmarkStart w:id="29" w:name="_Toc223268666"/>
      <w:r>
        <w:t>9.2 Room Types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C15E8" w14:paraId="43043115" w14:textId="77777777">
        <w:tblPrEx>
          <w:tblCellMar>
            <w:top w:w="0" w:type="dxa"/>
            <w:bottom w:w="0" w:type="dxa"/>
          </w:tblCellMar>
        </w:tblPrEx>
        <w:trPr>
          <w:tblHeader/>
        </w:trPr>
        <w:tc>
          <w:tcPr>
            <w:tcW w:w="20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2AB91A25" w14:textId="77777777" w:rsidR="003C15E8" w:rsidRDefault="00000000">
            <w:r>
              <w:rPr>
                <w:b/>
                <w:bCs/>
                <w:color w:val="FFFFFF"/>
                <w:sz w:val="20"/>
                <w:szCs w:val="20"/>
              </w:rPr>
              <w:t>Type</w:t>
            </w:r>
          </w:p>
        </w:tc>
        <w:tc>
          <w:tcPr>
            <w:tcW w:w="736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1A2CC813" w14:textId="77777777" w:rsidR="003C15E8" w:rsidRDefault="00000000">
            <w:r>
              <w:rPr>
                <w:b/>
                <w:bCs/>
                <w:color w:val="FFFFFF"/>
                <w:sz w:val="20"/>
                <w:szCs w:val="20"/>
              </w:rPr>
              <w:t>Description</w:t>
            </w:r>
          </w:p>
        </w:tc>
      </w:tr>
      <w:tr w:rsidR="003C15E8" w14:paraId="15034093"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2DBC49B" w14:textId="77777777" w:rsidR="003C15E8" w:rsidRDefault="00000000">
            <w:r>
              <w:rPr>
                <w:sz w:val="20"/>
                <w:szCs w:val="20"/>
              </w:rPr>
              <w:t>Single</w:t>
            </w:r>
          </w:p>
        </w:tc>
        <w:tc>
          <w:tcPr>
            <w:tcW w:w="73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41216D9" w14:textId="77777777" w:rsidR="003C15E8" w:rsidRDefault="00000000">
            <w:r>
              <w:rPr>
                <w:sz w:val="20"/>
                <w:szCs w:val="20"/>
              </w:rPr>
              <w:t>One bed, one resident. Standard monitoring.</w:t>
            </w:r>
          </w:p>
        </w:tc>
      </w:tr>
      <w:tr w:rsidR="003C15E8" w14:paraId="7C9EEEEB"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38D114A7" w14:textId="77777777" w:rsidR="003C15E8" w:rsidRDefault="00000000">
            <w:r>
              <w:rPr>
                <w:sz w:val="20"/>
                <w:szCs w:val="20"/>
              </w:rPr>
              <w:t>Semi-Private</w:t>
            </w:r>
          </w:p>
        </w:tc>
        <w:tc>
          <w:tcPr>
            <w:tcW w:w="73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48122EEC" w14:textId="77777777" w:rsidR="003C15E8" w:rsidRDefault="00000000">
            <w:r>
              <w:rPr>
                <w:sz w:val="20"/>
                <w:szCs w:val="20"/>
              </w:rPr>
              <w:t>Two beds (Zone A / Zone B), two residents. Alerts identify which bed zone triggered.</w:t>
            </w:r>
          </w:p>
        </w:tc>
      </w:tr>
    </w:tbl>
    <w:p w14:paraId="7840AFBE" w14:textId="77777777" w:rsidR="003C15E8" w:rsidRDefault="003C15E8">
      <w:pPr>
        <w:spacing w:after="100"/>
      </w:pPr>
    </w:p>
    <w:p w14:paraId="64A30E52" w14:textId="77777777" w:rsidR="003C15E8" w:rsidRDefault="00000000">
      <w:pPr>
        <w:pStyle w:val="Heading1"/>
      </w:pPr>
      <w:bookmarkStart w:id="30" w:name="_Toc223268667"/>
      <w:r>
        <w:t>10. Dashboard Interfaces</w:t>
      </w:r>
      <w:bookmarkEnd w:id="30"/>
    </w:p>
    <w:p w14:paraId="5E695B32" w14:textId="77777777" w:rsidR="003C15E8" w:rsidRDefault="00000000">
      <w:pPr>
        <w:pStyle w:val="Heading2"/>
      </w:pPr>
      <w:bookmarkStart w:id="31" w:name="_Toc223268668"/>
      <w:r>
        <w:t>10.1 Role Hierarchy</w:t>
      </w:r>
      <w:bookmarkEnd w:id="31"/>
    </w:p>
    <w:p w14:paraId="0ADC6D3A" w14:textId="77777777" w:rsidR="003C15E8" w:rsidRDefault="00000000">
      <w:pPr>
        <w:spacing w:after="120" w:line="276" w:lineRule="auto"/>
      </w:pPr>
      <w:proofErr w:type="spellStart"/>
      <w:r>
        <w:t>ElderOS</w:t>
      </w:r>
      <w:proofErr w:type="spellEnd"/>
      <w:r>
        <w:t xml:space="preserve"> uses a 5-role RBAC model reflecting real LTC staffing:</w:t>
      </w:r>
    </w:p>
    <w:p w14:paraId="4556F84D" w14:textId="77777777" w:rsidR="003C15E8" w:rsidRDefault="003C15E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3C15E8" w14:paraId="03E1BE2B" w14:textId="77777777">
        <w:tblPrEx>
          <w:tblCellMar>
            <w:top w:w="0" w:type="dxa"/>
            <w:bottom w:w="0" w:type="dxa"/>
          </w:tblCellMar>
        </w:tblPrEx>
        <w:trPr>
          <w:tblHeader/>
        </w:trPr>
        <w:tc>
          <w:tcPr>
            <w:tcW w:w="20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34807E96" w14:textId="77777777" w:rsidR="003C15E8" w:rsidRDefault="00000000">
            <w:r>
              <w:rPr>
                <w:b/>
                <w:bCs/>
                <w:color w:val="FFFFFF"/>
                <w:sz w:val="20"/>
                <w:szCs w:val="20"/>
              </w:rPr>
              <w:t>Role</w:t>
            </w:r>
          </w:p>
        </w:tc>
        <w:tc>
          <w:tcPr>
            <w:tcW w:w="16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40850773" w14:textId="77777777" w:rsidR="003C15E8" w:rsidRDefault="00000000">
            <w:r>
              <w:rPr>
                <w:b/>
                <w:bCs/>
                <w:color w:val="FFFFFF"/>
                <w:sz w:val="20"/>
                <w:szCs w:val="20"/>
              </w:rPr>
              <w:t>Home Page</w:t>
            </w:r>
          </w:p>
        </w:tc>
        <w:tc>
          <w:tcPr>
            <w:tcW w:w="576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4A7BA124" w14:textId="77777777" w:rsidR="003C15E8" w:rsidRDefault="00000000">
            <w:r>
              <w:rPr>
                <w:b/>
                <w:bCs/>
                <w:color w:val="FFFFFF"/>
                <w:sz w:val="20"/>
                <w:szCs w:val="20"/>
              </w:rPr>
              <w:t>Primary Function</w:t>
            </w:r>
          </w:p>
        </w:tc>
      </w:tr>
      <w:tr w:rsidR="003C15E8" w14:paraId="5FF3839F"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0649342B" w14:textId="77777777" w:rsidR="003C15E8" w:rsidRDefault="00000000">
            <w:r>
              <w:rPr>
                <w:sz w:val="20"/>
                <w:szCs w:val="20"/>
              </w:rPr>
              <w:t>PSW</w:t>
            </w:r>
          </w:p>
        </w:tc>
        <w:tc>
          <w:tcPr>
            <w:tcW w:w="16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4163001B" w14:textId="77777777" w:rsidR="003C15E8" w:rsidRDefault="00000000">
            <w:r>
              <w:rPr>
                <w:sz w:val="20"/>
                <w:szCs w:val="20"/>
              </w:rPr>
              <w:t>Alerts</w:t>
            </w:r>
          </w:p>
        </w:tc>
        <w:tc>
          <w:tcPr>
            <w:tcW w:w="57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0E07E547" w14:textId="77777777" w:rsidR="003C15E8" w:rsidRDefault="00000000">
            <w:r>
              <w:rPr>
                <w:sz w:val="20"/>
                <w:szCs w:val="20"/>
              </w:rPr>
              <w:t>First responder. Receives and acknowledges alerts. Mobile-first.</w:t>
            </w:r>
          </w:p>
        </w:tc>
      </w:tr>
      <w:tr w:rsidR="003C15E8" w14:paraId="7A262926"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1C0D58C2" w14:textId="77777777" w:rsidR="003C15E8" w:rsidRDefault="00000000">
            <w:r>
              <w:rPr>
                <w:sz w:val="20"/>
                <w:szCs w:val="20"/>
              </w:rPr>
              <w:t>Nurse (RPN/RN)</w:t>
            </w:r>
          </w:p>
        </w:tc>
        <w:tc>
          <w:tcPr>
            <w:tcW w:w="16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4712D6D4" w14:textId="77777777" w:rsidR="003C15E8" w:rsidRDefault="00000000">
            <w:r>
              <w:rPr>
                <w:sz w:val="20"/>
                <w:szCs w:val="20"/>
              </w:rPr>
              <w:t>Alerts</w:t>
            </w:r>
          </w:p>
        </w:tc>
        <w:tc>
          <w:tcPr>
            <w:tcW w:w="57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38C86061" w14:textId="77777777" w:rsidR="003C15E8" w:rsidRDefault="00000000">
            <w:r>
              <w:rPr>
                <w:sz w:val="20"/>
                <w:szCs w:val="20"/>
              </w:rPr>
              <w:t>Clinical oversight. PSW capabilities + incident export, shift summaries.</w:t>
            </w:r>
          </w:p>
        </w:tc>
      </w:tr>
      <w:tr w:rsidR="003C15E8" w14:paraId="15AB085B"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250594B0" w14:textId="77777777" w:rsidR="003C15E8" w:rsidRDefault="00000000">
            <w:r>
              <w:rPr>
                <w:sz w:val="20"/>
                <w:szCs w:val="20"/>
              </w:rPr>
              <w:t>Supervisor</w:t>
            </w:r>
          </w:p>
        </w:tc>
        <w:tc>
          <w:tcPr>
            <w:tcW w:w="16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225DD68" w14:textId="77777777" w:rsidR="003C15E8" w:rsidRDefault="00000000">
            <w:r>
              <w:rPr>
                <w:sz w:val="20"/>
                <w:szCs w:val="20"/>
              </w:rPr>
              <w:t>Alerts</w:t>
            </w:r>
          </w:p>
        </w:tc>
        <w:tc>
          <w:tcPr>
            <w:tcW w:w="57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1ABC4D5" w14:textId="77777777" w:rsidR="003C15E8" w:rsidRDefault="00000000">
            <w:r>
              <w:rPr>
                <w:sz w:val="20"/>
                <w:szCs w:val="20"/>
              </w:rPr>
              <w:t xml:space="preserve">Operations management. Nurse capabilities + review queue, video, </w:t>
            </w:r>
            <w:proofErr w:type="gramStart"/>
            <w:r>
              <w:rPr>
                <w:sz w:val="20"/>
                <w:szCs w:val="20"/>
              </w:rPr>
              <w:t>call bell</w:t>
            </w:r>
            <w:proofErr w:type="gramEnd"/>
            <w:r>
              <w:rPr>
                <w:sz w:val="20"/>
                <w:szCs w:val="20"/>
              </w:rPr>
              <w:t xml:space="preserve"> analytics.</w:t>
            </w:r>
          </w:p>
        </w:tc>
      </w:tr>
      <w:tr w:rsidR="003C15E8" w14:paraId="59193DF4"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5D6C50E4" w14:textId="77777777" w:rsidR="003C15E8" w:rsidRDefault="00000000">
            <w:r>
              <w:rPr>
                <w:sz w:val="20"/>
                <w:szCs w:val="20"/>
              </w:rPr>
              <w:t>Executive</w:t>
            </w:r>
          </w:p>
        </w:tc>
        <w:tc>
          <w:tcPr>
            <w:tcW w:w="16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1F681FC2" w14:textId="77777777" w:rsidR="003C15E8" w:rsidRDefault="00000000">
            <w:r>
              <w:rPr>
                <w:sz w:val="20"/>
                <w:szCs w:val="20"/>
              </w:rPr>
              <w:t>Dashboard</w:t>
            </w:r>
          </w:p>
        </w:tc>
        <w:tc>
          <w:tcPr>
            <w:tcW w:w="57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789722A6" w14:textId="77777777" w:rsidR="003C15E8" w:rsidRDefault="00000000">
            <w:r>
              <w:rPr>
                <w:sz w:val="20"/>
                <w:szCs w:val="20"/>
              </w:rPr>
              <w:t>Leadership reporting. Facility-wide trends, board reports. Read-only.</w:t>
            </w:r>
          </w:p>
        </w:tc>
      </w:tr>
      <w:tr w:rsidR="003C15E8" w14:paraId="79EA6414"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386A9906" w14:textId="77777777" w:rsidR="003C15E8" w:rsidRDefault="00000000">
            <w:r>
              <w:rPr>
                <w:sz w:val="20"/>
                <w:szCs w:val="20"/>
              </w:rPr>
              <w:t>IT Admin</w:t>
            </w:r>
          </w:p>
        </w:tc>
        <w:tc>
          <w:tcPr>
            <w:tcW w:w="16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C7D5DC8" w14:textId="77777777" w:rsidR="003C15E8" w:rsidRDefault="00000000">
            <w:r>
              <w:rPr>
                <w:sz w:val="20"/>
                <w:szCs w:val="20"/>
              </w:rPr>
              <w:t>System Health</w:t>
            </w:r>
          </w:p>
        </w:tc>
        <w:tc>
          <w:tcPr>
            <w:tcW w:w="57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2083C35C" w14:textId="77777777" w:rsidR="003C15E8" w:rsidRDefault="00000000">
            <w:r>
              <w:rPr>
                <w:sz w:val="20"/>
                <w:szCs w:val="20"/>
              </w:rPr>
              <w:t>Technical admin. System health, settings, facility mgmt. No clinical access.</w:t>
            </w:r>
          </w:p>
        </w:tc>
      </w:tr>
    </w:tbl>
    <w:p w14:paraId="300E544B" w14:textId="77777777" w:rsidR="003C15E8" w:rsidRDefault="003C15E8">
      <w:pPr>
        <w:spacing w:after="80"/>
      </w:pPr>
    </w:p>
    <w:p w14:paraId="30C492FE" w14:textId="77777777" w:rsidR="003C15E8" w:rsidRDefault="00000000">
      <w:pPr>
        <w:pStyle w:val="Heading3"/>
      </w:pPr>
      <w:bookmarkStart w:id="32" w:name="_Toc223268669"/>
      <w:r>
        <w:t>10.2 PSW View (Mobile-First)</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15E8" w14:paraId="5A1D9D22" w14:textId="77777777">
        <w:tblPrEx>
          <w:tblCellMar>
            <w:top w:w="0" w:type="dxa"/>
            <w:bottom w:w="0" w:type="dxa"/>
          </w:tblCellMar>
        </w:tblPrEx>
        <w:tc>
          <w:tcPr>
            <w:tcW w:w="9360" w:type="dxa"/>
            <w:tcBorders>
              <w:top w:val="single" w:sz="1" w:space="0" w:color="2E8B8B"/>
              <w:left w:val="single" w:sz="12" w:space="0" w:color="2E8B8B"/>
              <w:bottom w:val="single" w:sz="1" w:space="0" w:color="2E8B8B"/>
              <w:right w:val="single" w:sz="1" w:space="0" w:color="2E8B8B"/>
            </w:tcBorders>
            <w:shd w:val="clear" w:color="auto" w:fill="E8F4F4"/>
            <w:tcMar>
              <w:top w:w="100" w:type="dxa"/>
              <w:left w:w="200" w:type="dxa"/>
              <w:bottom w:w="100" w:type="dxa"/>
              <w:right w:w="200" w:type="dxa"/>
            </w:tcMar>
          </w:tcPr>
          <w:p w14:paraId="0047FAA3" w14:textId="77777777" w:rsidR="003C15E8" w:rsidRDefault="00000000">
            <w:pPr>
              <w:spacing w:after="60"/>
            </w:pPr>
            <w:r>
              <w:rPr>
                <w:b/>
                <w:bCs/>
                <w:color w:val="2E8B8B"/>
              </w:rPr>
              <w:t>Design Principle</w:t>
            </w:r>
          </w:p>
          <w:p w14:paraId="6466E2F4" w14:textId="77777777" w:rsidR="003C15E8" w:rsidRDefault="00000000">
            <w:pPr>
              <w:spacing w:line="276" w:lineRule="auto"/>
            </w:pPr>
            <w:r>
              <w:rPr>
                <w:sz w:val="20"/>
                <w:szCs w:val="20"/>
              </w:rPr>
              <w:lastRenderedPageBreak/>
              <w:t>A PSW running down a hallway should be able to acknowledge an alert with one thumb tap on a phone screen.</w:t>
            </w:r>
          </w:p>
        </w:tc>
      </w:tr>
    </w:tbl>
    <w:p w14:paraId="3D21F832" w14:textId="77777777" w:rsidR="003C15E8" w:rsidRDefault="003C15E8">
      <w:pPr>
        <w:spacing w:after="60"/>
      </w:pPr>
    </w:p>
    <w:p w14:paraId="5B3B5DA5" w14:textId="77777777" w:rsidR="003C15E8" w:rsidRDefault="00000000">
      <w:pPr>
        <w:pStyle w:val="ListParagraph"/>
        <w:numPr>
          <w:ilvl w:val="0"/>
          <w:numId w:val="2"/>
        </w:numPr>
        <w:spacing w:after="60" w:line="276" w:lineRule="auto"/>
      </w:pPr>
      <w:r>
        <w:t>Full-screen alert card on event: room number large, one-tap acknowledge</w:t>
      </w:r>
    </w:p>
    <w:p w14:paraId="0F8467B9" w14:textId="77777777" w:rsidR="003C15E8" w:rsidRDefault="00000000">
      <w:pPr>
        <w:pStyle w:val="ListParagraph"/>
        <w:numPr>
          <w:ilvl w:val="0"/>
          <w:numId w:val="2"/>
        </w:numPr>
        <w:spacing w:after="60" w:line="276" w:lineRule="auto"/>
      </w:pPr>
      <w:r>
        <w:t xml:space="preserve">Color-coded room grid (green / yellow / </w:t>
      </w:r>
      <w:proofErr w:type="gramStart"/>
      <w:r>
        <w:t>red) —</w:t>
      </w:r>
      <w:proofErr w:type="gramEnd"/>
      <w:r>
        <w:t xml:space="preserve"> glanceable from across station</w:t>
      </w:r>
    </w:p>
    <w:p w14:paraId="658BE372" w14:textId="77777777" w:rsidR="003C15E8" w:rsidRDefault="00000000">
      <w:pPr>
        <w:pStyle w:val="ListParagraph"/>
        <w:numPr>
          <w:ilvl w:val="0"/>
          <w:numId w:val="2"/>
        </w:numPr>
        <w:spacing w:after="60" w:line="276" w:lineRule="auto"/>
      </w:pPr>
      <w:r>
        <w:t>Sensor type indicator on each room tile</w:t>
      </w:r>
    </w:p>
    <w:p w14:paraId="42A171F1" w14:textId="77777777" w:rsidR="003C15E8" w:rsidRDefault="00000000">
      <w:pPr>
        <w:pStyle w:val="ListParagraph"/>
        <w:numPr>
          <w:ilvl w:val="0"/>
          <w:numId w:val="2"/>
        </w:numPr>
        <w:spacing w:after="60" w:line="276" w:lineRule="auto"/>
      </w:pPr>
      <w:r>
        <w:t>No login required from facility network (session-based)</w:t>
      </w:r>
    </w:p>
    <w:p w14:paraId="469D091C" w14:textId="77777777" w:rsidR="003C15E8" w:rsidRDefault="00000000">
      <w:pPr>
        <w:pStyle w:val="ListParagraph"/>
        <w:numPr>
          <w:ilvl w:val="0"/>
          <w:numId w:val="2"/>
        </w:numPr>
        <w:spacing w:after="60" w:line="276" w:lineRule="auto"/>
      </w:pPr>
      <w:r>
        <w:t>Swipe to see resident’s recent events — no navigation menus during emergencies</w:t>
      </w:r>
    </w:p>
    <w:p w14:paraId="117359DB" w14:textId="77777777" w:rsidR="003C15E8" w:rsidRDefault="00000000">
      <w:pPr>
        <w:pStyle w:val="ListParagraph"/>
        <w:numPr>
          <w:ilvl w:val="0"/>
          <w:numId w:val="2"/>
        </w:numPr>
        <w:spacing w:after="60" w:line="276" w:lineRule="auto"/>
      </w:pPr>
      <w:r>
        <w:t>Call bell log — see active and recent call bell events</w:t>
      </w:r>
    </w:p>
    <w:p w14:paraId="114AE281" w14:textId="77777777" w:rsidR="003C15E8" w:rsidRDefault="00000000">
      <w:pPr>
        <w:pStyle w:val="ListParagraph"/>
        <w:numPr>
          <w:ilvl w:val="0"/>
          <w:numId w:val="2"/>
        </w:numPr>
        <w:spacing w:after="60" w:line="276" w:lineRule="auto"/>
      </w:pPr>
      <w:r>
        <w:t>High-risk resident list with current fall risk scores</w:t>
      </w:r>
    </w:p>
    <w:p w14:paraId="00E02E55" w14:textId="77777777" w:rsidR="003C15E8" w:rsidRDefault="003C15E8">
      <w:pPr>
        <w:spacing w:after="40"/>
      </w:pPr>
    </w:p>
    <w:p w14:paraId="335E2096" w14:textId="77777777" w:rsidR="003C15E8" w:rsidRDefault="00000000">
      <w:pPr>
        <w:spacing w:after="120" w:line="276" w:lineRule="auto"/>
      </w:pPr>
      <w:r>
        <w:rPr>
          <w:b/>
          <w:bCs/>
          <w:i/>
          <w:iCs/>
        </w:rPr>
        <w:t>If the PSW view requires training to use, it has failed.</w:t>
      </w:r>
      <w:r>
        <w:t xml:space="preserve"> Zero-training </w:t>
      </w:r>
      <w:proofErr w:type="gramStart"/>
      <w:r>
        <w:t>operation is</w:t>
      </w:r>
      <w:proofErr w:type="gramEnd"/>
      <w:r>
        <w:t xml:space="preserve"> a hard requirement.</w:t>
      </w:r>
    </w:p>
    <w:p w14:paraId="3D14ECB1" w14:textId="77777777" w:rsidR="003C15E8" w:rsidRDefault="00000000">
      <w:pPr>
        <w:pStyle w:val="Heading3"/>
      </w:pPr>
      <w:bookmarkStart w:id="33" w:name="_Toc223268670"/>
      <w:r>
        <w:t>10.3 Nurse View</w:t>
      </w:r>
      <w:bookmarkEnd w:id="33"/>
    </w:p>
    <w:p w14:paraId="66C90B3E" w14:textId="77777777" w:rsidR="003C15E8" w:rsidRDefault="00000000">
      <w:pPr>
        <w:spacing w:after="120" w:line="276" w:lineRule="auto"/>
      </w:pPr>
      <w:r>
        <w:t>All PSW capabilities plus: shift summary dashboard, incident export to PDF, reports page with weekly digest and response time analytics, call bell log with response time tracking.</w:t>
      </w:r>
    </w:p>
    <w:p w14:paraId="49C12FE0" w14:textId="77777777" w:rsidR="003C15E8" w:rsidRDefault="00000000">
      <w:pPr>
        <w:pStyle w:val="Heading3"/>
      </w:pPr>
      <w:bookmarkStart w:id="34" w:name="_Toc223268671"/>
      <w:r>
        <w:t>10.4 Supervisor View</w:t>
      </w:r>
      <w:bookmarkEnd w:id="34"/>
    </w:p>
    <w:p w14:paraId="135682DD" w14:textId="77777777" w:rsidR="003C15E8" w:rsidRDefault="00000000">
      <w:pPr>
        <w:spacing w:after="120" w:line="276" w:lineRule="auto"/>
      </w:pPr>
      <w:r>
        <w:t>All nurse capabilities plus: review queue for medium-confidence events, video clip review request workflow (access-controlled, audit-logged), resident risk ranking, call bell analytics, problem rooms heat map, one-click PDF export.</w:t>
      </w:r>
    </w:p>
    <w:p w14:paraId="78E70DA2" w14:textId="77777777" w:rsidR="003C15E8" w:rsidRDefault="00000000">
      <w:pPr>
        <w:pStyle w:val="Heading3"/>
      </w:pPr>
      <w:bookmarkStart w:id="35" w:name="_Toc223268672"/>
      <w:r>
        <w:t>10.5 Executive View</w:t>
      </w:r>
      <w:bookmarkEnd w:id="35"/>
    </w:p>
    <w:p w14:paraId="5302E647" w14:textId="77777777" w:rsidR="003C15E8" w:rsidRDefault="00000000">
      <w:pPr>
        <w:spacing w:after="120" w:line="276" w:lineRule="auto"/>
      </w:pPr>
      <w:r>
        <w:t xml:space="preserve">Facility-wide </w:t>
      </w:r>
      <w:proofErr w:type="gramStart"/>
      <w:r>
        <w:t>trends:</w:t>
      </w:r>
      <w:proofErr w:type="gramEnd"/>
      <w:r>
        <w:t xml:space="preserve"> falls per month, average response time, unwitnessed fall rate. Unit-by-unit and shift-by-shift comparisons. Liability exposure indicator. Call bell analytics. Print-ready board reporting format.</w:t>
      </w:r>
    </w:p>
    <w:p w14:paraId="31491752" w14:textId="77777777" w:rsidR="003C15E8" w:rsidRDefault="00000000">
      <w:pPr>
        <w:pStyle w:val="Heading3"/>
      </w:pPr>
      <w:bookmarkStart w:id="36" w:name="_Toc223268673"/>
      <w:r>
        <w:t>10.6 Admin View</w:t>
      </w:r>
      <w:bookmarkEnd w:id="36"/>
    </w:p>
    <w:p w14:paraId="5C108359" w14:textId="77777777" w:rsidR="003C15E8" w:rsidRDefault="00000000">
      <w:pPr>
        <w:spacing w:after="120" w:line="276" w:lineRule="auto"/>
      </w:pPr>
      <w:r>
        <w:t>System health monitoring, sensor health table, facility management (units/rooms), settings (escalation rules, thresholds, retention policies, exclusion zones). No clinical data access.</w:t>
      </w:r>
    </w:p>
    <w:p w14:paraId="008BD004" w14:textId="77777777" w:rsidR="003C15E8" w:rsidRDefault="003C15E8">
      <w:pPr>
        <w:spacing w:after="60"/>
      </w:pPr>
    </w:p>
    <w:p w14:paraId="0EB7E566" w14:textId="77777777" w:rsidR="003C15E8" w:rsidRDefault="00000000">
      <w:pPr>
        <w:pStyle w:val="Heading2"/>
      </w:pPr>
      <w:bookmarkStart w:id="37" w:name="_Toc223268674"/>
      <w:r>
        <w:t>10.7 Navigation Structure</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3C15E8" w14:paraId="0F498DFC" w14:textId="77777777">
        <w:tblPrEx>
          <w:tblCellMar>
            <w:top w:w="0" w:type="dxa"/>
            <w:bottom w:w="0" w:type="dxa"/>
          </w:tblCellMar>
        </w:tblPrEx>
        <w:trPr>
          <w:tblHeader/>
        </w:trPr>
        <w:tc>
          <w:tcPr>
            <w:tcW w:w="20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3FE83985" w14:textId="77777777" w:rsidR="003C15E8" w:rsidRDefault="00000000">
            <w:r>
              <w:rPr>
                <w:b/>
                <w:bCs/>
                <w:color w:val="FFFFFF"/>
                <w:sz w:val="20"/>
                <w:szCs w:val="20"/>
              </w:rPr>
              <w:t>Nav Item</w:t>
            </w:r>
          </w:p>
        </w:tc>
        <w:tc>
          <w:tcPr>
            <w:tcW w:w="32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4AF382E3" w14:textId="77777777" w:rsidR="003C15E8" w:rsidRDefault="00000000">
            <w:r>
              <w:rPr>
                <w:b/>
                <w:bCs/>
                <w:color w:val="FFFFFF"/>
                <w:sz w:val="20"/>
                <w:szCs w:val="20"/>
              </w:rPr>
              <w:t>Accessible By</w:t>
            </w:r>
          </w:p>
        </w:tc>
        <w:tc>
          <w:tcPr>
            <w:tcW w:w="416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7AF11F45" w14:textId="77777777" w:rsidR="003C15E8" w:rsidRDefault="00000000">
            <w:r>
              <w:rPr>
                <w:b/>
                <w:bCs/>
                <w:color w:val="FFFFFF"/>
                <w:sz w:val="20"/>
                <w:szCs w:val="20"/>
              </w:rPr>
              <w:t>Description</w:t>
            </w:r>
          </w:p>
        </w:tc>
      </w:tr>
      <w:tr w:rsidR="003C15E8" w14:paraId="5FDF5BCA"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3D8B007" w14:textId="77777777" w:rsidR="003C15E8" w:rsidRDefault="00000000">
            <w:r>
              <w:rPr>
                <w:sz w:val="20"/>
                <w:szCs w:val="20"/>
              </w:rPr>
              <w:t>Alerts</w:t>
            </w:r>
          </w:p>
        </w:tc>
        <w:tc>
          <w:tcPr>
            <w:tcW w:w="3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7AE5A7D9" w14:textId="77777777" w:rsidR="003C15E8" w:rsidRDefault="00000000">
            <w:r>
              <w:rPr>
                <w:sz w:val="20"/>
                <w:szCs w:val="20"/>
              </w:rPr>
              <w:t>PSW, Nurse, Supervisor</w:t>
            </w:r>
          </w:p>
        </w:tc>
        <w:tc>
          <w:tcPr>
            <w:tcW w:w="41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57652F95" w14:textId="77777777" w:rsidR="003C15E8" w:rsidRDefault="00000000">
            <w:r>
              <w:rPr>
                <w:sz w:val="20"/>
                <w:szCs w:val="20"/>
              </w:rPr>
              <w:t>Real-time alert feed with acknowledge/resolve</w:t>
            </w:r>
          </w:p>
        </w:tc>
      </w:tr>
      <w:tr w:rsidR="003C15E8" w14:paraId="58A94F6A"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16D14D78" w14:textId="77777777" w:rsidR="003C15E8" w:rsidRDefault="00000000">
            <w:r>
              <w:rPr>
                <w:sz w:val="20"/>
                <w:szCs w:val="20"/>
              </w:rPr>
              <w:t>Room Grid</w:t>
            </w:r>
          </w:p>
        </w:tc>
        <w:tc>
          <w:tcPr>
            <w:tcW w:w="32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7695BC72" w14:textId="77777777" w:rsidR="003C15E8" w:rsidRDefault="00000000">
            <w:r>
              <w:rPr>
                <w:sz w:val="20"/>
                <w:szCs w:val="20"/>
              </w:rPr>
              <w:t>All roles</w:t>
            </w:r>
          </w:p>
        </w:tc>
        <w:tc>
          <w:tcPr>
            <w:tcW w:w="41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696B6908" w14:textId="77777777" w:rsidR="003C15E8" w:rsidRDefault="00000000">
            <w:r>
              <w:rPr>
                <w:sz w:val="20"/>
                <w:szCs w:val="20"/>
              </w:rPr>
              <w:t>Color-coded room status with sensor indicators</w:t>
            </w:r>
          </w:p>
        </w:tc>
      </w:tr>
      <w:tr w:rsidR="003C15E8" w14:paraId="55A9CAA0"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72588AD8" w14:textId="77777777" w:rsidR="003C15E8" w:rsidRDefault="00000000">
            <w:r>
              <w:rPr>
                <w:sz w:val="20"/>
                <w:szCs w:val="20"/>
              </w:rPr>
              <w:t>Review Queue</w:t>
            </w:r>
          </w:p>
        </w:tc>
        <w:tc>
          <w:tcPr>
            <w:tcW w:w="3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49D36B8A" w14:textId="77777777" w:rsidR="003C15E8" w:rsidRDefault="00000000">
            <w:r>
              <w:rPr>
                <w:sz w:val="20"/>
                <w:szCs w:val="20"/>
              </w:rPr>
              <w:t>Supervisor</w:t>
            </w:r>
          </w:p>
        </w:tc>
        <w:tc>
          <w:tcPr>
            <w:tcW w:w="41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4ED17CB3" w14:textId="77777777" w:rsidR="003C15E8" w:rsidRDefault="00000000">
            <w:r>
              <w:rPr>
                <w:sz w:val="20"/>
                <w:szCs w:val="20"/>
              </w:rPr>
              <w:t>Medium-confidence events requiring triage</w:t>
            </w:r>
          </w:p>
        </w:tc>
      </w:tr>
      <w:tr w:rsidR="003C15E8" w14:paraId="56F2B022"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6DCF2FAB" w14:textId="77777777" w:rsidR="003C15E8" w:rsidRDefault="00000000">
            <w:r>
              <w:rPr>
                <w:sz w:val="20"/>
                <w:szCs w:val="20"/>
              </w:rPr>
              <w:lastRenderedPageBreak/>
              <w:t>Incidents</w:t>
            </w:r>
          </w:p>
        </w:tc>
        <w:tc>
          <w:tcPr>
            <w:tcW w:w="32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4064A144" w14:textId="77777777" w:rsidR="003C15E8" w:rsidRDefault="00000000">
            <w:r>
              <w:rPr>
                <w:sz w:val="20"/>
                <w:szCs w:val="20"/>
              </w:rPr>
              <w:t>PSW, Nurse, Supervisor, Executive</w:t>
            </w:r>
          </w:p>
        </w:tc>
        <w:tc>
          <w:tcPr>
            <w:tcW w:w="41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6F8B8824" w14:textId="77777777" w:rsidR="003C15E8" w:rsidRDefault="00000000">
            <w:r>
              <w:rPr>
                <w:sz w:val="20"/>
                <w:szCs w:val="20"/>
              </w:rPr>
              <w:t>Historical incident log with response times</w:t>
            </w:r>
          </w:p>
        </w:tc>
      </w:tr>
      <w:tr w:rsidR="003C15E8" w14:paraId="4E573C58"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375BE749" w14:textId="77777777" w:rsidR="003C15E8" w:rsidRDefault="00000000">
            <w:r>
              <w:rPr>
                <w:sz w:val="20"/>
                <w:szCs w:val="20"/>
              </w:rPr>
              <w:t>Residents</w:t>
            </w:r>
          </w:p>
        </w:tc>
        <w:tc>
          <w:tcPr>
            <w:tcW w:w="3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5BC4BAAD" w14:textId="77777777" w:rsidR="003C15E8" w:rsidRDefault="00000000">
            <w:r>
              <w:rPr>
                <w:sz w:val="20"/>
                <w:szCs w:val="20"/>
              </w:rPr>
              <w:t>PSW, Nurse, Supervisor, Executive</w:t>
            </w:r>
          </w:p>
        </w:tc>
        <w:tc>
          <w:tcPr>
            <w:tcW w:w="41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253A72EA" w14:textId="77777777" w:rsidR="003C15E8" w:rsidRDefault="00000000">
            <w:r>
              <w:rPr>
                <w:sz w:val="20"/>
                <w:szCs w:val="20"/>
              </w:rPr>
              <w:t>Resident list with risk scores and fall history</w:t>
            </w:r>
          </w:p>
        </w:tc>
      </w:tr>
      <w:tr w:rsidR="003C15E8" w14:paraId="20F0C933"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03B2E4CC" w14:textId="77777777" w:rsidR="003C15E8" w:rsidRDefault="00000000">
            <w:r>
              <w:rPr>
                <w:sz w:val="20"/>
                <w:szCs w:val="20"/>
              </w:rPr>
              <w:t>Call Bell</w:t>
            </w:r>
          </w:p>
        </w:tc>
        <w:tc>
          <w:tcPr>
            <w:tcW w:w="32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01001E03" w14:textId="77777777" w:rsidR="003C15E8" w:rsidRDefault="00000000">
            <w:r>
              <w:rPr>
                <w:sz w:val="20"/>
                <w:szCs w:val="20"/>
              </w:rPr>
              <w:t>PSW, Nurse, Supervisor, Executive</w:t>
            </w:r>
          </w:p>
        </w:tc>
        <w:tc>
          <w:tcPr>
            <w:tcW w:w="41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7C8BF988" w14:textId="77777777" w:rsidR="003C15E8" w:rsidRDefault="00000000">
            <w:r>
              <w:rPr>
                <w:sz w:val="20"/>
                <w:szCs w:val="20"/>
              </w:rPr>
              <w:t>Call bell event log with filters</w:t>
            </w:r>
          </w:p>
        </w:tc>
      </w:tr>
      <w:tr w:rsidR="003C15E8" w14:paraId="063DF03D"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50637308" w14:textId="77777777" w:rsidR="003C15E8" w:rsidRDefault="00000000">
            <w:r>
              <w:rPr>
                <w:sz w:val="20"/>
                <w:szCs w:val="20"/>
              </w:rPr>
              <w:t>Call Bell Analytics</w:t>
            </w:r>
          </w:p>
        </w:tc>
        <w:tc>
          <w:tcPr>
            <w:tcW w:w="3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240DB04" w14:textId="77777777" w:rsidR="003C15E8" w:rsidRDefault="00000000">
            <w:r>
              <w:rPr>
                <w:sz w:val="20"/>
                <w:szCs w:val="20"/>
              </w:rPr>
              <w:t>Supervisor, Executive</w:t>
            </w:r>
          </w:p>
        </w:tc>
        <w:tc>
          <w:tcPr>
            <w:tcW w:w="41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5D1EEB83" w14:textId="77777777" w:rsidR="003C15E8" w:rsidRDefault="00000000">
            <w:r>
              <w:rPr>
                <w:sz w:val="20"/>
                <w:szCs w:val="20"/>
              </w:rPr>
              <w:t>Response time breakdowns + trend charts</w:t>
            </w:r>
          </w:p>
        </w:tc>
      </w:tr>
      <w:tr w:rsidR="003C15E8" w14:paraId="794AB4E1"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1135FA01" w14:textId="77777777" w:rsidR="003C15E8" w:rsidRDefault="00000000">
            <w:r>
              <w:rPr>
                <w:sz w:val="20"/>
                <w:szCs w:val="20"/>
              </w:rPr>
              <w:t>Shift Summary</w:t>
            </w:r>
          </w:p>
        </w:tc>
        <w:tc>
          <w:tcPr>
            <w:tcW w:w="32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5EC4A16C" w14:textId="77777777" w:rsidR="003C15E8" w:rsidRDefault="00000000">
            <w:r>
              <w:rPr>
                <w:sz w:val="20"/>
                <w:szCs w:val="20"/>
              </w:rPr>
              <w:t>Nurse, Supervisor</w:t>
            </w:r>
          </w:p>
        </w:tc>
        <w:tc>
          <w:tcPr>
            <w:tcW w:w="41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38719AC1" w14:textId="77777777" w:rsidR="003C15E8" w:rsidRDefault="00000000">
            <w:r>
              <w:rPr>
                <w:sz w:val="20"/>
                <w:szCs w:val="20"/>
              </w:rPr>
              <w:t>Per-shift handoff data</w:t>
            </w:r>
          </w:p>
        </w:tc>
      </w:tr>
      <w:tr w:rsidR="003C15E8" w14:paraId="6D5B94A9"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420A029D" w14:textId="77777777" w:rsidR="003C15E8" w:rsidRDefault="00000000">
            <w:r>
              <w:rPr>
                <w:sz w:val="20"/>
                <w:szCs w:val="20"/>
              </w:rPr>
              <w:t>Reports</w:t>
            </w:r>
          </w:p>
        </w:tc>
        <w:tc>
          <w:tcPr>
            <w:tcW w:w="3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5132A03" w14:textId="77777777" w:rsidR="003C15E8" w:rsidRDefault="00000000">
            <w:r>
              <w:rPr>
                <w:sz w:val="20"/>
                <w:szCs w:val="20"/>
              </w:rPr>
              <w:t>Nurse, Supervisor, Executive</w:t>
            </w:r>
          </w:p>
        </w:tc>
        <w:tc>
          <w:tcPr>
            <w:tcW w:w="41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B3F7AED" w14:textId="77777777" w:rsidR="003C15E8" w:rsidRDefault="00000000">
            <w:r>
              <w:rPr>
                <w:sz w:val="20"/>
                <w:szCs w:val="20"/>
              </w:rPr>
              <w:t>Weekly digest, trends, response distribution</w:t>
            </w:r>
          </w:p>
        </w:tc>
      </w:tr>
      <w:tr w:rsidR="003C15E8" w14:paraId="31D5FAF9"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6D630AEE" w14:textId="77777777" w:rsidR="003C15E8" w:rsidRDefault="00000000">
            <w:r>
              <w:rPr>
                <w:sz w:val="20"/>
                <w:szCs w:val="20"/>
              </w:rPr>
              <w:t>Dashboard</w:t>
            </w:r>
          </w:p>
        </w:tc>
        <w:tc>
          <w:tcPr>
            <w:tcW w:w="32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0BA75043" w14:textId="77777777" w:rsidR="003C15E8" w:rsidRDefault="00000000">
            <w:r>
              <w:rPr>
                <w:sz w:val="20"/>
                <w:szCs w:val="20"/>
              </w:rPr>
              <w:t>Executive</w:t>
            </w:r>
          </w:p>
        </w:tc>
        <w:tc>
          <w:tcPr>
            <w:tcW w:w="41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2CBEE14C" w14:textId="77777777" w:rsidR="003C15E8" w:rsidRDefault="00000000">
            <w:r>
              <w:rPr>
                <w:sz w:val="20"/>
                <w:szCs w:val="20"/>
              </w:rPr>
              <w:t>Facility-wide KPIs and board report</w:t>
            </w:r>
          </w:p>
        </w:tc>
      </w:tr>
      <w:tr w:rsidR="003C15E8" w14:paraId="660FEF2A"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7909FE8A" w14:textId="77777777" w:rsidR="003C15E8" w:rsidRDefault="00000000">
            <w:r>
              <w:rPr>
                <w:sz w:val="20"/>
                <w:szCs w:val="20"/>
              </w:rPr>
              <w:t>System Health</w:t>
            </w:r>
          </w:p>
        </w:tc>
        <w:tc>
          <w:tcPr>
            <w:tcW w:w="3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0F76FD68" w14:textId="77777777" w:rsidR="003C15E8" w:rsidRDefault="00000000">
            <w:r>
              <w:rPr>
                <w:sz w:val="20"/>
                <w:szCs w:val="20"/>
              </w:rPr>
              <w:t>Admin</w:t>
            </w:r>
          </w:p>
        </w:tc>
        <w:tc>
          <w:tcPr>
            <w:tcW w:w="41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2E42944" w14:textId="77777777" w:rsidR="003C15E8" w:rsidRDefault="00000000">
            <w:r>
              <w:rPr>
                <w:sz w:val="20"/>
                <w:szCs w:val="20"/>
              </w:rPr>
              <w:t>Sensor status, system metrics, diagnostics</w:t>
            </w:r>
          </w:p>
        </w:tc>
      </w:tr>
      <w:tr w:rsidR="003C15E8" w14:paraId="7A739754"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0C5719D1" w14:textId="77777777" w:rsidR="003C15E8" w:rsidRDefault="00000000">
            <w:r>
              <w:rPr>
                <w:sz w:val="20"/>
                <w:szCs w:val="20"/>
              </w:rPr>
              <w:t>Facility</w:t>
            </w:r>
          </w:p>
        </w:tc>
        <w:tc>
          <w:tcPr>
            <w:tcW w:w="32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04862E90" w14:textId="77777777" w:rsidR="003C15E8" w:rsidRDefault="00000000">
            <w:r>
              <w:rPr>
                <w:sz w:val="20"/>
                <w:szCs w:val="20"/>
              </w:rPr>
              <w:t>Admin</w:t>
            </w:r>
          </w:p>
        </w:tc>
        <w:tc>
          <w:tcPr>
            <w:tcW w:w="41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2AB4F04E" w14:textId="77777777" w:rsidR="003C15E8" w:rsidRDefault="00000000">
            <w:r>
              <w:rPr>
                <w:sz w:val="20"/>
                <w:szCs w:val="20"/>
              </w:rPr>
              <w:t>Unit/room/floor management</w:t>
            </w:r>
          </w:p>
        </w:tc>
      </w:tr>
      <w:tr w:rsidR="003C15E8" w14:paraId="20F69FBF"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3F817E28" w14:textId="77777777" w:rsidR="003C15E8" w:rsidRDefault="00000000">
            <w:r>
              <w:rPr>
                <w:sz w:val="20"/>
                <w:szCs w:val="20"/>
              </w:rPr>
              <w:t>Settings</w:t>
            </w:r>
          </w:p>
        </w:tc>
        <w:tc>
          <w:tcPr>
            <w:tcW w:w="3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5D19C1F" w14:textId="77777777" w:rsidR="003C15E8" w:rsidRDefault="00000000">
            <w:r>
              <w:rPr>
                <w:sz w:val="20"/>
                <w:szCs w:val="20"/>
              </w:rPr>
              <w:t>Admin</w:t>
            </w:r>
          </w:p>
        </w:tc>
        <w:tc>
          <w:tcPr>
            <w:tcW w:w="41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355F3810" w14:textId="77777777" w:rsidR="003C15E8" w:rsidRDefault="00000000">
            <w:r>
              <w:rPr>
                <w:sz w:val="20"/>
                <w:szCs w:val="20"/>
              </w:rPr>
              <w:t>Escalation rules, thresholds, retention</w:t>
            </w:r>
          </w:p>
        </w:tc>
      </w:tr>
    </w:tbl>
    <w:p w14:paraId="305B2560" w14:textId="77777777" w:rsidR="003C15E8" w:rsidRDefault="00000000">
      <w:r>
        <w:br w:type="page"/>
      </w:r>
    </w:p>
    <w:p w14:paraId="33B59630" w14:textId="77777777" w:rsidR="003C15E8" w:rsidRDefault="00000000">
      <w:pPr>
        <w:pStyle w:val="Heading1"/>
      </w:pPr>
      <w:bookmarkStart w:id="38" w:name="_Toc223268675"/>
      <w:r>
        <w:lastRenderedPageBreak/>
        <w:t>11. Additional Automation Features</w:t>
      </w:r>
      <w:bookmarkEnd w:id="38"/>
    </w:p>
    <w:p w14:paraId="584F7FC2" w14:textId="77777777" w:rsidR="003C15E8" w:rsidRDefault="00000000">
      <w:pPr>
        <w:pStyle w:val="Heading2"/>
      </w:pPr>
      <w:bookmarkStart w:id="39" w:name="_Toc223268676"/>
      <w:r>
        <w:t>11.1 Shift Handoff Summary</w:t>
      </w:r>
      <w:bookmarkEnd w:id="39"/>
    </w:p>
    <w:p w14:paraId="7CE52AE3" w14:textId="77777777" w:rsidR="003C15E8" w:rsidRDefault="00000000">
      <w:pPr>
        <w:spacing w:after="120" w:line="276" w:lineRule="auto"/>
      </w:pPr>
      <w:r>
        <w:t xml:space="preserve">Auto-generated summary at each shift change: events, unresolved alerts, residents flagged high-risk, and rooms requiring attention. Nurses will rely on </w:t>
      </w:r>
      <w:proofErr w:type="gramStart"/>
      <w:r>
        <w:t>this</w:t>
      </w:r>
      <w:proofErr w:type="gramEnd"/>
      <w:r>
        <w:t xml:space="preserve"> and it drives adoption.</w:t>
      </w:r>
    </w:p>
    <w:p w14:paraId="7EAB3881" w14:textId="77777777" w:rsidR="003C15E8" w:rsidRDefault="00000000">
      <w:pPr>
        <w:pStyle w:val="Heading2"/>
      </w:pPr>
      <w:bookmarkStart w:id="40" w:name="_Toc223268677"/>
      <w:r>
        <w:t>11.2 Weekly Facility Digest</w:t>
      </w:r>
      <w:bookmarkEnd w:id="40"/>
    </w:p>
    <w:p w14:paraId="09A39864" w14:textId="77777777" w:rsidR="003C15E8" w:rsidRDefault="00000000">
      <w:pPr>
        <w:spacing w:after="120" w:line="276" w:lineRule="auto"/>
      </w:pPr>
      <w:r>
        <w:t xml:space="preserve">Auto-generated PDF emailed to administrators weekly. Contains facility-wide event counts, response time averages, risk score trends, call bell compliance rates, and </w:t>
      </w:r>
      <w:proofErr w:type="gramStart"/>
      <w:r>
        <w:t>system health status</w:t>
      </w:r>
      <w:proofErr w:type="gramEnd"/>
      <w:r>
        <w:t>.</w:t>
      </w:r>
    </w:p>
    <w:p w14:paraId="6419DA9D" w14:textId="77777777" w:rsidR="003C15E8" w:rsidRDefault="00000000">
      <w:pPr>
        <w:pStyle w:val="Heading2"/>
      </w:pPr>
      <w:bookmarkStart w:id="41" w:name="_Toc223268678"/>
      <w:r>
        <w:t>11.3 Maintenance Self-Monitoring</w:t>
      </w:r>
      <w:bookmarkEnd w:id="41"/>
    </w:p>
    <w:p w14:paraId="4EE4B245" w14:textId="77777777" w:rsidR="003C15E8" w:rsidRDefault="00000000">
      <w:pPr>
        <w:spacing w:after="120" w:line="276" w:lineRule="auto"/>
      </w:pPr>
      <w:r>
        <w:t>Sensor health, disk space, inference latency, and network status monitored continuously. If a sensor goes offline at 2:00 AM, the on-call contact is notified before a fall could go undetected.</w:t>
      </w:r>
    </w:p>
    <w:p w14:paraId="3697D6DC" w14:textId="77777777" w:rsidR="003C15E8" w:rsidRDefault="003C15E8">
      <w:pPr>
        <w:spacing w:after="100"/>
      </w:pPr>
    </w:p>
    <w:p w14:paraId="7A1A8EEF" w14:textId="77777777" w:rsidR="003C15E8" w:rsidRDefault="00000000">
      <w:pPr>
        <w:pStyle w:val="Heading1"/>
      </w:pPr>
      <w:bookmarkStart w:id="42" w:name="_Toc223268679"/>
      <w:r>
        <w:t>12. Privacy and Compliance Controls</w:t>
      </w:r>
      <w:bookmarkEnd w:id="42"/>
    </w:p>
    <w:p w14:paraId="67EA5EEF" w14:textId="77777777" w:rsidR="003C15E8" w:rsidRDefault="00000000">
      <w:pPr>
        <w:spacing w:after="120" w:line="276" w:lineRule="auto"/>
      </w:pPr>
      <w:r>
        <w:t xml:space="preserve">Designed for PHIPA-sensitive environments with </w:t>
      </w:r>
      <w:proofErr w:type="gramStart"/>
      <w:r>
        <w:t>a privacy</w:t>
      </w:r>
      <w:proofErr w:type="gramEnd"/>
      <w:r>
        <w:t>-first architecture.</w:t>
      </w:r>
    </w:p>
    <w:p w14:paraId="2548D742" w14:textId="77777777" w:rsidR="003C15E8" w:rsidRDefault="003C15E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C15E8" w14:paraId="09F7B0D8" w14:textId="77777777">
        <w:tblPrEx>
          <w:tblCellMar>
            <w:top w:w="0" w:type="dxa"/>
            <w:bottom w:w="0" w:type="dxa"/>
          </w:tblCellMar>
        </w:tblPrEx>
        <w:trPr>
          <w:tblHeader/>
        </w:trPr>
        <w:tc>
          <w:tcPr>
            <w:tcW w:w="24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7676D00C" w14:textId="77777777" w:rsidR="003C15E8" w:rsidRDefault="00000000">
            <w:r>
              <w:rPr>
                <w:b/>
                <w:bCs/>
                <w:color w:val="FFFFFF"/>
                <w:sz w:val="20"/>
                <w:szCs w:val="20"/>
              </w:rPr>
              <w:t>Control</w:t>
            </w:r>
          </w:p>
        </w:tc>
        <w:tc>
          <w:tcPr>
            <w:tcW w:w="696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47184ABB" w14:textId="77777777" w:rsidR="003C15E8" w:rsidRDefault="00000000">
            <w:r>
              <w:rPr>
                <w:b/>
                <w:bCs/>
                <w:color w:val="FFFFFF"/>
                <w:sz w:val="20"/>
                <w:szCs w:val="20"/>
              </w:rPr>
              <w:t>Implementation</w:t>
            </w:r>
          </w:p>
        </w:tc>
      </w:tr>
      <w:tr w:rsidR="003C15E8" w14:paraId="2C39E6B8" w14:textId="77777777">
        <w:tblPrEx>
          <w:tblCellMar>
            <w:top w:w="0" w:type="dxa"/>
            <w:bottom w:w="0" w:type="dxa"/>
          </w:tblCellMar>
        </w:tblPrEx>
        <w:tc>
          <w:tcPr>
            <w:tcW w:w="24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7E47F7D3" w14:textId="77777777" w:rsidR="003C15E8" w:rsidRDefault="00000000">
            <w:r>
              <w:rPr>
                <w:sz w:val="20"/>
                <w:szCs w:val="20"/>
              </w:rPr>
              <w:t>No facial recognition</w:t>
            </w:r>
          </w:p>
        </w:tc>
        <w:tc>
          <w:tcPr>
            <w:tcW w:w="69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29FB640C" w14:textId="77777777" w:rsidR="003C15E8" w:rsidRDefault="00000000">
            <w:r>
              <w:rPr>
                <w:sz w:val="20"/>
                <w:szCs w:val="20"/>
              </w:rPr>
              <w:t>System identifies pose skeletons only. No biometric data captured.</w:t>
            </w:r>
          </w:p>
        </w:tc>
      </w:tr>
      <w:tr w:rsidR="003C15E8" w14:paraId="414E81E1" w14:textId="77777777">
        <w:tblPrEx>
          <w:tblCellMar>
            <w:top w:w="0" w:type="dxa"/>
            <w:bottom w:w="0" w:type="dxa"/>
          </w:tblCellMar>
        </w:tblPrEx>
        <w:tc>
          <w:tcPr>
            <w:tcW w:w="24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4454E9D3" w14:textId="77777777" w:rsidR="003C15E8" w:rsidRDefault="00000000">
            <w:r>
              <w:rPr>
                <w:sz w:val="20"/>
                <w:szCs w:val="20"/>
              </w:rPr>
              <w:t>No audio capture</w:t>
            </w:r>
          </w:p>
        </w:tc>
        <w:tc>
          <w:tcPr>
            <w:tcW w:w="69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089B1A59" w14:textId="77777777" w:rsidR="003C15E8" w:rsidRDefault="00000000">
            <w:r>
              <w:rPr>
                <w:sz w:val="20"/>
                <w:szCs w:val="20"/>
              </w:rPr>
              <w:t>Sensors selected without microphones. Audio explicitly disabled.</w:t>
            </w:r>
          </w:p>
        </w:tc>
      </w:tr>
      <w:tr w:rsidR="003C15E8" w14:paraId="3831BF38" w14:textId="77777777">
        <w:tblPrEx>
          <w:tblCellMar>
            <w:top w:w="0" w:type="dxa"/>
            <w:bottom w:w="0" w:type="dxa"/>
          </w:tblCellMar>
        </w:tblPrEx>
        <w:tc>
          <w:tcPr>
            <w:tcW w:w="24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7BD95B64" w14:textId="77777777" w:rsidR="003C15E8" w:rsidRDefault="00000000">
            <w:r>
              <w:rPr>
                <w:sz w:val="20"/>
                <w:szCs w:val="20"/>
              </w:rPr>
              <w:t>AI Sensor privacy</w:t>
            </w:r>
          </w:p>
        </w:tc>
        <w:tc>
          <w:tcPr>
            <w:tcW w:w="69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5C94168B" w14:textId="77777777" w:rsidR="003C15E8" w:rsidRDefault="00000000">
            <w:r>
              <w:rPr>
                <w:sz w:val="20"/>
                <w:szCs w:val="20"/>
              </w:rPr>
              <w:t>Radar captures point clouds only. No visual data whatsoever.</w:t>
            </w:r>
          </w:p>
        </w:tc>
      </w:tr>
      <w:tr w:rsidR="003C15E8" w14:paraId="0FC9BC61" w14:textId="77777777">
        <w:tblPrEx>
          <w:tblCellMar>
            <w:top w:w="0" w:type="dxa"/>
            <w:bottom w:w="0" w:type="dxa"/>
          </w:tblCellMar>
        </w:tblPrEx>
        <w:tc>
          <w:tcPr>
            <w:tcW w:w="24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67819052" w14:textId="77777777" w:rsidR="003C15E8" w:rsidRDefault="00000000">
            <w:r>
              <w:rPr>
                <w:sz w:val="20"/>
                <w:szCs w:val="20"/>
              </w:rPr>
              <w:t>On-device processing</w:t>
            </w:r>
          </w:p>
        </w:tc>
        <w:tc>
          <w:tcPr>
            <w:tcW w:w="69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708A96D7" w14:textId="77777777" w:rsidR="003C15E8" w:rsidRDefault="00000000">
            <w:r>
              <w:rPr>
                <w:sz w:val="20"/>
                <w:szCs w:val="20"/>
              </w:rPr>
              <w:t xml:space="preserve">All </w:t>
            </w:r>
            <w:proofErr w:type="gramStart"/>
            <w:r>
              <w:rPr>
                <w:sz w:val="20"/>
                <w:szCs w:val="20"/>
              </w:rPr>
              <w:t>inference</w:t>
            </w:r>
            <w:proofErr w:type="gramEnd"/>
            <w:r>
              <w:rPr>
                <w:sz w:val="20"/>
                <w:szCs w:val="20"/>
              </w:rPr>
              <w:t xml:space="preserve"> performed locally. No video transmitted off-</w:t>
            </w:r>
            <w:proofErr w:type="gramStart"/>
            <w:r>
              <w:rPr>
                <w:sz w:val="20"/>
                <w:szCs w:val="20"/>
              </w:rPr>
              <w:t>premise</w:t>
            </w:r>
            <w:proofErr w:type="gramEnd"/>
            <w:r>
              <w:rPr>
                <w:sz w:val="20"/>
                <w:szCs w:val="20"/>
              </w:rPr>
              <w:t>.</w:t>
            </w:r>
          </w:p>
        </w:tc>
      </w:tr>
      <w:tr w:rsidR="003C15E8" w14:paraId="3DCDE391" w14:textId="77777777">
        <w:tblPrEx>
          <w:tblCellMar>
            <w:top w:w="0" w:type="dxa"/>
            <w:bottom w:w="0" w:type="dxa"/>
          </w:tblCellMar>
        </w:tblPrEx>
        <w:tc>
          <w:tcPr>
            <w:tcW w:w="24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494C9BE5" w14:textId="77777777" w:rsidR="003C15E8" w:rsidRDefault="00000000">
            <w:r>
              <w:rPr>
                <w:sz w:val="20"/>
                <w:szCs w:val="20"/>
              </w:rPr>
              <w:t>Video retention</w:t>
            </w:r>
          </w:p>
        </w:tc>
        <w:tc>
          <w:tcPr>
            <w:tcW w:w="69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B05850C" w14:textId="77777777" w:rsidR="003C15E8" w:rsidRDefault="00000000">
            <w:r>
              <w:rPr>
                <w:sz w:val="20"/>
                <w:szCs w:val="20"/>
              </w:rPr>
              <w:t>Short event clips only. Configurable retention (3–14 days). Auto-purge.</w:t>
            </w:r>
          </w:p>
        </w:tc>
      </w:tr>
      <w:tr w:rsidR="003C15E8" w14:paraId="3741D279" w14:textId="77777777">
        <w:tblPrEx>
          <w:tblCellMar>
            <w:top w:w="0" w:type="dxa"/>
            <w:bottom w:w="0" w:type="dxa"/>
          </w:tblCellMar>
        </w:tblPrEx>
        <w:tc>
          <w:tcPr>
            <w:tcW w:w="24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1EA01316" w14:textId="77777777" w:rsidR="003C15E8" w:rsidRDefault="00000000">
            <w:r>
              <w:rPr>
                <w:sz w:val="20"/>
                <w:szCs w:val="20"/>
              </w:rPr>
              <w:t>Anonymization</w:t>
            </w:r>
          </w:p>
        </w:tc>
        <w:tc>
          <w:tcPr>
            <w:tcW w:w="69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7E08EB8F" w14:textId="77777777" w:rsidR="003C15E8" w:rsidRDefault="00000000">
            <w:r>
              <w:rPr>
                <w:sz w:val="20"/>
                <w:szCs w:val="20"/>
              </w:rPr>
              <w:t>Face/body silhouette rendering for demo and review scenarios.</w:t>
            </w:r>
          </w:p>
        </w:tc>
      </w:tr>
      <w:tr w:rsidR="003C15E8" w14:paraId="0498C7B2" w14:textId="77777777">
        <w:tblPrEx>
          <w:tblCellMar>
            <w:top w:w="0" w:type="dxa"/>
            <w:bottom w:w="0" w:type="dxa"/>
          </w:tblCellMar>
        </w:tblPrEx>
        <w:tc>
          <w:tcPr>
            <w:tcW w:w="24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733439CE" w14:textId="77777777" w:rsidR="003C15E8" w:rsidRDefault="00000000">
            <w:r>
              <w:rPr>
                <w:sz w:val="20"/>
                <w:szCs w:val="20"/>
              </w:rPr>
              <w:t>Bathroom exclusion</w:t>
            </w:r>
          </w:p>
        </w:tc>
        <w:tc>
          <w:tcPr>
            <w:tcW w:w="69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359A8979" w14:textId="77777777" w:rsidR="003C15E8" w:rsidRDefault="00000000">
            <w:r>
              <w:rPr>
                <w:sz w:val="20"/>
                <w:szCs w:val="20"/>
              </w:rPr>
              <w:t>Configurable exclusion zones prevent any processing in bathroom areas.</w:t>
            </w:r>
          </w:p>
        </w:tc>
      </w:tr>
      <w:tr w:rsidR="003C15E8" w14:paraId="6B593250" w14:textId="77777777">
        <w:tblPrEx>
          <w:tblCellMar>
            <w:top w:w="0" w:type="dxa"/>
            <w:bottom w:w="0" w:type="dxa"/>
          </w:tblCellMar>
        </w:tblPrEx>
        <w:tc>
          <w:tcPr>
            <w:tcW w:w="24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743197E1" w14:textId="77777777" w:rsidR="003C15E8" w:rsidRDefault="00000000">
            <w:r>
              <w:rPr>
                <w:sz w:val="20"/>
                <w:szCs w:val="20"/>
              </w:rPr>
              <w:t>Video access control</w:t>
            </w:r>
          </w:p>
        </w:tc>
        <w:tc>
          <w:tcPr>
            <w:tcW w:w="69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2D9C96FD" w14:textId="77777777" w:rsidR="003C15E8" w:rsidRDefault="00000000">
            <w:r>
              <w:rPr>
                <w:sz w:val="20"/>
                <w:szCs w:val="20"/>
              </w:rPr>
              <w:t>Role-based authorization. Every access logged in audit trail.</w:t>
            </w:r>
          </w:p>
        </w:tc>
      </w:tr>
    </w:tbl>
    <w:p w14:paraId="57EC0F10" w14:textId="77777777" w:rsidR="003C15E8" w:rsidRDefault="003C15E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15E8" w14:paraId="7039EE6F" w14:textId="77777777">
        <w:tblPrEx>
          <w:tblCellMar>
            <w:top w:w="0" w:type="dxa"/>
            <w:bottom w:w="0" w:type="dxa"/>
          </w:tblCellMar>
        </w:tblPrEx>
        <w:tc>
          <w:tcPr>
            <w:tcW w:w="9360" w:type="dxa"/>
            <w:tcBorders>
              <w:top w:val="single" w:sz="1" w:space="0" w:color="2E8B8B"/>
              <w:left w:val="single" w:sz="12" w:space="0" w:color="2E8B8B"/>
              <w:bottom w:val="single" w:sz="1" w:space="0" w:color="2E8B8B"/>
              <w:right w:val="single" w:sz="1" w:space="0" w:color="2E8B8B"/>
            </w:tcBorders>
            <w:shd w:val="clear" w:color="auto" w:fill="E8F4F4"/>
            <w:tcMar>
              <w:top w:w="100" w:type="dxa"/>
              <w:left w:w="200" w:type="dxa"/>
              <w:bottom w:w="100" w:type="dxa"/>
              <w:right w:w="200" w:type="dxa"/>
            </w:tcMar>
          </w:tcPr>
          <w:p w14:paraId="160AB726" w14:textId="77777777" w:rsidR="003C15E8" w:rsidRDefault="00000000">
            <w:pPr>
              <w:spacing w:after="60"/>
            </w:pPr>
            <w:r>
              <w:rPr>
                <w:b/>
                <w:bCs/>
                <w:color w:val="2E8B8B"/>
              </w:rPr>
              <w:t>Recommendation</w:t>
            </w:r>
          </w:p>
          <w:p w14:paraId="3420FA95" w14:textId="77777777" w:rsidR="003C15E8" w:rsidRDefault="00000000">
            <w:pPr>
              <w:spacing w:line="276" w:lineRule="auto"/>
            </w:pPr>
            <w:r>
              <w:rPr>
                <w:sz w:val="20"/>
                <w:szCs w:val="20"/>
              </w:rPr>
              <w:t xml:space="preserve">Prepare a </w:t>
            </w:r>
            <w:proofErr w:type="gramStart"/>
            <w:r>
              <w:rPr>
                <w:sz w:val="20"/>
                <w:szCs w:val="20"/>
              </w:rPr>
              <w:t>privacy</w:t>
            </w:r>
            <w:proofErr w:type="gramEnd"/>
            <w:r>
              <w:rPr>
                <w:sz w:val="20"/>
                <w:szCs w:val="20"/>
              </w:rPr>
              <w:t xml:space="preserve"> whitepaper before the first sales call. Families and advocacy groups will challenge any camera-in-room system regardless of technical safeguards. Offering AI Sensor (radar-only) rooms eliminates the camera objection entirely for high-sensitivity residents.</w:t>
            </w:r>
          </w:p>
        </w:tc>
      </w:tr>
    </w:tbl>
    <w:p w14:paraId="797CFD06" w14:textId="77777777" w:rsidR="003C15E8" w:rsidRDefault="003C15E8">
      <w:pPr>
        <w:spacing w:after="100"/>
      </w:pPr>
    </w:p>
    <w:p w14:paraId="4B03D42D" w14:textId="77777777" w:rsidR="003C15E8" w:rsidRDefault="00000000">
      <w:pPr>
        <w:pStyle w:val="Heading1"/>
      </w:pPr>
      <w:bookmarkStart w:id="43" w:name="_Toc223268680"/>
      <w:r>
        <w:t>13. Data Storage and Security</w:t>
      </w:r>
      <w:bookmarkEnd w:id="43"/>
    </w:p>
    <w:p w14:paraId="6CEFAC12" w14:textId="77777777" w:rsidR="003C15E8" w:rsidRDefault="00000000">
      <w:pPr>
        <w:pStyle w:val="Heading2"/>
      </w:pPr>
      <w:bookmarkStart w:id="44" w:name="_Toc223268681"/>
      <w:r>
        <w:lastRenderedPageBreak/>
        <w:t>13.1 Local Storage</w:t>
      </w:r>
      <w:bookmarkEnd w:id="44"/>
    </w:p>
    <w:p w14:paraId="41A913B1" w14:textId="77777777" w:rsidR="003C15E8" w:rsidRDefault="00000000">
      <w:pPr>
        <w:pStyle w:val="ListParagraph"/>
        <w:numPr>
          <w:ilvl w:val="0"/>
          <w:numId w:val="2"/>
        </w:numPr>
        <w:spacing w:after="60" w:line="276" w:lineRule="auto"/>
      </w:pPr>
      <w:r>
        <w:t>Event metadata, risk scores, response timestamps, call bell events, and audit logs stored in SQLite</w:t>
      </w:r>
    </w:p>
    <w:p w14:paraId="0E654F89" w14:textId="77777777" w:rsidR="003C15E8" w:rsidRDefault="00000000">
      <w:pPr>
        <w:pStyle w:val="ListParagraph"/>
        <w:numPr>
          <w:ilvl w:val="0"/>
          <w:numId w:val="2"/>
        </w:numPr>
        <w:spacing w:after="60" w:line="276" w:lineRule="auto"/>
      </w:pPr>
      <w:r>
        <w:t>Video clips: short event snippets only, retention configurable (3–14 days)</w:t>
      </w:r>
    </w:p>
    <w:p w14:paraId="5FA8F344" w14:textId="77777777" w:rsidR="003C15E8" w:rsidRDefault="00000000">
      <w:pPr>
        <w:pStyle w:val="ListParagraph"/>
        <w:numPr>
          <w:ilvl w:val="0"/>
          <w:numId w:val="2"/>
        </w:numPr>
        <w:spacing w:after="60" w:line="276" w:lineRule="auto"/>
      </w:pPr>
      <w:r>
        <w:t>AES-256 encryption at rest on local SSD</w:t>
      </w:r>
    </w:p>
    <w:p w14:paraId="6F894FE4" w14:textId="77777777" w:rsidR="003C15E8" w:rsidRDefault="00000000">
      <w:pPr>
        <w:pStyle w:val="ListParagraph"/>
        <w:numPr>
          <w:ilvl w:val="0"/>
          <w:numId w:val="2"/>
        </w:numPr>
        <w:spacing w:after="60" w:line="276" w:lineRule="auto"/>
      </w:pPr>
      <w:r>
        <w:t>Automated capacity monitoring with alerts at 80% and auto-purge at 90%</w:t>
      </w:r>
    </w:p>
    <w:p w14:paraId="01CAD604" w14:textId="77777777" w:rsidR="003C15E8" w:rsidRDefault="003C15E8">
      <w:pPr>
        <w:spacing w:after="40"/>
      </w:pPr>
    </w:p>
    <w:p w14:paraId="5D81186A" w14:textId="77777777" w:rsidR="003C15E8" w:rsidRDefault="00000000">
      <w:pPr>
        <w:pStyle w:val="Heading2"/>
      </w:pPr>
      <w:bookmarkStart w:id="45" w:name="_Toc223268682"/>
      <w:r>
        <w:t>13.2 Security Controls</w:t>
      </w:r>
      <w:bookmarkEnd w:id="45"/>
    </w:p>
    <w:p w14:paraId="3C9286DB" w14:textId="77777777" w:rsidR="003C15E8" w:rsidRDefault="00000000">
      <w:pPr>
        <w:pStyle w:val="ListParagraph"/>
        <w:numPr>
          <w:ilvl w:val="0"/>
          <w:numId w:val="2"/>
        </w:numPr>
        <w:spacing w:after="60" w:line="276" w:lineRule="auto"/>
      </w:pPr>
      <w:r>
        <w:t>HTTPS for all dashboard communication</w:t>
      </w:r>
    </w:p>
    <w:p w14:paraId="5C4C6310" w14:textId="77777777" w:rsidR="003C15E8" w:rsidRDefault="00000000">
      <w:pPr>
        <w:pStyle w:val="ListParagraph"/>
        <w:numPr>
          <w:ilvl w:val="0"/>
          <w:numId w:val="2"/>
        </w:numPr>
        <w:spacing w:after="60" w:line="276" w:lineRule="auto"/>
      </w:pPr>
      <w:r>
        <w:t>Role-based access control (PSW, nurse, supervisor, executive, IT admin)</w:t>
      </w:r>
    </w:p>
    <w:p w14:paraId="79813F0A" w14:textId="77777777" w:rsidR="003C15E8" w:rsidRDefault="00000000">
      <w:pPr>
        <w:pStyle w:val="ListParagraph"/>
        <w:numPr>
          <w:ilvl w:val="0"/>
          <w:numId w:val="2"/>
        </w:numPr>
        <w:spacing w:after="60" w:line="276" w:lineRule="auto"/>
      </w:pPr>
      <w:r>
        <w:t>Complete audit logging of all user actions and data access</w:t>
      </w:r>
    </w:p>
    <w:p w14:paraId="6E5C67DA" w14:textId="77777777" w:rsidR="003C15E8" w:rsidRDefault="00000000">
      <w:pPr>
        <w:pStyle w:val="ListParagraph"/>
        <w:numPr>
          <w:ilvl w:val="0"/>
          <w:numId w:val="2"/>
        </w:numPr>
        <w:spacing w:after="60" w:line="276" w:lineRule="auto"/>
      </w:pPr>
      <w:r>
        <w:t>No inbound external access required</w:t>
      </w:r>
    </w:p>
    <w:p w14:paraId="6A0914E6" w14:textId="77777777" w:rsidR="003C15E8" w:rsidRDefault="00000000">
      <w:pPr>
        <w:pStyle w:val="ListParagraph"/>
        <w:numPr>
          <w:ilvl w:val="0"/>
          <w:numId w:val="2"/>
        </w:numPr>
        <w:spacing w:after="60" w:line="276" w:lineRule="auto"/>
      </w:pPr>
      <w:r>
        <w:t>Outbound-only optional connection for remote support and updates</w:t>
      </w:r>
    </w:p>
    <w:p w14:paraId="79739B63" w14:textId="77777777" w:rsidR="003C15E8" w:rsidRDefault="00000000">
      <w:r>
        <w:br w:type="page"/>
      </w:r>
    </w:p>
    <w:p w14:paraId="631D0B04" w14:textId="77777777" w:rsidR="003C15E8" w:rsidRDefault="00000000">
      <w:pPr>
        <w:pStyle w:val="Heading1"/>
      </w:pPr>
      <w:bookmarkStart w:id="46" w:name="_Toc223268683"/>
      <w:r>
        <w:lastRenderedPageBreak/>
        <w:t>14. Technology Stack</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3C15E8" w14:paraId="054CB82D" w14:textId="77777777">
        <w:tblPrEx>
          <w:tblCellMar>
            <w:top w:w="0" w:type="dxa"/>
            <w:bottom w:w="0" w:type="dxa"/>
          </w:tblCellMar>
        </w:tblPrEx>
        <w:trPr>
          <w:tblHeader/>
        </w:trPr>
        <w:tc>
          <w:tcPr>
            <w:tcW w:w="20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6C3C8193" w14:textId="77777777" w:rsidR="003C15E8" w:rsidRDefault="00000000">
            <w:r>
              <w:rPr>
                <w:b/>
                <w:bCs/>
                <w:color w:val="FFFFFF"/>
                <w:sz w:val="20"/>
                <w:szCs w:val="20"/>
              </w:rPr>
              <w:t>Component</w:t>
            </w:r>
          </w:p>
        </w:tc>
        <w:tc>
          <w:tcPr>
            <w:tcW w:w="32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6843DE89" w14:textId="77777777" w:rsidR="003C15E8" w:rsidRDefault="00000000">
            <w:r>
              <w:rPr>
                <w:b/>
                <w:bCs/>
                <w:color w:val="FFFFFF"/>
                <w:sz w:val="20"/>
                <w:szCs w:val="20"/>
              </w:rPr>
              <w:t>Technology</w:t>
            </w:r>
          </w:p>
        </w:tc>
        <w:tc>
          <w:tcPr>
            <w:tcW w:w="416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0EBD0A9C" w14:textId="77777777" w:rsidR="003C15E8" w:rsidRDefault="00000000">
            <w:r>
              <w:rPr>
                <w:b/>
                <w:bCs/>
                <w:color w:val="FFFFFF"/>
                <w:sz w:val="20"/>
                <w:szCs w:val="20"/>
              </w:rPr>
              <w:t>Rationale</w:t>
            </w:r>
          </w:p>
        </w:tc>
      </w:tr>
      <w:tr w:rsidR="003C15E8" w14:paraId="6BF504AF"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B423DFB" w14:textId="77777777" w:rsidR="003C15E8" w:rsidRDefault="00000000">
            <w:r>
              <w:rPr>
                <w:sz w:val="20"/>
                <w:szCs w:val="20"/>
              </w:rPr>
              <w:t>Edge Compute</w:t>
            </w:r>
          </w:p>
        </w:tc>
        <w:tc>
          <w:tcPr>
            <w:tcW w:w="3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750C9C1" w14:textId="77777777" w:rsidR="003C15E8" w:rsidRDefault="00000000">
            <w:r>
              <w:rPr>
                <w:sz w:val="20"/>
                <w:szCs w:val="20"/>
              </w:rPr>
              <w:t>NVIDIA Jetson Orin NX</w:t>
            </w:r>
          </w:p>
        </w:tc>
        <w:tc>
          <w:tcPr>
            <w:tcW w:w="41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2158EFD2" w14:textId="77777777" w:rsidR="003C15E8" w:rsidRDefault="00000000">
            <w:r>
              <w:rPr>
                <w:sz w:val="20"/>
                <w:szCs w:val="20"/>
              </w:rPr>
              <w:t xml:space="preserve">Sufficient GPU for 25 streams at 3–5fps. </w:t>
            </w:r>
            <w:proofErr w:type="spellStart"/>
            <w:r>
              <w:rPr>
                <w:sz w:val="20"/>
                <w:szCs w:val="20"/>
              </w:rPr>
              <w:t>TensorRT</w:t>
            </w:r>
            <w:proofErr w:type="spellEnd"/>
            <w:r>
              <w:rPr>
                <w:sz w:val="20"/>
                <w:szCs w:val="20"/>
              </w:rPr>
              <w:t xml:space="preserve"> native.</w:t>
            </w:r>
          </w:p>
        </w:tc>
      </w:tr>
      <w:tr w:rsidR="003C15E8" w14:paraId="6A4208C1"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31C18CA9" w14:textId="77777777" w:rsidR="003C15E8" w:rsidRDefault="00000000">
            <w:r>
              <w:rPr>
                <w:sz w:val="20"/>
                <w:szCs w:val="20"/>
              </w:rPr>
              <w:t>Person Detection</w:t>
            </w:r>
          </w:p>
        </w:tc>
        <w:tc>
          <w:tcPr>
            <w:tcW w:w="32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693DF633" w14:textId="77777777" w:rsidR="003C15E8" w:rsidRDefault="00000000">
            <w:r>
              <w:rPr>
                <w:sz w:val="20"/>
                <w:szCs w:val="20"/>
              </w:rPr>
              <w:t>YOLOv8-nano / RT-DETR-lite</w:t>
            </w:r>
          </w:p>
        </w:tc>
        <w:tc>
          <w:tcPr>
            <w:tcW w:w="41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091AF552" w14:textId="77777777" w:rsidR="003C15E8" w:rsidRDefault="00000000">
            <w:r>
              <w:rPr>
                <w:sz w:val="20"/>
                <w:szCs w:val="20"/>
              </w:rPr>
              <w:t xml:space="preserve">Optimized for </w:t>
            </w:r>
            <w:proofErr w:type="spellStart"/>
            <w:r>
              <w:rPr>
                <w:sz w:val="20"/>
                <w:szCs w:val="20"/>
              </w:rPr>
              <w:t>TensorRT</w:t>
            </w:r>
            <w:proofErr w:type="spellEnd"/>
            <w:r>
              <w:rPr>
                <w:sz w:val="20"/>
                <w:szCs w:val="20"/>
              </w:rPr>
              <w:t xml:space="preserve"> on Jetson. Well-documented.</w:t>
            </w:r>
          </w:p>
        </w:tc>
      </w:tr>
      <w:tr w:rsidR="003C15E8" w14:paraId="57F81EE0"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0256B646" w14:textId="77777777" w:rsidR="003C15E8" w:rsidRDefault="00000000">
            <w:r>
              <w:rPr>
                <w:sz w:val="20"/>
                <w:szCs w:val="20"/>
              </w:rPr>
              <w:t>Pose Estimation</w:t>
            </w:r>
          </w:p>
        </w:tc>
        <w:tc>
          <w:tcPr>
            <w:tcW w:w="3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539B4CF5" w14:textId="77777777" w:rsidR="003C15E8" w:rsidRDefault="00000000">
            <w:proofErr w:type="spellStart"/>
            <w:r>
              <w:rPr>
                <w:sz w:val="20"/>
                <w:szCs w:val="20"/>
              </w:rPr>
              <w:t>RTMPose</w:t>
            </w:r>
            <w:proofErr w:type="spellEnd"/>
            <w:r>
              <w:rPr>
                <w:sz w:val="20"/>
                <w:szCs w:val="20"/>
              </w:rPr>
              <w:t>-m (</w:t>
            </w:r>
            <w:proofErr w:type="spellStart"/>
            <w:r>
              <w:rPr>
                <w:sz w:val="20"/>
                <w:szCs w:val="20"/>
              </w:rPr>
              <w:t>MMPose</w:t>
            </w:r>
            <w:proofErr w:type="spellEnd"/>
            <w:r>
              <w:rPr>
                <w:sz w:val="20"/>
                <w:szCs w:val="20"/>
              </w:rPr>
              <w:t>)</w:t>
            </w:r>
          </w:p>
        </w:tc>
        <w:tc>
          <w:tcPr>
            <w:tcW w:w="41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07E42F52" w14:textId="77777777" w:rsidR="003C15E8" w:rsidRDefault="00000000">
            <w:r>
              <w:rPr>
                <w:sz w:val="20"/>
                <w:szCs w:val="20"/>
              </w:rPr>
              <w:t>Best accuracy/speed tradeoff for edge.</w:t>
            </w:r>
          </w:p>
        </w:tc>
      </w:tr>
      <w:tr w:rsidR="003C15E8" w14:paraId="5768FF2B"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64C55928" w14:textId="77777777" w:rsidR="003C15E8" w:rsidRDefault="00000000">
            <w:r>
              <w:rPr>
                <w:sz w:val="20"/>
                <w:szCs w:val="20"/>
              </w:rPr>
              <w:t>Radar Processing</w:t>
            </w:r>
          </w:p>
        </w:tc>
        <w:tc>
          <w:tcPr>
            <w:tcW w:w="32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01FA2EF3" w14:textId="77777777" w:rsidR="003C15E8" w:rsidRDefault="00000000">
            <w:r>
              <w:rPr>
                <w:sz w:val="20"/>
                <w:szCs w:val="20"/>
              </w:rPr>
              <w:t xml:space="preserve">Custom </w:t>
            </w:r>
            <w:proofErr w:type="spellStart"/>
            <w:r>
              <w:rPr>
                <w:sz w:val="20"/>
                <w:szCs w:val="20"/>
              </w:rPr>
              <w:t>mmWave</w:t>
            </w:r>
            <w:proofErr w:type="spellEnd"/>
            <w:r>
              <w:rPr>
                <w:sz w:val="20"/>
                <w:szCs w:val="20"/>
              </w:rPr>
              <w:t xml:space="preserve"> SDK</w:t>
            </w:r>
          </w:p>
        </w:tc>
        <w:tc>
          <w:tcPr>
            <w:tcW w:w="41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75E7C477" w14:textId="77777777" w:rsidR="003C15E8" w:rsidRDefault="00000000">
            <w:r>
              <w:rPr>
                <w:sz w:val="20"/>
                <w:szCs w:val="20"/>
              </w:rPr>
              <w:t>Point cloud processing for AI Sensor rooms.</w:t>
            </w:r>
          </w:p>
        </w:tc>
      </w:tr>
      <w:tr w:rsidR="003C15E8" w14:paraId="78FDE837"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721201CA" w14:textId="77777777" w:rsidR="003C15E8" w:rsidRDefault="00000000">
            <w:r>
              <w:rPr>
                <w:sz w:val="20"/>
                <w:szCs w:val="20"/>
              </w:rPr>
              <w:t>Video Pipeline</w:t>
            </w:r>
          </w:p>
        </w:tc>
        <w:tc>
          <w:tcPr>
            <w:tcW w:w="3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37DB952C" w14:textId="77777777" w:rsidR="003C15E8" w:rsidRDefault="00000000">
            <w:proofErr w:type="spellStart"/>
            <w:r>
              <w:rPr>
                <w:sz w:val="20"/>
                <w:szCs w:val="20"/>
              </w:rPr>
              <w:t>GStreamer</w:t>
            </w:r>
            <w:proofErr w:type="spellEnd"/>
            <w:r>
              <w:rPr>
                <w:sz w:val="20"/>
                <w:szCs w:val="20"/>
              </w:rPr>
              <w:t xml:space="preserve"> + </w:t>
            </w:r>
            <w:proofErr w:type="spellStart"/>
            <w:r>
              <w:rPr>
                <w:sz w:val="20"/>
                <w:szCs w:val="20"/>
              </w:rPr>
              <w:t>DeepStream</w:t>
            </w:r>
            <w:proofErr w:type="spellEnd"/>
          </w:p>
        </w:tc>
        <w:tc>
          <w:tcPr>
            <w:tcW w:w="41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7DF69D4F" w14:textId="77777777" w:rsidR="003C15E8" w:rsidRDefault="00000000">
            <w:r>
              <w:rPr>
                <w:sz w:val="20"/>
                <w:szCs w:val="20"/>
              </w:rPr>
              <w:t>NVIDIA optimized. Handles RTSP natively.</w:t>
            </w:r>
          </w:p>
        </w:tc>
      </w:tr>
      <w:tr w:rsidR="003C15E8" w14:paraId="79AA778A"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3FC28463" w14:textId="77777777" w:rsidR="003C15E8" w:rsidRDefault="00000000">
            <w:r>
              <w:rPr>
                <w:sz w:val="20"/>
                <w:szCs w:val="20"/>
              </w:rPr>
              <w:t>Event Engine</w:t>
            </w:r>
          </w:p>
        </w:tc>
        <w:tc>
          <w:tcPr>
            <w:tcW w:w="32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245D8DED" w14:textId="77777777" w:rsidR="003C15E8" w:rsidRDefault="00000000">
            <w:r>
              <w:rPr>
                <w:sz w:val="20"/>
                <w:szCs w:val="20"/>
              </w:rPr>
              <w:t>Python state machine</w:t>
            </w:r>
          </w:p>
        </w:tc>
        <w:tc>
          <w:tcPr>
            <w:tcW w:w="41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341A8D46" w14:textId="77777777" w:rsidR="003C15E8" w:rsidRDefault="00000000">
            <w:proofErr w:type="spellStart"/>
            <w:r>
              <w:rPr>
                <w:sz w:val="20"/>
                <w:szCs w:val="20"/>
              </w:rPr>
              <w:t>Debuggable</w:t>
            </w:r>
            <w:proofErr w:type="spellEnd"/>
            <w:r>
              <w:rPr>
                <w:sz w:val="20"/>
                <w:szCs w:val="20"/>
              </w:rPr>
              <w:t>, tunable per facility. Deterministic.</w:t>
            </w:r>
          </w:p>
        </w:tc>
      </w:tr>
      <w:tr w:rsidR="003C15E8" w14:paraId="2C6A3A43"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BB8E36B" w14:textId="77777777" w:rsidR="003C15E8" w:rsidRDefault="00000000">
            <w:r>
              <w:rPr>
                <w:sz w:val="20"/>
                <w:szCs w:val="20"/>
              </w:rPr>
              <w:t>Database</w:t>
            </w:r>
          </w:p>
        </w:tc>
        <w:tc>
          <w:tcPr>
            <w:tcW w:w="3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EF94422" w14:textId="77777777" w:rsidR="003C15E8" w:rsidRDefault="00000000">
            <w:r>
              <w:rPr>
                <w:sz w:val="20"/>
                <w:szCs w:val="20"/>
              </w:rPr>
              <w:t>SQLite</w:t>
            </w:r>
          </w:p>
        </w:tc>
        <w:tc>
          <w:tcPr>
            <w:tcW w:w="41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5BB79209" w14:textId="77777777" w:rsidR="003C15E8" w:rsidRDefault="00000000">
            <w:r>
              <w:rPr>
                <w:sz w:val="20"/>
                <w:szCs w:val="20"/>
              </w:rPr>
              <w:t>Simple, zero-config, adequate for single-facility.</w:t>
            </w:r>
          </w:p>
        </w:tc>
      </w:tr>
      <w:tr w:rsidR="003C15E8" w14:paraId="77469589"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0249F1C3" w14:textId="77777777" w:rsidR="003C15E8" w:rsidRDefault="00000000">
            <w:r>
              <w:rPr>
                <w:sz w:val="20"/>
                <w:szCs w:val="20"/>
              </w:rPr>
              <w:t>Backend API</w:t>
            </w:r>
          </w:p>
        </w:tc>
        <w:tc>
          <w:tcPr>
            <w:tcW w:w="32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69CC7C03" w14:textId="77777777" w:rsidR="003C15E8" w:rsidRDefault="00000000">
            <w:proofErr w:type="spellStart"/>
            <w:r>
              <w:rPr>
                <w:sz w:val="20"/>
                <w:szCs w:val="20"/>
              </w:rPr>
              <w:t>FastAPI</w:t>
            </w:r>
            <w:proofErr w:type="spellEnd"/>
            <w:r>
              <w:rPr>
                <w:sz w:val="20"/>
                <w:szCs w:val="20"/>
              </w:rPr>
              <w:t xml:space="preserve"> (Python)</w:t>
            </w:r>
          </w:p>
        </w:tc>
        <w:tc>
          <w:tcPr>
            <w:tcW w:w="41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64BE6571" w14:textId="77777777" w:rsidR="003C15E8" w:rsidRDefault="00000000">
            <w:r>
              <w:rPr>
                <w:sz w:val="20"/>
                <w:szCs w:val="20"/>
              </w:rPr>
              <w:t>Async, lightweight, same language as ML pipeline.</w:t>
            </w:r>
          </w:p>
        </w:tc>
      </w:tr>
      <w:tr w:rsidR="003C15E8" w14:paraId="668566E3"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9E3A1C7" w14:textId="77777777" w:rsidR="003C15E8" w:rsidRDefault="00000000">
            <w:r>
              <w:rPr>
                <w:sz w:val="20"/>
                <w:szCs w:val="20"/>
              </w:rPr>
              <w:t>Frontend</w:t>
            </w:r>
          </w:p>
        </w:tc>
        <w:tc>
          <w:tcPr>
            <w:tcW w:w="3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5CC2369E" w14:textId="77777777" w:rsidR="003C15E8" w:rsidRDefault="00000000">
            <w:r>
              <w:rPr>
                <w:sz w:val="20"/>
                <w:szCs w:val="20"/>
              </w:rPr>
              <w:t>React + TypeScript + Tailwind</w:t>
            </w:r>
          </w:p>
        </w:tc>
        <w:tc>
          <w:tcPr>
            <w:tcW w:w="41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21B637BF" w14:textId="77777777" w:rsidR="003C15E8" w:rsidRDefault="00000000">
            <w:r>
              <w:rPr>
                <w:sz w:val="20"/>
                <w:szCs w:val="20"/>
              </w:rPr>
              <w:t>Standard, maintainable, strong mobile support.</w:t>
            </w:r>
          </w:p>
        </w:tc>
      </w:tr>
      <w:tr w:rsidR="003C15E8" w14:paraId="7D75C85D"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26C8FDC4" w14:textId="77777777" w:rsidR="003C15E8" w:rsidRDefault="00000000">
            <w:r>
              <w:rPr>
                <w:sz w:val="20"/>
                <w:szCs w:val="20"/>
              </w:rPr>
              <w:t xml:space="preserve">State </w:t>
            </w:r>
            <w:proofErr w:type="spellStart"/>
            <w:r>
              <w:rPr>
                <w:sz w:val="20"/>
                <w:szCs w:val="20"/>
              </w:rPr>
              <w:t>Mgmt</w:t>
            </w:r>
            <w:proofErr w:type="spellEnd"/>
          </w:p>
        </w:tc>
        <w:tc>
          <w:tcPr>
            <w:tcW w:w="32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07BBFFE1" w14:textId="77777777" w:rsidR="003C15E8" w:rsidRDefault="00000000">
            <w:proofErr w:type="spellStart"/>
            <w:r>
              <w:rPr>
                <w:sz w:val="20"/>
                <w:szCs w:val="20"/>
              </w:rPr>
              <w:t>Zustand</w:t>
            </w:r>
            <w:proofErr w:type="spellEnd"/>
            <w:r>
              <w:rPr>
                <w:sz w:val="20"/>
                <w:szCs w:val="20"/>
              </w:rPr>
              <w:t xml:space="preserve"> + React Query</w:t>
            </w:r>
          </w:p>
        </w:tc>
        <w:tc>
          <w:tcPr>
            <w:tcW w:w="41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52540CA4" w14:textId="77777777" w:rsidR="003C15E8" w:rsidRDefault="00000000">
            <w:r>
              <w:rPr>
                <w:sz w:val="20"/>
                <w:szCs w:val="20"/>
              </w:rPr>
              <w:t>Lightweight, minimal boilerplate, auto cache.</w:t>
            </w:r>
          </w:p>
        </w:tc>
      </w:tr>
      <w:tr w:rsidR="003C15E8" w14:paraId="7F9C04E2"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2A94A15B" w14:textId="77777777" w:rsidR="003C15E8" w:rsidRDefault="00000000">
            <w:r>
              <w:rPr>
                <w:sz w:val="20"/>
                <w:szCs w:val="20"/>
              </w:rPr>
              <w:t>Charts</w:t>
            </w:r>
          </w:p>
        </w:tc>
        <w:tc>
          <w:tcPr>
            <w:tcW w:w="3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22FEE66B" w14:textId="77777777" w:rsidR="003C15E8" w:rsidRDefault="00000000">
            <w:r>
              <w:rPr>
                <w:sz w:val="20"/>
                <w:szCs w:val="20"/>
              </w:rPr>
              <w:t>Recharts</w:t>
            </w:r>
          </w:p>
        </w:tc>
        <w:tc>
          <w:tcPr>
            <w:tcW w:w="41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27DA5FDA" w14:textId="77777777" w:rsidR="003C15E8" w:rsidRDefault="00000000">
            <w:r>
              <w:rPr>
                <w:sz w:val="20"/>
                <w:szCs w:val="20"/>
              </w:rPr>
              <w:t>Composable React chart components.</w:t>
            </w:r>
          </w:p>
        </w:tc>
      </w:tr>
      <w:tr w:rsidR="003C15E8" w14:paraId="5D2F278C"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1F745860" w14:textId="77777777" w:rsidR="003C15E8" w:rsidRDefault="00000000">
            <w:r>
              <w:rPr>
                <w:sz w:val="20"/>
                <w:szCs w:val="20"/>
              </w:rPr>
              <w:t>Alerts</w:t>
            </w:r>
          </w:p>
        </w:tc>
        <w:tc>
          <w:tcPr>
            <w:tcW w:w="32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4D6F2188" w14:textId="77777777" w:rsidR="003C15E8" w:rsidRDefault="00000000">
            <w:r>
              <w:rPr>
                <w:sz w:val="20"/>
                <w:szCs w:val="20"/>
              </w:rPr>
              <w:t>WebSocket + Twilio SMS</w:t>
            </w:r>
          </w:p>
        </w:tc>
        <w:tc>
          <w:tcPr>
            <w:tcW w:w="41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3B664343" w14:textId="77777777" w:rsidR="003C15E8" w:rsidRDefault="00000000">
            <w:r>
              <w:rPr>
                <w:sz w:val="20"/>
                <w:szCs w:val="20"/>
              </w:rPr>
              <w:t>Real-time dashboard + reliable SMS fallback.</w:t>
            </w:r>
          </w:p>
        </w:tc>
      </w:tr>
      <w:tr w:rsidR="003C15E8" w14:paraId="38D99672"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750D0743" w14:textId="77777777" w:rsidR="003C15E8" w:rsidRDefault="00000000">
            <w:r>
              <w:rPr>
                <w:sz w:val="20"/>
                <w:szCs w:val="20"/>
              </w:rPr>
              <w:t>Call Bell</w:t>
            </w:r>
          </w:p>
        </w:tc>
        <w:tc>
          <w:tcPr>
            <w:tcW w:w="3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0FDC9AA4" w14:textId="77777777" w:rsidR="003C15E8" w:rsidRDefault="00000000">
            <w:r>
              <w:rPr>
                <w:sz w:val="20"/>
                <w:szCs w:val="20"/>
              </w:rPr>
              <w:t>Serial/TCP middleware</w:t>
            </w:r>
          </w:p>
        </w:tc>
        <w:tc>
          <w:tcPr>
            <w:tcW w:w="41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D253E73" w14:textId="77777777" w:rsidR="003C15E8" w:rsidRDefault="00000000">
            <w:r>
              <w:rPr>
                <w:sz w:val="20"/>
                <w:szCs w:val="20"/>
              </w:rPr>
              <w:t>Captures events from nurse call systems.</w:t>
            </w:r>
          </w:p>
        </w:tc>
      </w:tr>
      <w:tr w:rsidR="003C15E8" w14:paraId="60FEE03A" w14:textId="77777777">
        <w:tblPrEx>
          <w:tblCellMar>
            <w:top w:w="0" w:type="dxa"/>
            <w:bottom w:w="0" w:type="dxa"/>
          </w:tblCellMar>
        </w:tblPrEx>
        <w:tc>
          <w:tcPr>
            <w:tcW w:w="2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0E6D76FF" w14:textId="77777777" w:rsidR="003C15E8" w:rsidRDefault="00000000">
            <w:r>
              <w:rPr>
                <w:sz w:val="20"/>
                <w:szCs w:val="20"/>
              </w:rPr>
              <w:t>Deployment</w:t>
            </w:r>
          </w:p>
        </w:tc>
        <w:tc>
          <w:tcPr>
            <w:tcW w:w="32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187AD77A" w14:textId="77777777" w:rsidR="003C15E8" w:rsidRDefault="00000000">
            <w:r>
              <w:rPr>
                <w:sz w:val="20"/>
                <w:szCs w:val="20"/>
              </w:rPr>
              <w:t>Docker Compose on Ubuntu LTS</w:t>
            </w:r>
          </w:p>
        </w:tc>
        <w:tc>
          <w:tcPr>
            <w:tcW w:w="41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3BA917B2" w14:textId="77777777" w:rsidR="003C15E8" w:rsidRDefault="00000000">
            <w:r>
              <w:rPr>
                <w:sz w:val="20"/>
                <w:szCs w:val="20"/>
              </w:rPr>
              <w:t>Reproducible, updatable, standard containers.</w:t>
            </w:r>
          </w:p>
        </w:tc>
      </w:tr>
    </w:tbl>
    <w:p w14:paraId="2CED05BC" w14:textId="77777777" w:rsidR="003C15E8" w:rsidRDefault="00000000">
      <w:r>
        <w:br w:type="page"/>
      </w:r>
    </w:p>
    <w:p w14:paraId="1C01D005" w14:textId="77777777" w:rsidR="003C15E8" w:rsidRDefault="00000000">
      <w:pPr>
        <w:pStyle w:val="Heading1"/>
      </w:pPr>
      <w:bookmarkStart w:id="47" w:name="_Toc223268684"/>
      <w:r>
        <w:lastRenderedPageBreak/>
        <w:t>15. Implementation Phases</w:t>
      </w:r>
      <w:bookmarkEnd w:id="47"/>
    </w:p>
    <w:p w14:paraId="0C9617AD" w14:textId="77777777" w:rsidR="003C15E8" w:rsidRDefault="00000000">
      <w:pPr>
        <w:pStyle w:val="Heading2"/>
      </w:pPr>
      <w:bookmarkStart w:id="48" w:name="_Toc223268685"/>
      <w:r>
        <w:t>Phase 1A — Proof of Value (8 Weeks, 1 Unit / 25 Rooms)</w:t>
      </w:r>
      <w:bookmarkEnd w:id="48"/>
    </w:p>
    <w:p w14:paraId="751702BD" w14:textId="77777777" w:rsidR="003C15E8" w:rsidRDefault="00000000">
      <w:pPr>
        <w:spacing w:after="120" w:line="276" w:lineRule="auto"/>
      </w:pPr>
      <w:r>
        <w:t>Goal: Prove the system detects falls reliably in a real environment.</w:t>
      </w:r>
    </w:p>
    <w:p w14:paraId="0ED10406" w14:textId="77777777" w:rsidR="003C15E8" w:rsidRDefault="00000000">
      <w:pPr>
        <w:pStyle w:val="ListParagraph"/>
        <w:numPr>
          <w:ilvl w:val="0"/>
          <w:numId w:val="2"/>
        </w:numPr>
        <w:spacing w:after="60" w:line="276" w:lineRule="auto"/>
      </w:pPr>
      <w:r>
        <w:t>Camera + radar sensor installation + edge appliance setup</w:t>
      </w:r>
    </w:p>
    <w:p w14:paraId="03941B4C" w14:textId="77777777" w:rsidR="003C15E8" w:rsidRDefault="00000000">
      <w:pPr>
        <w:pStyle w:val="ListParagraph"/>
        <w:numPr>
          <w:ilvl w:val="0"/>
          <w:numId w:val="2"/>
        </w:numPr>
        <w:spacing w:after="60" w:line="276" w:lineRule="auto"/>
      </w:pPr>
      <w:r>
        <w:t>Fall detection only (Tier 1 — no other event types yet)</w:t>
      </w:r>
    </w:p>
    <w:p w14:paraId="63E7E02A" w14:textId="77777777" w:rsidR="003C15E8" w:rsidRDefault="00000000">
      <w:pPr>
        <w:pStyle w:val="ListParagraph"/>
        <w:numPr>
          <w:ilvl w:val="0"/>
          <w:numId w:val="2"/>
        </w:numPr>
        <w:spacing w:after="60" w:line="276" w:lineRule="auto"/>
      </w:pPr>
      <w:r>
        <w:t>PSW dashboard with alert + one-tap acknowledge</w:t>
      </w:r>
    </w:p>
    <w:p w14:paraId="518F95E1" w14:textId="77777777" w:rsidR="003C15E8" w:rsidRDefault="00000000">
      <w:pPr>
        <w:pStyle w:val="ListParagraph"/>
        <w:numPr>
          <w:ilvl w:val="0"/>
          <w:numId w:val="2"/>
        </w:numPr>
        <w:spacing w:after="60" w:line="276" w:lineRule="auto"/>
      </w:pPr>
      <w:r>
        <w:t>Auto-incident record generation</w:t>
      </w:r>
    </w:p>
    <w:p w14:paraId="0C75C4CA" w14:textId="77777777" w:rsidR="003C15E8" w:rsidRDefault="00000000">
      <w:pPr>
        <w:pStyle w:val="ListParagraph"/>
        <w:numPr>
          <w:ilvl w:val="0"/>
          <w:numId w:val="2"/>
        </w:numPr>
        <w:spacing w:after="60" w:line="276" w:lineRule="auto"/>
      </w:pPr>
      <w:r>
        <w:t>Call bell integration active from day one — immediate measurable value</w:t>
      </w:r>
    </w:p>
    <w:p w14:paraId="1D0B2A04" w14:textId="77777777" w:rsidR="003C15E8" w:rsidRDefault="00000000">
      <w:pPr>
        <w:pStyle w:val="ListParagraph"/>
        <w:numPr>
          <w:ilvl w:val="0"/>
          <w:numId w:val="2"/>
        </w:numPr>
        <w:spacing w:after="60" w:line="276" w:lineRule="auto"/>
      </w:pPr>
      <w:r>
        <w:t>2-week silent monitoring for AI calibration before alert activation</w:t>
      </w:r>
    </w:p>
    <w:p w14:paraId="50578A82" w14:textId="77777777" w:rsidR="003C15E8" w:rsidRDefault="003C15E8">
      <w:pPr>
        <w:spacing w:after="40"/>
      </w:pPr>
    </w:p>
    <w:p w14:paraId="496979C3" w14:textId="77777777" w:rsidR="003C15E8" w:rsidRDefault="00000000">
      <w:pPr>
        <w:spacing w:after="100" w:line="276" w:lineRule="auto"/>
      </w:pPr>
      <w:r>
        <w:rPr>
          <w:b/>
          <w:bCs/>
          <w:color w:val="1A1A2E"/>
        </w:rPr>
        <w:t>Success Metrics:</w:t>
      </w:r>
    </w:p>
    <w:p w14:paraId="6E711430" w14:textId="77777777" w:rsidR="003C15E8" w:rsidRDefault="00000000">
      <w:pPr>
        <w:pStyle w:val="ListParagraph"/>
        <w:numPr>
          <w:ilvl w:val="0"/>
          <w:numId w:val="2"/>
        </w:numPr>
        <w:spacing w:after="60" w:line="276" w:lineRule="auto"/>
      </w:pPr>
      <w:r>
        <w:t>Detect falls faster than staff with &lt;5% false positive rate per shift</w:t>
      </w:r>
    </w:p>
    <w:p w14:paraId="03207A4A" w14:textId="77777777" w:rsidR="003C15E8" w:rsidRDefault="00000000">
      <w:pPr>
        <w:pStyle w:val="ListParagraph"/>
        <w:numPr>
          <w:ilvl w:val="0"/>
          <w:numId w:val="2"/>
        </w:numPr>
        <w:spacing w:after="60" w:line="276" w:lineRule="auto"/>
      </w:pPr>
      <w:r>
        <w:t>Call bell response time baseline established within first week</w:t>
      </w:r>
    </w:p>
    <w:p w14:paraId="10001E4F" w14:textId="77777777" w:rsidR="003C15E8" w:rsidRDefault="003C15E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15E8" w14:paraId="455C471E" w14:textId="77777777">
        <w:tblPrEx>
          <w:tblCellMar>
            <w:top w:w="0" w:type="dxa"/>
            <w:bottom w:w="0" w:type="dxa"/>
          </w:tblCellMar>
        </w:tblPrEx>
        <w:tc>
          <w:tcPr>
            <w:tcW w:w="9360" w:type="dxa"/>
            <w:tcBorders>
              <w:top w:val="single" w:sz="1" w:space="0" w:color="2E8B8B"/>
              <w:left w:val="single" w:sz="12" w:space="0" w:color="2E8B8B"/>
              <w:bottom w:val="single" w:sz="1" w:space="0" w:color="2E8B8B"/>
              <w:right w:val="single" w:sz="1" w:space="0" w:color="2E8B8B"/>
            </w:tcBorders>
            <w:shd w:val="clear" w:color="auto" w:fill="E8F4F4"/>
            <w:tcMar>
              <w:top w:w="100" w:type="dxa"/>
              <w:left w:w="200" w:type="dxa"/>
              <w:bottom w:w="100" w:type="dxa"/>
              <w:right w:w="200" w:type="dxa"/>
            </w:tcMar>
          </w:tcPr>
          <w:p w14:paraId="6F9783BB" w14:textId="77777777" w:rsidR="003C15E8" w:rsidRDefault="00000000">
            <w:pPr>
              <w:spacing w:after="60"/>
            </w:pPr>
            <w:r>
              <w:rPr>
                <w:b/>
                <w:bCs/>
                <w:color w:val="2E8B8B"/>
              </w:rPr>
              <w:t>Critical</w:t>
            </w:r>
          </w:p>
          <w:p w14:paraId="22A59545" w14:textId="77777777" w:rsidR="003C15E8" w:rsidRDefault="00000000">
            <w:pPr>
              <w:spacing w:line="276" w:lineRule="auto"/>
            </w:pPr>
            <w:r>
              <w:rPr>
                <w:sz w:val="20"/>
                <w:szCs w:val="20"/>
              </w:rPr>
              <w:t>Do not deploy all event types on day one. False positives from less-mature detections will destroy PSW trust in fall alerts. Ship falls first. Prove reliability. Then expand. Call bell tracking provides immediate wins while AI calibrates.</w:t>
            </w:r>
          </w:p>
        </w:tc>
      </w:tr>
    </w:tbl>
    <w:p w14:paraId="00211595" w14:textId="77777777" w:rsidR="003C15E8" w:rsidRDefault="003C15E8">
      <w:pPr>
        <w:spacing w:after="80"/>
      </w:pPr>
    </w:p>
    <w:p w14:paraId="104593C7" w14:textId="77777777" w:rsidR="003C15E8" w:rsidRDefault="00000000">
      <w:pPr>
        <w:pStyle w:val="Heading2"/>
      </w:pPr>
      <w:bookmarkStart w:id="49" w:name="_Toc223268686"/>
      <w:r>
        <w:t>Phase 1B — Full Feature Set (6 Weeks After 1A)</w:t>
      </w:r>
      <w:bookmarkEnd w:id="49"/>
    </w:p>
    <w:p w14:paraId="5842F7EF" w14:textId="77777777" w:rsidR="003C15E8" w:rsidRDefault="00000000">
      <w:pPr>
        <w:spacing w:after="120" w:line="276" w:lineRule="auto"/>
      </w:pPr>
      <w:r>
        <w:t>Goal: Expand detection capabilities and analytics after trust is established.</w:t>
      </w:r>
    </w:p>
    <w:p w14:paraId="1C2E6E57" w14:textId="77777777" w:rsidR="003C15E8" w:rsidRDefault="00000000">
      <w:pPr>
        <w:pStyle w:val="ListParagraph"/>
        <w:numPr>
          <w:ilvl w:val="0"/>
          <w:numId w:val="2"/>
        </w:numPr>
        <w:spacing w:after="60" w:line="276" w:lineRule="auto"/>
      </w:pPr>
      <w:r>
        <w:t>Add bed exit monitoring (Tier 1)</w:t>
      </w:r>
    </w:p>
    <w:p w14:paraId="3C4BB57B" w14:textId="77777777" w:rsidR="003C15E8" w:rsidRDefault="00000000">
      <w:pPr>
        <w:pStyle w:val="ListParagraph"/>
        <w:numPr>
          <w:ilvl w:val="0"/>
          <w:numId w:val="2"/>
        </w:numPr>
        <w:spacing w:after="60" w:line="276" w:lineRule="auto"/>
      </w:pPr>
      <w:r>
        <w:t>Add unsafe transfer detection (Tier 2)</w:t>
      </w:r>
    </w:p>
    <w:p w14:paraId="3F7DFA2A" w14:textId="77777777" w:rsidR="003C15E8" w:rsidRDefault="00000000">
      <w:pPr>
        <w:pStyle w:val="ListParagraph"/>
        <w:numPr>
          <w:ilvl w:val="0"/>
          <w:numId w:val="2"/>
        </w:numPr>
        <w:spacing w:after="60" w:line="276" w:lineRule="auto"/>
      </w:pPr>
      <w:r>
        <w:t>Add prolonged inactivity monitoring (Tier 2)</w:t>
      </w:r>
    </w:p>
    <w:p w14:paraId="5EF2E5DD" w14:textId="77777777" w:rsidR="003C15E8" w:rsidRDefault="00000000">
      <w:pPr>
        <w:pStyle w:val="ListParagraph"/>
        <w:numPr>
          <w:ilvl w:val="0"/>
          <w:numId w:val="2"/>
        </w:numPr>
        <w:spacing w:after="60" w:line="276" w:lineRule="auto"/>
      </w:pPr>
      <w:r>
        <w:t>Activate escalation chains</w:t>
      </w:r>
    </w:p>
    <w:p w14:paraId="27692980" w14:textId="77777777" w:rsidR="003C15E8" w:rsidRDefault="00000000">
      <w:pPr>
        <w:pStyle w:val="ListParagraph"/>
        <w:numPr>
          <w:ilvl w:val="0"/>
          <w:numId w:val="2"/>
        </w:numPr>
        <w:spacing w:after="60" w:line="276" w:lineRule="auto"/>
      </w:pPr>
      <w:r>
        <w:t xml:space="preserve">Launch </w:t>
      </w:r>
      <w:proofErr w:type="gramStart"/>
      <w:r>
        <w:t>supervisor</w:t>
      </w:r>
      <w:proofErr w:type="gramEnd"/>
      <w:r>
        <w:t xml:space="preserve"> analytics view (including call bell analytics)</w:t>
      </w:r>
    </w:p>
    <w:p w14:paraId="0869E1A7" w14:textId="77777777" w:rsidR="003C15E8" w:rsidRDefault="00000000">
      <w:pPr>
        <w:pStyle w:val="ListParagraph"/>
        <w:numPr>
          <w:ilvl w:val="0"/>
          <w:numId w:val="2"/>
        </w:numPr>
        <w:spacing w:after="60" w:line="276" w:lineRule="auto"/>
      </w:pPr>
      <w:r>
        <w:t>Risk scoring baseline activated (observe-only → active)</w:t>
      </w:r>
    </w:p>
    <w:p w14:paraId="61028873" w14:textId="77777777" w:rsidR="003C15E8" w:rsidRDefault="00000000">
      <w:pPr>
        <w:pStyle w:val="ListParagraph"/>
        <w:numPr>
          <w:ilvl w:val="0"/>
          <w:numId w:val="2"/>
        </w:numPr>
        <w:spacing w:after="60" w:line="276" w:lineRule="auto"/>
      </w:pPr>
      <w:r>
        <w:t>Nurse role enabled with shift summaries and reports access</w:t>
      </w:r>
    </w:p>
    <w:p w14:paraId="39399A3D" w14:textId="77777777" w:rsidR="003C15E8" w:rsidRDefault="003C15E8">
      <w:pPr>
        <w:spacing w:after="60"/>
      </w:pPr>
    </w:p>
    <w:p w14:paraId="71DEF6AA" w14:textId="77777777" w:rsidR="003C15E8" w:rsidRDefault="00000000">
      <w:pPr>
        <w:pStyle w:val="Heading2"/>
      </w:pPr>
      <w:bookmarkStart w:id="50" w:name="_Toc223268687"/>
      <w:r>
        <w:t>Phase 1C — Operational Maturity (4 Weeks After 1B)</w:t>
      </w:r>
      <w:bookmarkEnd w:id="50"/>
    </w:p>
    <w:p w14:paraId="11A9D62A" w14:textId="77777777" w:rsidR="003C15E8" w:rsidRDefault="00000000">
      <w:pPr>
        <w:spacing w:after="120" w:line="276" w:lineRule="auto"/>
      </w:pPr>
      <w:r>
        <w:t>Goal: Facility operates independently with full self-service.</w:t>
      </w:r>
    </w:p>
    <w:p w14:paraId="3B89CD38" w14:textId="77777777" w:rsidR="003C15E8" w:rsidRDefault="00000000">
      <w:pPr>
        <w:pStyle w:val="ListParagraph"/>
        <w:numPr>
          <w:ilvl w:val="0"/>
          <w:numId w:val="2"/>
        </w:numPr>
        <w:spacing w:after="60" w:line="276" w:lineRule="auto"/>
      </w:pPr>
      <w:r>
        <w:t>Daily risk scores active with trend alerts</w:t>
      </w:r>
    </w:p>
    <w:p w14:paraId="3092AD85" w14:textId="77777777" w:rsidR="003C15E8" w:rsidRDefault="00000000">
      <w:pPr>
        <w:pStyle w:val="ListParagraph"/>
        <w:numPr>
          <w:ilvl w:val="0"/>
          <w:numId w:val="2"/>
        </w:numPr>
        <w:spacing w:after="60" w:line="276" w:lineRule="auto"/>
      </w:pPr>
      <w:r>
        <w:t>Executive dashboard launched with call bell analytics</w:t>
      </w:r>
    </w:p>
    <w:p w14:paraId="0617886F" w14:textId="77777777" w:rsidR="003C15E8" w:rsidRDefault="00000000">
      <w:pPr>
        <w:pStyle w:val="ListParagraph"/>
        <w:numPr>
          <w:ilvl w:val="0"/>
          <w:numId w:val="2"/>
        </w:numPr>
        <w:spacing w:after="60" w:line="276" w:lineRule="auto"/>
      </w:pPr>
      <w:r>
        <w:lastRenderedPageBreak/>
        <w:t>PDF incident report export</w:t>
      </w:r>
    </w:p>
    <w:p w14:paraId="4FD9B7E1" w14:textId="77777777" w:rsidR="003C15E8" w:rsidRDefault="00000000">
      <w:pPr>
        <w:pStyle w:val="ListParagraph"/>
        <w:numPr>
          <w:ilvl w:val="0"/>
          <w:numId w:val="2"/>
        </w:numPr>
        <w:spacing w:after="60" w:line="276" w:lineRule="auto"/>
      </w:pPr>
      <w:r>
        <w:t>Shift handoff summaries and weekly digest emails</w:t>
      </w:r>
    </w:p>
    <w:p w14:paraId="6E701D5C" w14:textId="77777777" w:rsidR="003C15E8" w:rsidRDefault="00000000">
      <w:pPr>
        <w:pStyle w:val="ListParagraph"/>
        <w:numPr>
          <w:ilvl w:val="0"/>
          <w:numId w:val="2"/>
        </w:numPr>
        <w:spacing w:after="60" w:line="276" w:lineRule="auto"/>
      </w:pPr>
      <w:r>
        <w:t>System health self-monitoring fully operational</w:t>
      </w:r>
    </w:p>
    <w:p w14:paraId="5E233E78" w14:textId="77777777" w:rsidR="003C15E8" w:rsidRDefault="00000000">
      <w:pPr>
        <w:pStyle w:val="ListParagraph"/>
        <w:numPr>
          <w:ilvl w:val="0"/>
          <w:numId w:val="2"/>
        </w:numPr>
        <w:spacing w:after="60" w:line="276" w:lineRule="auto"/>
      </w:pPr>
      <w:r>
        <w:t>Facility management admin interface active</w:t>
      </w:r>
    </w:p>
    <w:p w14:paraId="092058BD" w14:textId="77777777" w:rsidR="003C15E8" w:rsidRDefault="00000000">
      <w:pPr>
        <w:pStyle w:val="ListParagraph"/>
        <w:numPr>
          <w:ilvl w:val="0"/>
          <w:numId w:val="2"/>
        </w:numPr>
        <w:spacing w:after="60" w:line="276" w:lineRule="auto"/>
      </w:pPr>
      <w:r>
        <w:t>Facility staff fully self-sufficient</w:t>
      </w:r>
    </w:p>
    <w:p w14:paraId="38F907A7" w14:textId="77777777" w:rsidR="003C15E8" w:rsidRDefault="003C15E8">
      <w:pPr>
        <w:spacing w:after="60"/>
      </w:pPr>
    </w:p>
    <w:p w14:paraId="44A765F6" w14:textId="77777777" w:rsidR="003C15E8" w:rsidRDefault="00000000">
      <w:pPr>
        <w:pStyle w:val="Heading2"/>
      </w:pPr>
      <w:bookmarkStart w:id="51" w:name="_Toc223268688"/>
      <w:r>
        <w:t>Installation Workflow (Per Unit)</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3C15E8" w14:paraId="3986B623" w14:textId="77777777">
        <w:tblPrEx>
          <w:tblCellMar>
            <w:top w:w="0" w:type="dxa"/>
            <w:bottom w:w="0" w:type="dxa"/>
          </w:tblCellMar>
        </w:tblPrEx>
        <w:trPr>
          <w:tblHeader/>
        </w:trPr>
        <w:tc>
          <w:tcPr>
            <w:tcW w:w="12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64FF7577" w14:textId="77777777" w:rsidR="003C15E8" w:rsidRDefault="00000000">
            <w:r>
              <w:rPr>
                <w:b/>
                <w:bCs/>
                <w:color w:val="FFFFFF"/>
                <w:sz w:val="20"/>
                <w:szCs w:val="20"/>
              </w:rPr>
              <w:t>Week</w:t>
            </w:r>
          </w:p>
        </w:tc>
        <w:tc>
          <w:tcPr>
            <w:tcW w:w="816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374A5409" w14:textId="77777777" w:rsidR="003C15E8" w:rsidRDefault="00000000">
            <w:r>
              <w:rPr>
                <w:b/>
                <w:bCs/>
                <w:color w:val="FFFFFF"/>
                <w:sz w:val="20"/>
                <w:szCs w:val="20"/>
              </w:rPr>
              <w:t>Activity</w:t>
            </w:r>
          </w:p>
        </w:tc>
      </w:tr>
      <w:tr w:rsidR="003C15E8" w14:paraId="46109C83" w14:textId="77777777">
        <w:tblPrEx>
          <w:tblCellMar>
            <w:top w:w="0" w:type="dxa"/>
            <w:bottom w:w="0" w:type="dxa"/>
          </w:tblCellMar>
        </w:tblPrEx>
        <w:tc>
          <w:tcPr>
            <w:tcW w:w="1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00062087" w14:textId="77777777" w:rsidR="003C15E8" w:rsidRDefault="00000000">
            <w:r>
              <w:rPr>
                <w:sz w:val="20"/>
                <w:szCs w:val="20"/>
              </w:rPr>
              <w:t>Week 1</w:t>
            </w:r>
          </w:p>
        </w:tc>
        <w:tc>
          <w:tcPr>
            <w:tcW w:w="81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061A9D49" w14:textId="77777777" w:rsidR="003C15E8" w:rsidRDefault="00000000">
            <w:r>
              <w:rPr>
                <w:sz w:val="20"/>
                <w:szCs w:val="20"/>
              </w:rPr>
              <w:t>Mount sensors, install edge appliance, connect call bell interface, configure detection/exclusion zones</w:t>
            </w:r>
          </w:p>
        </w:tc>
      </w:tr>
      <w:tr w:rsidR="003C15E8" w14:paraId="71E01293" w14:textId="77777777">
        <w:tblPrEx>
          <w:tblCellMar>
            <w:top w:w="0" w:type="dxa"/>
            <w:bottom w:w="0" w:type="dxa"/>
          </w:tblCellMar>
        </w:tblPrEx>
        <w:tc>
          <w:tcPr>
            <w:tcW w:w="12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06512E6B" w14:textId="77777777" w:rsidR="003C15E8" w:rsidRDefault="00000000">
            <w:r>
              <w:rPr>
                <w:sz w:val="20"/>
                <w:szCs w:val="20"/>
              </w:rPr>
              <w:t>Week 2</w:t>
            </w:r>
          </w:p>
        </w:tc>
        <w:tc>
          <w:tcPr>
            <w:tcW w:w="81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736E848D" w14:textId="77777777" w:rsidR="003C15E8" w:rsidRDefault="00000000">
            <w:r>
              <w:rPr>
                <w:sz w:val="20"/>
                <w:szCs w:val="20"/>
              </w:rPr>
              <w:t>Silent monitoring and calibration. AI runs but does not alert staff. Call bell tracking active (immediate value).</w:t>
            </w:r>
          </w:p>
        </w:tc>
      </w:tr>
      <w:tr w:rsidR="003C15E8" w14:paraId="561730C9" w14:textId="77777777">
        <w:tblPrEx>
          <w:tblCellMar>
            <w:top w:w="0" w:type="dxa"/>
            <w:bottom w:w="0" w:type="dxa"/>
          </w:tblCellMar>
        </w:tblPrEx>
        <w:tc>
          <w:tcPr>
            <w:tcW w:w="1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3C358D42" w14:textId="77777777" w:rsidR="003C15E8" w:rsidRDefault="00000000">
            <w:r>
              <w:rPr>
                <w:sz w:val="20"/>
                <w:szCs w:val="20"/>
              </w:rPr>
              <w:t>Week 3</w:t>
            </w:r>
          </w:p>
        </w:tc>
        <w:tc>
          <w:tcPr>
            <w:tcW w:w="81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D79008E" w14:textId="77777777" w:rsidR="003C15E8" w:rsidRDefault="00000000">
            <w:r>
              <w:rPr>
                <w:sz w:val="20"/>
                <w:szCs w:val="20"/>
              </w:rPr>
              <w:t>Activate AI alerts. Brief floor staff on dashboard (15-minute walkthrough, not formal training).</w:t>
            </w:r>
          </w:p>
        </w:tc>
      </w:tr>
    </w:tbl>
    <w:p w14:paraId="52B769C2" w14:textId="77777777" w:rsidR="003C15E8" w:rsidRDefault="003C15E8">
      <w:pPr>
        <w:spacing w:after="100"/>
      </w:pPr>
    </w:p>
    <w:p w14:paraId="6161100A" w14:textId="77777777" w:rsidR="003C15E8" w:rsidRDefault="00000000">
      <w:pPr>
        <w:pStyle w:val="Heading1"/>
      </w:pPr>
      <w:bookmarkStart w:id="52" w:name="_Toc223268689"/>
      <w:r>
        <w:t>16. Remote Update Strategy</w:t>
      </w:r>
      <w:bookmarkEnd w:id="52"/>
    </w:p>
    <w:p w14:paraId="63B1444B" w14:textId="77777777" w:rsidR="003C15E8" w:rsidRDefault="00000000">
      <w:pPr>
        <w:spacing w:after="120" w:line="276" w:lineRule="auto"/>
      </w:pPr>
      <w:r>
        <w:t>“No cloud dependency” is correct for operation but creates a critical update problem. Pushing model updates, bug fixes, and configuration changes to 50+ facilities requires planning now.</w:t>
      </w:r>
    </w:p>
    <w:p w14:paraId="2295EA55" w14:textId="77777777" w:rsidR="003C15E8" w:rsidRDefault="00000000">
      <w:pPr>
        <w:spacing w:after="100" w:line="276" w:lineRule="auto"/>
      </w:pPr>
      <w:r>
        <w:rPr>
          <w:b/>
          <w:bCs/>
          <w:color w:val="1A1A2E"/>
        </w:rPr>
        <w:t>Recommended Approach:</w:t>
      </w:r>
    </w:p>
    <w:p w14:paraId="6C4B86BC" w14:textId="77777777" w:rsidR="003C15E8" w:rsidRDefault="00000000">
      <w:pPr>
        <w:pStyle w:val="ListParagraph"/>
        <w:numPr>
          <w:ilvl w:val="0"/>
          <w:numId w:val="2"/>
        </w:numPr>
        <w:spacing w:after="60" w:line="276" w:lineRule="auto"/>
      </w:pPr>
      <w:r>
        <w:t>Lightweight remote management agent (outbound-only, facility-approved)</w:t>
      </w:r>
    </w:p>
    <w:p w14:paraId="287CBB8E" w14:textId="77777777" w:rsidR="003C15E8" w:rsidRDefault="00000000">
      <w:pPr>
        <w:pStyle w:val="ListParagraph"/>
        <w:numPr>
          <w:ilvl w:val="0"/>
          <w:numId w:val="2"/>
        </w:numPr>
        <w:spacing w:after="60" w:line="276" w:lineRule="auto"/>
      </w:pPr>
      <w:r>
        <w:t xml:space="preserve">Docker </w:t>
      </w:r>
      <w:proofErr w:type="gramStart"/>
      <w:r>
        <w:t>container</w:t>
      </w:r>
      <w:proofErr w:type="gramEnd"/>
      <w:r>
        <w:t xml:space="preserve"> pull from private registry on schedule or manual trigger</w:t>
      </w:r>
    </w:p>
    <w:p w14:paraId="543407BB" w14:textId="77777777" w:rsidR="003C15E8" w:rsidRDefault="00000000">
      <w:pPr>
        <w:pStyle w:val="ListParagraph"/>
        <w:numPr>
          <w:ilvl w:val="0"/>
          <w:numId w:val="2"/>
        </w:numPr>
        <w:spacing w:after="60" w:line="276" w:lineRule="auto"/>
      </w:pPr>
      <w:r>
        <w:t>Facility IT must approve update policy during installation</w:t>
      </w:r>
    </w:p>
    <w:p w14:paraId="6B198645" w14:textId="77777777" w:rsidR="003C15E8" w:rsidRDefault="00000000">
      <w:pPr>
        <w:pStyle w:val="ListParagraph"/>
        <w:numPr>
          <w:ilvl w:val="0"/>
          <w:numId w:val="2"/>
        </w:numPr>
        <w:spacing w:after="60" w:line="276" w:lineRule="auto"/>
      </w:pPr>
      <w:r>
        <w:t>Rollback capability: previous container version retained for instant revert</w:t>
      </w:r>
    </w:p>
    <w:p w14:paraId="4D40F023" w14:textId="77777777" w:rsidR="003C15E8" w:rsidRDefault="00000000">
      <w:pPr>
        <w:pStyle w:val="ListParagraph"/>
        <w:numPr>
          <w:ilvl w:val="0"/>
          <w:numId w:val="2"/>
        </w:numPr>
        <w:spacing w:after="60" w:line="276" w:lineRule="auto"/>
      </w:pPr>
      <w:r>
        <w:t>Update verification: automated self-test after update confirms pipeline is functional</w:t>
      </w:r>
    </w:p>
    <w:p w14:paraId="4F495E48" w14:textId="77777777" w:rsidR="003C15E8" w:rsidRDefault="003C15E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15E8" w14:paraId="54C7712D" w14:textId="77777777">
        <w:tblPrEx>
          <w:tblCellMar>
            <w:top w:w="0" w:type="dxa"/>
            <w:bottom w:w="0" w:type="dxa"/>
          </w:tblCellMar>
        </w:tblPrEx>
        <w:tc>
          <w:tcPr>
            <w:tcW w:w="9360" w:type="dxa"/>
            <w:tcBorders>
              <w:top w:val="single" w:sz="1" w:space="0" w:color="2E8B8B"/>
              <w:left w:val="single" w:sz="12" w:space="0" w:color="2E8B8B"/>
              <w:bottom w:val="single" w:sz="1" w:space="0" w:color="2E8B8B"/>
              <w:right w:val="single" w:sz="1" w:space="0" w:color="2E8B8B"/>
            </w:tcBorders>
            <w:shd w:val="clear" w:color="auto" w:fill="E8F4F4"/>
            <w:tcMar>
              <w:top w:w="100" w:type="dxa"/>
              <w:left w:w="200" w:type="dxa"/>
              <w:bottom w:w="100" w:type="dxa"/>
              <w:right w:w="200" w:type="dxa"/>
            </w:tcMar>
          </w:tcPr>
          <w:p w14:paraId="4CB2DBC1" w14:textId="77777777" w:rsidR="003C15E8" w:rsidRDefault="00000000">
            <w:pPr>
              <w:spacing w:after="60"/>
            </w:pPr>
            <w:r>
              <w:rPr>
                <w:b/>
                <w:bCs/>
                <w:color w:val="2E8B8B"/>
              </w:rPr>
              <w:t>Scaling Warning</w:t>
            </w:r>
          </w:p>
          <w:p w14:paraId="04A54EAA" w14:textId="77777777" w:rsidR="003C15E8" w:rsidRDefault="00000000">
            <w:pPr>
              <w:spacing w:line="276" w:lineRule="auto"/>
            </w:pPr>
            <w:r>
              <w:rPr>
                <w:sz w:val="20"/>
                <w:szCs w:val="20"/>
              </w:rPr>
              <w:t>Without this, every software update requires a technician on-site. This becomes unsustainable beyond 10 facilities.</w:t>
            </w:r>
          </w:p>
        </w:tc>
      </w:tr>
    </w:tbl>
    <w:p w14:paraId="024DA5A4" w14:textId="77777777" w:rsidR="003C15E8" w:rsidRDefault="00000000">
      <w:r>
        <w:br w:type="page"/>
      </w:r>
    </w:p>
    <w:p w14:paraId="77D83355" w14:textId="77777777" w:rsidR="003C15E8" w:rsidRDefault="00000000">
      <w:pPr>
        <w:pStyle w:val="Heading1"/>
      </w:pPr>
      <w:bookmarkStart w:id="53" w:name="_Toc223268690"/>
      <w:r>
        <w:lastRenderedPageBreak/>
        <w:t>17. Staff Adoption Strategy</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15E8" w14:paraId="2865FF66" w14:textId="77777777">
        <w:tblPrEx>
          <w:tblCellMar>
            <w:top w:w="0" w:type="dxa"/>
            <w:bottom w:w="0" w:type="dxa"/>
          </w:tblCellMar>
        </w:tblPrEx>
        <w:tc>
          <w:tcPr>
            <w:tcW w:w="9360" w:type="dxa"/>
            <w:tcBorders>
              <w:top w:val="single" w:sz="1" w:space="0" w:color="2E8B8B"/>
              <w:left w:val="single" w:sz="12" w:space="0" w:color="2E8B8B"/>
              <w:bottom w:val="single" w:sz="1" w:space="0" w:color="2E8B8B"/>
              <w:right w:val="single" w:sz="1" w:space="0" w:color="2E8B8B"/>
            </w:tcBorders>
            <w:shd w:val="clear" w:color="auto" w:fill="E8F4F4"/>
            <w:tcMar>
              <w:top w:w="100" w:type="dxa"/>
              <w:left w:w="200" w:type="dxa"/>
              <w:bottom w:w="100" w:type="dxa"/>
              <w:right w:w="200" w:type="dxa"/>
            </w:tcMar>
          </w:tcPr>
          <w:p w14:paraId="3C362AE9" w14:textId="77777777" w:rsidR="003C15E8" w:rsidRDefault="00000000">
            <w:pPr>
              <w:spacing w:after="60"/>
            </w:pPr>
            <w:r>
              <w:rPr>
                <w:b/>
                <w:bCs/>
                <w:color w:val="2E8B8B"/>
              </w:rPr>
              <w:t>Key Insight</w:t>
            </w:r>
          </w:p>
          <w:p w14:paraId="0518EDC3" w14:textId="77777777" w:rsidR="003C15E8" w:rsidRDefault="00000000">
            <w:pPr>
              <w:spacing w:line="276" w:lineRule="auto"/>
            </w:pPr>
            <w:r>
              <w:rPr>
                <w:sz w:val="20"/>
                <w:szCs w:val="20"/>
              </w:rPr>
              <w:t>Staff resistance will kill this product faster than any technical issue. The spec must address what changes for PSWs and nurses explicitly.</w:t>
            </w:r>
          </w:p>
        </w:tc>
      </w:tr>
    </w:tbl>
    <w:p w14:paraId="6C03B050" w14:textId="77777777" w:rsidR="003C15E8" w:rsidRDefault="003C15E8">
      <w:pPr>
        <w:spacing w:after="80"/>
      </w:pPr>
    </w:p>
    <w:p w14:paraId="648FD91B" w14:textId="77777777" w:rsidR="003C15E8" w:rsidRDefault="00000000">
      <w:pPr>
        <w:pStyle w:val="Heading2"/>
      </w:pPr>
      <w:bookmarkStart w:id="54" w:name="_Toc223268691"/>
      <w:r>
        <w:t>17.1 What Changes for PSWs</w:t>
      </w:r>
      <w:bookmarkEnd w:id="54"/>
    </w:p>
    <w:p w14:paraId="7D88DE4F" w14:textId="77777777" w:rsidR="003C15E8" w:rsidRDefault="00000000">
      <w:pPr>
        <w:pStyle w:val="ListParagraph"/>
        <w:numPr>
          <w:ilvl w:val="0"/>
          <w:numId w:val="2"/>
        </w:numPr>
        <w:spacing w:after="60" w:line="276" w:lineRule="auto"/>
      </w:pPr>
      <w:r>
        <w:rPr>
          <w:b/>
          <w:bCs/>
          <w:color w:val="1A1A2E"/>
        </w:rPr>
        <w:t xml:space="preserve">Added: </w:t>
      </w:r>
      <w:r>
        <w:t>Audio/visual alerts on event. One-tap acknowledge. Call bell response tracking.</w:t>
      </w:r>
    </w:p>
    <w:p w14:paraId="06C5866C" w14:textId="77777777" w:rsidR="003C15E8" w:rsidRDefault="00000000">
      <w:pPr>
        <w:pStyle w:val="ListParagraph"/>
        <w:numPr>
          <w:ilvl w:val="0"/>
          <w:numId w:val="2"/>
        </w:numPr>
        <w:spacing w:after="60" w:line="276" w:lineRule="auto"/>
      </w:pPr>
      <w:r>
        <w:rPr>
          <w:b/>
          <w:bCs/>
          <w:color w:val="1A1A2E"/>
        </w:rPr>
        <w:t xml:space="preserve">Removed: </w:t>
      </w:r>
      <w:r>
        <w:t>Manual incident report writing. Pressure mat and chair alarm management.</w:t>
      </w:r>
    </w:p>
    <w:p w14:paraId="62C28B50" w14:textId="77777777" w:rsidR="003C15E8" w:rsidRDefault="00000000">
      <w:pPr>
        <w:pStyle w:val="ListParagraph"/>
        <w:numPr>
          <w:ilvl w:val="0"/>
          <w:numId w:val="2"/>
        </w:numPr>
        <w:spacing w:after="60" w:line="276" w:lineRule="auto"/>
      </w:pPr>
      <w:r>
        <w:rPr>
          <w:b/>
          <w:bCs/>
          <w:color w:val="1A1A2E"/>
        </w:rPr>
        <w:t xml:space="preserve">Unchanged: </w:t>
      </w:r>
      <w:r>
        <w:t>All clinical assessment, direct care, and treatment decisions remain with nursing staff.</w:t>
      </w:r>
    </w:p>
    <w:p w14:paraId="5C677119" w14:textId="77777777" w:rsidR="003C15E8" w:rsidRDefault="003C15E8">
      <w:pPr>
        <w:spacing w:after="60"/>
      </w:pPr>
    </w:p>
    <w:p w14:paraId="076AC1A6" w14:textId="77777777" w:rsidR="003C15E8" w:rsidRDefault="00000000">
      <w:pPr>
        <w:pStyle w:val="Heading2"/>
      </w:pPr>
      <w:bookmarkStart w:id="55" w:name="_Toc223268692"/>
      <w:r>
        <w:t>17.2 What Changes for Nurses</w:t>
      </w:r>
      <w:bookmarkEnd w:id="55"/>
    </w:p>
    <w:p w14:paraId="2593B08F" w14:textId="77777777" w:rsidR="003C15E8" w:rsidRDefault="00000000">
      <w:pPr>
        <w:pStyle w:val="ListParagraph"/>
        <w:numPr>
          <w:ilvl w:val="0"/>
          <w:numId w:val="2"/>
        </w:numPr>
        <w:spacing w:after="60" w:line="276" w:lineRule="auto"/>
      </w:pPr>
      <w:r>
        <w:rPr>
          <w:b/>
          <w:bCs/>
          <w:color w:val="1A1A2E"/>
        </w:rPr>
        <w:t xml:space="preserve">Added: </w:t>
      </w:r>
      <w:r>
        <w:t xml:space="preserve">Shift summaries </w:t>
      </w:r>
      <w:proofErr w:type="gramStart"/>
      <w:r>
        <w:t>auto-generated</w:t>
      </w:r>
      <w:proofErr w:type="gramEnd"/>
      <w:r>
        <w:t>. Incident export with complete timelines. Call bell oversight.</w:t>
      </w:r>
    </w:p>
    <w:p w14:paraId="2DE91AB8" w14:textId="77777777" w:rsidR="003C15E8" w:rsidRDefault="00000000">
      <w:pPr>
        <w:pStyle w:val="ListParagraph"/>
        <w:numPr>
          <w:ilvl w:val="0"/>
          <w:numId w:val="2"/>
        </w:numPr>
        <w:spacing w:after="60" w:line="276" w:lineRule="auto"/>
      </w:pPr>
      <w:r>
        <w:rPr>
          <w:b/>
          <w:bCs/>
          <w:color w:val="1A1A2E"/>
        </w:rPr>
        <w:t xml:space="preserve">Removed: </w:t>
      </w:r>
      <w:r>
        <w:t>Manual documentation of fall events. Manual compilation of shift handoff notes.</w:t>
      </w:r>
    </w:p>
    <w:p w14:paraId="62B2C43B" w14:textId="77777777" w:rsidR="003C15E8" w:rsidRDefault="00000000">
      <w:pPr>
        <w:pStyle w:val="ListParagraph"/>
        <w:numPr>
          <w:ilvl w:val="0"/>
          <w:numId w:val="2"/>
        </w:numPr>
        <w:spacing w:after="60" w:line="276" w:lineRule="auto"/>
      </w:pPr>
      <w:r>
        <w:rPr>
          <w:b/>
          <w:bCs/>
          <w:color w:val="1A1A2E"/>
        </w:rPr>
        <w:t xml:space="preserve">Unchanged: </w:t>
      </w:r>
      <w:r>
        <w:t>Clinical decision-making, medication management, care planning.</w:t>
      </w:r>
    </w:p>
    <w:p w14:paraId="7F1EFEE5" w14:textId="77777777" w:rsidR="003C15E8" w:rsidRDefault="003C15E8">
      <w:pPr>
        <w:spacing w:after="60"/>
      </w:pPr>
    </w:p>
    <w:p w14:paraId="632593DF" w14:textId="77777777" w:rsidR="003C15E8" w:rsidRDefault="00000000">
      <w:pPr>
        <w:pStyle w:val="Heading2"/>
      </w:pPr>
      <w:bookmarkStart w:id="56" w:name="_Toc223268693"/>
      <w:r>
        <w:t>17.3 Adoption Risks and Mitigations</w:t>
      </w:r>
      <w:bookmarkEnd w:id="56"/>
    </w:p>
    <w:p w14:paraId="33A6B571" w14:textId="77777777" w:rsidR="003C15E8" w:rsidRDefault="00000000">
      <w:pPr>
        <w:pStyle w:val="ListParagraph"/>
        <w:numPr>
          <w:ilvl w:val="0"/>
          <w:numId w:val="2"/>
        </w:numPr>
        <w:spacing w:after="60" w:line="276" w:lineRule="auto"/>
      </w:pPr>
      <w:r>
        <w:rPr>
          <w:b/>
          <w:bCs/>
          <w:color w:val="1A1A2E"/>
        </w:rPr>
        <w:t xml:space="preserve">“Big Brother” perception: </w:t>
      </w:r>
      <w:r>
        <w:t>Address directly during installation. Show anonymized silhouette mode. Offer AI Sensor (radar-only) rooms. Frame call bell tracking as workload distribution support.</w:t>
      </w:r>
    </w:p>
    <w:p w14:paraId="1D8B8B51" w14:textId="77777777" w:rsidR="003C15E8" w:rsidRDefault="00000000">
      <w:pPr>
        <w:pStyle w:val="ListParagraph"/>
        <w:numPr>
          <w:ilvl w:val="0"/>
          <w:numId w:val="2"/>
        </w:numPr>
        <w:spacing w:after="60" w:line="276" w:lineRule="auto"/>
      </w:pPr>
      <w:r>
        <w:rPr>
          <w:b/>
          <w:bCs/>
          <w:color w:val="1A1A2E"/>
        </w:rPr>
        <w:t xml:space="preserve">Alert fatigue: </w:t>
      </w:r>
      <w:r>
        <w:t>Managed through confidence tiers and per-facility tuning. Phased rollout prevents overload.</w:t>
      </w:r>
    </w:p>
    <w:p w14:paraId="0D6C5F0C" w14:textId="77777777" w:rsidR="003C15E8" w:rsidRDefault="00000000">
      <w:pPr>
        <w:pStyle w:val="ListParagraph"/>
        <w:numPr>
          <w:ilvl w:val="0"/>
          <w:numId w:val="2"/>
        </w:numPr>
        <w:spacing w:after="60" w:line="276" w:lineRule="auto"/>
      </w:pPr>
      <w:r>
        <w:rPr>
          <w:b/>
          <w:bCs/>
          <w:color w:val="1A1A2E"/>
        </w:rPr>
        <w:t xml:space="preserve">“More work” perception: </w:t>
      </w:r>
      <w:r>
        <w:t>Demonstrate one-tap acknowledgment. Auto-documentation removes paperwork. Net reduction in workload.</w:t>
      </w:r>
    </w:p>
    <w:p w14:paraId="118700D1" w14:textId="77777777" w:rsidR="003C15E8" w:rsidRDefault="00000000">
      <w:pPr>
        <w:pStyle w:val="ListParagraph"/>
        <w:numPr>
          <w:ilvl w:val="0"/>
          <w:numId w:val="2"/>
        </w:numPr>
        <w:spacing w:after="60" w:line="276" w:lineRule="auto"/>
      </w:pPr>
      <w:r>
        <w:rPr>
          <w:b/>
          <w:bCs/>
          <w:color w:val="1A1A2E"/>
        </w:rPr>
        <w:t xml:space="preserve">Call bell accountability resistance: </w:t>
      </w:r>
      <w:r>
        <w:t>Frame as facility improvement, not surveillance. Show aggregate data first. Allow opt-in period before naming individuals.</w:t>
      </w:r>
    </w:p>
    <w:p w14:paraId="033700E9" w14:textId="77777777" w:rsidR="003C15E8" w:rsidRDefault="003C15E8">
      <w:pPr>
        <w:spacing w:after="100"/>
      </w:pPr>
    </w:p>
    <w:p w14:paraId="702A99D9" w14:textId="77777777" w:rsidR="003C15E8" w:rsidRDefault="00000000">
      <w:pPr>
        <w:pStyle w:val="Heading1"/>
      </w:pPr>
      <w:bookmarkStart w:id="57" w:name="_Toc223268694"/>
      <w:r>
        <w:t>18. Acceptance Criteria</w:t>
      </w:r>
      <w:bookmarkEnd w:id="57"/>
    </w:p>
    <w:p w14:paraId="2D5D044F" w14:textId="77777777" w:rsidR="003C15E8" w:rsidRDefault="00000000">
      <w:pPr>
        <w:spacing w:after="120" w:line="276" w:lineRule="auto"/>
      </w:pPr>
      <w:r>
        <w:t>The product is considered successful when a facility can demonstrate all five outcomes:</w:t>
      </w:r>
    </w:p>
    <w:p w14:paraId="647B1972" w14:textId="77777777" w:rsidR="003C15E8" w:rsidRDefault="003C15E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3200"/>
        <w:gridCol w:w="3460"/>
      </w:tblGrid>
      <w:tr w:rsidR="003C15E8" w14:paraId="56DF729C" w14:textId="77777777">
        <w:tblPrEx>
          <w:tblCellMar>
            <w:top w:w="0" w:type="dxa"/>
            <w:bottom w:w="0" w:type="dxa"/>
          </w:tblCellMar>
        </w:tblPrEx>
        <w:trPr>
          <w:tblHeader/>
        </w:trPr>
        <w:tc>
          <w:tcPr>
            <w:tcW w:w="5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618C26F1" w14:textId="77777777" w:rsidR="003C15E8" w:rsidRDefault="00000000">
            <w:r>
              <w:rPr>
                <w:b/>
                <w:bCs/>
                <w:color w:val="FFFFFF"/>
                <w:sz w:val="20"/>
                <w:szCs w:val="20"/>
              </w:rPr>
              <w:lastRenderedPageBreak/>
              <w:t>#</w:t>
            </w:r>
          </w:p>
        </w:tc>
        <w:tc>
          <w:tcPr>
            <w:tcW w:w="22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58BEE768" w14:textId="77777777" w:rsidR="003C15E8" w:rsidRDefault="00000000">
            <w:r>
              <w:rPr>
                <w:b/>
                <w:bCs/>
                <w:color w:val="FFFFFF"/>
                <w:sz w:val="20"/>
                <w:szCs w:val="20"/>
              </w:rPr>
              <w:t>Outcome</w:t>
            </w:r>
          </w:p>
        </w:tc>
        <w:tc>
          <w:tcPr>
            <w:tcW w:w="32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2EC0644A" w14:textId="77777777" w:rsidR="003C15E8" w:rsidRDefault="00000000">
            <w:r>
              <w:rPr>
                <w:b/>
                <w:bCs/>
                <w:color w:val="FFFFFF"/>
                <w:sz w:val="20"/>
                <w:szCs w:val="20"/>
              </w:rPr>
              <w:t>Measurement</w:t>
            </w:r>
          </w:p>
        </w:tc>
        <w:tc>
          <w:tcPr>
            <w:tcW w:w="346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25D426C1" w14:textId="77777777" w:rsidR="003C15E8" w:rsidRDefault="00000000">
            <w:r>
              <w:rPr>
                <w:b/>
                <w:bCs/>
                <w:color w:val="FFFFFF"/>
                <w:sz w:val="20"/>
                <w:szCs w:val="20"/>
              </w:rPr>
              <w:t>Target</w:t>
            </w:r>
          </w:p>
        </w:tc>
      </w:tr>
      <w:tr w:rsidR="003C15E8" w14:paraId="2514D088" w14:textId="77777777">
        <w:tblPrEx>
          <w:tblCellMar>
            <w:top w:w="0" w:type="dxa"/>
            <w:bottom w:w="0" w:type="dxa"/>
          </w:tblCellMar>
        </w:tblPrEx>
        <w:tc>
          <w:tcPr>
            <w:tcW w:w="5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553CA2DD" w14:textId="77777777" w:rsidR="003C15E8" w:rsidRDefault="00000000">
            <w:r>
              <w:rPr>
                <w:sz w:val="20"/>
                <w:szCs w:val="20"/>
              </w:rPr>
              <w:t>1</w:t>
            </w:r>
          </w:p>
        </w:tc>
        <w:tc>
          <w:tcPr>
            <w:tcW w:w="2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240CA1C" w14:textId="77777777" w:rsidR="003C15E8" w:rsidRDefault="00000000">
            <w:r>
              <w:rPr>
                <w:sz w:val="20"/>
                <w:szCs w:val="20"/>
              </w:rPr>
              <w:t>Faster fall response</w:t>
            </w:r>
          </w:p>
        </w:tc>
        <w:tc>
          <w:tcPr>
            <w:tcW w:w="3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5A965522" w14:textId="77777777" w:rsidR="003C15E8" w:rsidRDefault="00000000">
            <w:r>
              <w:rPr>
                <w:sz w:val="20"/>
                <w:szCs w:val="20"/>
              </w:rPr>
              <w:t>Alert-to-attendance time</w:t>
            </w:r>
          </w:p>
        </w:tc>
        <w:tc>
          <w:tcPr>
            <w:tcW w:w="34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544CE5B2" w14:textId="77777777" w:rsidR="003C15E8" w:rsidRDefault="00000000">
            <w:r>
              <w:rPr>
                <w:sz w:val="20"/>
                <w:szCs w:val="20"/>
              </w:rPr>
              <w:t>&lt;3 minutes average</w:t>
            </w:r>
          </w:p>
        </w:tc>
      </w:tr>
      <w:tr w:rsidR="003C15E8" w14:paraId="5865DE2E" w14:textId="77777777">
        <w:tblPrEx>
          <w:tblCellMar>
            <w:top w:w="0" w:type="dxa"/>
            <w:bottom w:w="0" w:type="dxa"/>
          </w:tblCellMar>
        </w:tblPrEx>
        <w:tc>
          <w:tcPr>
            <w:tcW w:w="5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2A90B658" w14:textId="77777777" w:rsidR="003C15E8" w:rsidRDefault="00000000">
            <w:r>
              <w:rPr>
                <w:sz w:val="20"/>
                <w:szCs w:val="20"/>
              </w:rPr>
              <w:t>2</w:t>
            </w:r>
          </w:p>
        </w:tc>
        <w:tc>
          <w:tcPr>
            <w:tcW w:w="22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0CB005A5" w14:textId="77777777" w:rsidR="003C15E8" w:rsidRDefault="00000000">
            <w:r>
              <w:rPr>
                <w:sz w:val="20"/>
                <w:szCs w:val="20"/>
              </w:rPr>
              <w:t>Reduce unwitnessed falls</w:t>
            </w:r>
          </w:p>
        </w:tc>
        <w:tc>
          <w:tcPr>
            <w:tcW w:w="32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57D53CD8" w14:textId="77777777" w:rsidR="003C15E8" w:rsidRDefault="00000000">
            <w:r>
              <w:rPr>
                <w:sz w:val="20"/>
                <w:szCs w:val="20"/>
              </w:rPr>
              <w:t>Falls detected before staff discovery</w:t>
            </w:r>
          </w:p>
        </w:tc>
        <w:tc>
          <w:tcPr>
            <w:tcW w:w="34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2A8C0343" w14:textId="77777777" w:rsidR="003C15E8" w:rsidRDefault="00000000">
            <w:r>
              <w:rPr>
                <w:sz w:val="20"/>
                <w:szCs w:val="20"/>
              </w:rPr>
              <w:t>&gt;80% detected by system</w:t>
            </w:r>
          </w:p>
        </w:tc>
      </w:tr>
      <w:tr w:rsidR="003C15E8" w14:paraId="0CE821CD" w14:textId="77777777">
        <w:tblPrEx>
          <w:tblCellMar>
            <w:top w:w="0" w:type="dxa"/>
            <w:bottom w:w="0" w:type="dxa"/>
          </w:tblCellMar>
        </w:tblPrEx>
        <w:tc>
          <w:tcPr>
            <w:tcW w:w="5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5709776E" w14:textId="77777777" w:rsidR="003C15E8" w:rsidRDefault="00000000">
            <w:r>
              <w:rPr>
                <w:sz w:val="20"/>
                <w:szCs w:val="20"/>
              </w:rPr>
              <w:t>3</w:t>
            </w:r>
          </w:p>
        </w:tc>
        <w:tc>
          <w:tcPr>
            <w:tcW w:w="2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2137A64E" w14:textId="77777777" w:rsidR="003C15E8" w:rsidRDefault="00000000">
            <w:r>
              <w:rPr>
                <w:sz w:val="20"/>
                <w:szCs w:val="20"/>
              </w:rPr>
              <w:t>Complete documentation</w:t>
            </w:r>
          </w:p>
        </w:tc>
        <w:tc>
          <w:tcPr>
            <w:tcW w:w="3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EF3D507" w14:textId="77777777" w:rsidR="003C15E8" w:rsidRDefault="00000000">
            <w:r>
              <w:rPr>
                <w:sz w:val="20"/>
                <w:szCs w:val="20"/>
              </w:rPr>
              <w:t>Events with full auto audit trail</w:t>
            </w:r>
          </w:p>
        </w:tc>
        <w:tc>
          <w:tcPr>
            <w:tcW w:w="34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B404D74" w14:textId="77777777" w:rsidR="003C15E8" w:rsidRDefault="00000000">
            <w:r>
              <w:rPr>
                <w:sz w:val="20"/>
                <w:szCs w:val="20"/>
              </w:rPr>
              <w:t>100% of detected events</w:t>
            </w:r>
          </w:p>
        </w:tc>
      </w:tr>
      <w:tr w:rsidR="003C15E8" w14:paraId="2E946D54" w14:textId="77777777">
        <w:tblPrEx>
          <w:tblCellMar>
            <w:top w:w="0" w:type="dxa"/>
            <w:bottom w:w="0" w:type="dxa"/>
          </w:tblCellMar>
        </w:tblPrEx>
        <w:tc>
          <w:tcPr>
            <w:tcW w:w="5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406573F7" w14:textId="77777777" w:rsidR="003C15E8" w:rsidRDefault="00000000">
            <w:r>
              <w:rPr>
                <w:sz w:val="20"/>
                <w:szCs w:val="20"/>
              </w:rPr>
              <w:t>4</w:t>
            </w:r>
          </w:p>
        </w:tc>
        <w:tc>
          <w:tcPr>
            <w:tcW w:w="22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0F1E90F1" w14:textId="77777777" w:rsidR="003C15E8" w:rsidRDefault="00000000">
            <w:r>
              <w:rPr>
                <w:sz w:val="20"/>
                <w:szCs w:val="20"/>
              </w:rPr>
              <w:t>Ongoing risk monitoring</w:t>
            </w:r>
          </w:p>
        </w:tc>
        <w:tc>
          <w:tcPr>
            <w:tcW w:w="32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22AB2899" w14:textId="77777777" w:rsidR="003C15E8" w:rsidRDefault="00000000">
            <w:r>
              <w:rPr>
                <w:sz w:val="20"/>
                <w:szCs w:val="20"/>
              </w:rPr>
              <w:t>Daily risk scores generated</w:t>
            </w:r>
          </w:p>
        </w:tc>
        <w:tc>
          <w:tcPr>
            <w:tcW w:w="34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1B412E28" w14:textId="77777777" w:rsidR="003C15E8" w:rsidRDefault="00000000">
            <w:r>
              <w:rPr>
                <w:sz w:val="20"/>
                <w:szCs w:val="20"/>
              </w:rPr>
              <w:t>All residents by Phase 1C</w:t>
            </w:r>
          </w:p>
        </w:tc>
      </w:tr>
      <w:tr w:rsidR="003C15E8" w14:paraId="40DA455D" w14:textId="77777777">
        <w:tblPrEx>
          <w:tblCellMar>
            <w:top w:w="0" w:type="dxa"/>
            <w:bottom w:w="0" w:type="dxa"/>
          </w:tblCellMar>
        </w:tblPrEx>
        <w:tc>
          <w:tcPr>
            <w:tcW w:w="5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0F32FD38" w14:textId="77777777" w:rsidR="003C15E8" w:rsidRDefault="00000000">
            <w:r>
              <w:rPr>
                <w:sz w:val="20"/>
                <w:szCs w:val="20"/>
              </w:rPr>
              <w:t>5</w:t>
            </w:r>
          </w:p>
        </w:tc>
        <w:tc>
          <w:tcPr>
            <w:tcW w:w="2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32290EAF" w14:textId="77777777" w:rsidR="003C15E8" w:rsidRDefault="00000000">
            <w:r>
              <w:rPr>
                <w:sz w:val="20"/>
                <w:szCs w:val="20"/>
              </w:rPr>
              <w:t>Call bell compliance</w:t>
            </w:r>
          </w:p>
        </w:tc>
        <w:tc>
          <w:tcPr>
            <w:tcW w:w="3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C251209" w14:textId="77777777" w:rsidR="003C15E8" w:rsidRDefault="00000000">
            <w:r>
              <w:rPr>
                <w:sz w:val="20"/>
                <w:szCs w:val="20"/>
              </w:rPr>
              <w:t>Calls answered within 2 minutes</w:t>
            </w:r>
          </w:p>
        </w:tc>
        <w:tc>
          <w:tcPr>
            <w:tcW w:w="34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531C187" w14:textId="77777777" w:rsidR="003C15E8" w:rsidRDefault="00000000">
            <w:r>
              <w:rPr>
                <w:sz w:val="20"/>
                <w:szCs w:val="20"/>
              </w:rPr>
              <w:t>&gt;90% facility-wide</w:t>
            </w:r>
          </w:p>
        </w:tc>
      </w:tr>
    </w:tbl>
    <w:p w14:paraId="10A3DB27" w14:textId="77777777" w:rsidR="003C15E8" w:rsidRDefault="003C15E8">
      <w:pPr>
        <w:spacing w:after="60"/>
      </w:pPr>
    </w:p>
    <w:p w14:paraId="791B1CE3" w14:textId="77777777" w:rsidR="003C15E8" w:rsidRDefault="00000000">
      <w:pPr>
        <w:spacing w:after="120" w:line="276" w:lineRule="auto"/>
      </w:pPr>
      <w:r>
        <w:t xml:space="preserve">If these five outcomes are achieved, the facility has measurable risk reduction — which is what they </w:t>
      </w:r>
      <w:proofErr w:type="gramStart"/>
      <w:r>
        <w:t>actually purchase</w:t>
      </w:r>
      <w:proofErr w:type="gramEnd"/>
      <w:r>
        <w:t>.</w:t>
      </w:r>
    </w:p>
    <w:p w14:paraId="203039BC" w14:textId="77777777" w:rsidR="003C15E8" w:rsidRDefault="00000000">
      <w:r>
        <w:br w:type="page"/>
      </w:r>
    </w:p>
    <w:p w14:paraId="7523B224" w14:textId="77777777" w:rsidR="003C15E8" w:rsidRDefault="00000000">
      <w:pPr>
        <w:pStyle w:val="Heading1"/>
      </w:pPr>
      <w:bookmarkStart w:id="58" w:name="_Toc223268695"/>
      <w:r>
        <w:lastRenderedPageBreak/>
        <w:t>19. Risk Assessment</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100"/>
        <w:gridCol w:w="5860"/>
      </w:tblGrid>
      <w:tr w:rsidR="003C15E8" w14:paraId="21D5EAA6" w14:textId="77777777">
        <w:tblPrEx>
          <w:tblCellMar>
            <w:top w:w="0" w:type="dxa"/>
            <w:bottom w:w="0" w:type="dxa"/>
          </w:tblCellMar>
        </w:tblPrEx>
        <w:trPr>
          <w:tblHeader/>
        </w:trPr>
        <w:tc>
          <w:tcPr>
            <w:tcW w:w="24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75760EE7" w14:textId="77777777" w:rsidR="003C15E8" w:rsidRDefault="00000000">
            <w:r>
              <w:rPr>
                <w:b/>
                <w:bCs/>
                <w:color w:val="FFFFFF"/>
                <w:sz w:val="20"/>
                <w:szCs w:val="20"/>
              </w:rPr>
              <w:t>Risk</w:t>
            </w:r>
          </w:p>
        </w:tc>
        <w:tc>
          <w:tcPr>
            <w:tcW w:w="11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4D26AFA0" w14:textId="77777777" w:rsidR="003C15E8" w:rsidRDefault="00000000">
            <w:r>
              <w:rPr>
                <w:b/>
                <w:bCs/>
                <w:color w:val="FFFFFF"/>
                <w:sz w:val="20"/>
                <w:szCs w:val="20"/>
              </w:rPr>
              <w:t>Severity</w:t>
            </w:r>
          </w:p>
        </w:tc>
        <w:tc>
          <w:tcPr>
            <w:tcW w:w="586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602C62C4" w14:textId="77777777" w:rsidR="003C15E8" w:rsidRDefault="00000000">
            <w:r>
              <w:rPr>
                <w:b/>
                <w:bCs/>
                <w:color w:val="FFFFFF"/>
                <w:sz w:val="20"/>
                <w:szCs w:val="20"/>
              </w:rPr>
              <w:t>Mitigation</w:t>
            </w:r>
          </w:p>
        </w:tc>
      </w:tr>
      <w:tr w:rsidR="003C15E8" w14:paraId="5E9808E9" w14:textId="77777777">
        <w:tblPrEx>
          <w:tblCellMar>
            <w:top w:w="0" w:type="dxa"/>
            <w:bottom w:w="0" w:type="dxa"/>
          </w:tblCellMar>
        </w:tblPrEx>
        <w:tc>
          <w:tcPr>
            <w:tcW w:w="24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269795EF" w14:textId="77777777" w:rsidR="003C15E8" w:rsidRDefault="00000000">
            <w:r>
              <w:rPr>
                <w:sz w:val="20"/>
                <w:szCs w:val="20"/>
              </w:rPr>
              <w:t>False positive alert fatigue</w:t>
            </w:r>
          </w:p>
        </w:tc>
        <w:tc>
          <w:tcPr>
            <w:tcW w:w="11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205FAB12" w14:textId="77777777" w:rsidR="003C15E8" w:rsidRDefault="00000000">
            <w:r>
              <w:rPr>
                <w:sz w:val="20"/>
                <w:szCs w:val="20"/>
              </w:rPr>
              <w:t>Critical</w:t>
            </w:r>
          </w:p>
        </w:tc>
        <w:tc>
          <w:tcPr>
            <w:tcW w:w="58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132A2B1" w14:textId="77777777" w:rsidR="003C15E8" w:rsidRDefault="00000000">
            <w:r>
              <w:rPr>
                <w:sz w:val="20"/>
                <w:szCs w:val="20"/>
              </w:rPr>
              <w:t>Confidence tiers, phased rollout, per-facility tuning. 5 false alarms/shift = staff ignore all.</w:t>
            </w:r>
          </w:p>
        </w:tc>
      </w:tr>
      <w:tr w:rsidR="003C15E8" w14:paraId="4DB788A8" w14:textId="77777777">
        <w:tblPrEx>
          <w:tblCellMar>
            <w:top w:w="0" w:type="dxa"/>
            <w:bottom w:w="0" w:type="dxa"/>
          </w:tblCellMar>
        </w:tblPrEx>
        <w:tc>
          <w:tcPr>
            <w:tcW w:w="24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099ABDB9" w14:textId="77777777" w:rsidR="003C15E8" w:rsidRDefault="00000000">
            <w:proofErr w:type="gramStart"/>
            <w:r>
              <w:rPr>
                <w:sz w:val="20"/>
                <w:szCs w:val="20"/>
              </w:rPr>
              <w:t>Compute</w:t>
            </w:r>
            <w:proofErr w:type="gramEnd"/>
            <w:r>
              <w:rPr>
                <w:sz w:val="20"/>
                <w:szCs w:val="20"/>
              </w:rPr>
              <w:t xml:space="preserve"> capacity on edge device</w:t>
            </w:r>
          </w:p>
        </w:tc>
        <w:tc>
          <w:tcPr>
            <w:tcW w:w="11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106D04FA" w14:textId="77777777" w:rsidR="003C15E8" w:rsidRDefault="00000000">
            <w:r>
              <w:rPr>
                <w:sz w:val="20"/>
                <w:szCs w:val="20"/>
              </w:rPr>
              <w:t>High</w:t>
            </w:r>
          </w:p>
        </w:tc>
        <w:tc>
          <w:tcPr>
            <w:tcW w:w="58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4164A916" w14:textId="77777777" w:rsidR="003C15E8" w:rsidRDefault="00000000">
            <w:r>
              <w:rPr>
                <w:sz w:val="20"/>
                <w:szCs w:val="20"/>
              </w:rPr>
              <w:t>Orin NX (not Nano). Frame sampling 3–5fps. Monitor utilization from day one.</w:t>
            </w:r>
          </w:p>
        </w:tc>
      </w:tr>
      <w:tr w:rsidR="003C15E8" w14:paraId="68EFF3E4" w14:textId="77777777">
        <w:tblPrEx>
          <w:tblCellMar>
            <w:top w:w="0" w:type="dxa"/>
            <w:bottom w:w="0" w:type="dxa"/>
          </w:tblCellMar>
        </w:tblPrEx>
        <w:tc>
          <w:tcPr>
            <w:tcW w:w="24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50282CE" w14:textId="77777777" w:rsidR="003C15E8" w:rsidRDefault="00000000">
            <w:r>
              <w:rPr>
                <w:sz w:val="20"/>
                <w:szCs w:val="20"/>
              </w:rPr>
              <w:t>Camera placement / occlusion</w:t>
            </w:r>
          </w:p>
        </w:tc>
        <w:tc>
          <w:tcPr>
            <w:tcW w:w="11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C60D049" w14:textId="77777777" w:rsidR="003C15E8" w:rsidRDefault="00000000">
            <w:r>
              <w:rPr>
                <w:sz w:val="20"/>
                <w:szCs w:val="20"/>
              </w:rPr>
              <w:t>High</w:t>
            </w:r>
          </w:p>
        </w:tc>
        <w:tc>
          <w:tcPr>
            <w:tcW w:w="58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492343E1" w14:textId="77777777" w:rsidR="003C15E8" w:rsidRDefault="00000000">
            <w:r>
              <w:rPr>
                <w:sz w:val="20"/>
                <w:szCs w:val="20"/>
              </w:rPr>
              <w:t>Room-type installation playbook. FOV validation checklist per room.</w:t>
            </w:r>
          </w:p>
        </w:tc>
      </w:tr>
      <w:tr w:rsidR="003C15E8" w14:paraId="7823C43E" w14:textId="77777777">
        <w:tblPrEx>
          <w:tblCellMar>
            <w:top w:w="0" w:type="dxa"/>
            <w:bottom w:w="0" w:type="dxa"/>
          </w:tblCellMar>
        </w:tblPrEx>
        <w:tc>
          <w:tcPr>
            <w:tcW w:w="24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586C53E8" w14:textId="77777777" w:rsidR="003C15E8" w:rsidRDefault="00000000">
            <w:r>
              <w:rPr>
                <w:sz w:val="20"/>
                <w:szCs w:val="20"/>
              </w:rPr>
              <w:t>Night vision IR quality</w:t>
            </w:r>
          </w:p>
        </w:tc>
        <w:tc>
          <w:tcPr>
            <w:tcW w:w="11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4EDBE291" w14:textId="77777777" w:rsidR="003C15E8" w:rsidRDefault="00000000">
            <w:r>
              <w:rPr>
                <w:sz w:val="20"/>
                <w:szCs w:val="20"/>
              </w:rPr>
              <w:t>High</w:t>
            </w:r>
          </w:p>
        </w:tc>
        <w:tc>
          <w:tcPr>
            <w:tcW w:w="58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648FB51B" w14:textId="77777777" w:rsidR="003C15E8" w:rsidRDefault="00000000">
            <w:r>
              <w:rPr>
                <w:sz w:val="20"/>
                <w:szCs w:val="20"/>
              </w:rPr>
              <w:t>Test camera models in actual LTC rooms at night before committing to BOM.</w:t>
            </w:r>
          </w:p>
        </w:tc>
      </w:tr>
      <w:tr w:rsidR="003C15E8" w14:paraId="6DAEDEDD" w14:textId="77777777">
        <w:tblPrEx>
          <w:tblCellMar>
            <w:top w:w="0" w:type="dxa"/>
            <w:bottom w:w="0" w:type="dxa"/>
          </w:tblCellMar>
        </w:tblPrEx>
        <w:tc>
          <w:tcPr>
            <w:tcW w:w="24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0F2C6CE5" w14:textId="77777777" w:rsidR="003C15E8" w:rsidRDefault="00000000">
            <w:r>
              <w:rPr>
                <w:sz w:val="20"/>
                <w:szCs w:val="20"/>
              </w:rPr>
              <w:t>Privacy / advocacy pushback</w:t>
            </w:r>
          </w:p>
        </w:tc>
        <w:tc>
          <w:tcPr>
            <w:tcW w:w="11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365A5619" w14:textId="77777777" w:rsidR="003C15E8" w:rsidRDefault="00000000">
            <w:r>
              <w:rPr>
                <w:sz w:val="20"/>
                <w:szCs w:val="20"/>
              </w:rPr>
              <w:t>Medium</w:t>
            </w:r>
          </w:p>
        </w:tc>
        <w:tc>
          <w:tcPr>
            <w:tcW w:w="58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42A5CCCE" w14:textId="77777777" w:rsidR="003C15E8" w:rsidRDefault="00000000">
            <w:r>
              <w:rPr>
                <w:sz w:val="20"/>
                <w:szCs w:val="20"/>
              </w:rPr>
              <w:t>Privacy whitepaper ready before first sales call. Anonymized demo. AI Sensor option.</w:t>
            </w:r>
          </w:p>
        </w:tc>
      </w:tr>
      <w:tr w:rsidR="003C15E8" w14:paraId="09C0C8E8" w14:textId="77777777">
        <w:tblPrEx>
          <w:tblCellMar>
            <w:top w:w="0" w:type="dxa"/>
            <w:bottom w:w="0" w:type="dxa"/>
          </w:tblCellMar>
        </w:tblPrEx>
        <w:tc>
          <w:tcPr>
            <w:tcW w:w="24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68A8B0EE" w14:textId="77777777" w:rsidR="003C15E8" w:rsidRDefault="00000000">
            <w:r>
              <w:rPr>
                <w:sz w:val="20"/>
                <w:szCs w:val="20"/>
              </w:rPr>
              <w:t>Software update at scale</w:t>
            </w:r>
          </w:p>
        </w:tc>
        <w:tc>
          <w:tcPr>
            <w:tcW w:w="11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2A9882FD" w14:textId="77777777" w:rsidR="003C15E8" w:rsidRDefault="00000000">
            <w:r>
              <w:rPr>
                <w:sz w:val="20"/>
                <w:szCs w:val="20"/>
              </w:rPr>
              <w:t>Medium</w:t>
            </w:r>
          </w:p>
        </w:tc>
        <w:tc>
          <w:tcPr>
            <w:tcW w:w="58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37E5E64C" w14:textId="77777777" w:rsidR="003C15E8" w:rsidRDefault="00000000">
            <w:r>
              <w:rPr>
                <w:sz w:val="20"/>
                <w:szCs w:val="20"/>
              </w:rPr>
              <w:t xml:space="preserve">Design remote update agent now. </w:t>
            </w:r>
            <w:proofErr w:type="gramStart"/>
            <w:r>
              <w:rPr>
                <w:sz w:val="20"/>
                <w:szCs w:val="20"/>
              </w:rPr>
              <w:t>Build</w:t>
            </w:r>
            <w:proofErr w:type="gramEnd"/>
            <w:r>
              <w:rPr>
                <w:sz w:val="20"/>
                <w:szCs w:val="20"/>
              </w:rPr>
              <w:t xml:space="preserve"> in Phase 1B. On-site unsustainable at scale.</w:t>
            </w:r>
          </w:p>
        </w:tc>
      </w:tr>
      <w:tr w:rsidR="003C15E8" w14:paraId="3719120A" w14:textId="77777777">
        <w:tblPrEx>
          <w:tblCellMar>
            <w:top w:w="0" w:type="dxa"/>
            <w:bottom w:w="0" w:type="dxa"/>
          </w:tblCellMar>
        </w:tblPrEx>
        <w:tc>
          <w:tcPr>
            <w:tcW w:w="24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43E810D9" w14:textId="77777777" w:rsidR="003C15E8" w:rsidRDefault="00000000">
            <w:r>
              <w:rPr>
                <w:sz w:val="20"/>
                <w:szCs w:val="20"/>
              </w:rPr>
              <w:t>Support burden at scale</w:t>
            </w:r>
          </w:p>
        </w:tc>
        <w:tc>
          <w:tcPr>
            <w:tcW w:w="11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38DB20E3" w14:textId="77777777" w:rsidR="003C15E8" w:rsidRDefault="00000000">
            <w:r>
              <w:rPr>
                <w:sz w:val="20"/>
                <w:szCs w:val="20"/>
              </w:rPr>
              <w:t>Medium</w:t>
            </w:r>
          </w:p>
        </w:tc>
        <w:tc>
          <w:tcPr>
            <w:tcW w:w="58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498965F4" w14:textId="77777777" w:rsidR="003C15E8" w:rsidRDefault="00000000">
            <w:r>
              <w:rPr>
                <w:sz w:val="20"/>
                <w:szCs w:val="20"/>
              </w:rPr>
              <w:t>Remote monitoring of every deployed unit essential by facility #10.</w:t>
            </w:r>
          </w:p>
        </w:tc>
      </w:tr>
      <w:tr w:rsidR="003C15E8" w14:paraId="27983AA0" w14:textId="77777777">
        <w:tblPrEx>
          <w:tblCellMar>
            <w:top w:w="0" w:type="dxa"/>
            <w:bottom w:w="0" w:type="dxa"/>
          </w:tblCellMar>
        </w:tblPrEx>
        <w:tc>
          <w:tcPr>
            <w:tcW w:w="24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57D5DFA6" w14:textId="77777777" w:rsidR="003C15E8" w:rsidRDefault="00000000">
            <w:r>
              <w:rPr>
                <w:sz w:val="20"/>
                <w:szCs w:val="20"/>
              </w:rPr>
              <w:t>Staff adoption resistance</w:t>
            </w:r>
          </w:p>
        </w:tc>
        <w:tc>
          <w:tcPr>
            <w:tcW w:w="11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42F1D13A" w14:textId="77777777" w:rsidR="003C15E8" w:rsidRDefault="00000000">
            <w:r>
              <w:rPr>
                <w:sz w:val="20"/>
                <w:szCs w:val="20"/>
              </w:rPr>
              <w:t>Medium</w:t>
            </w:r>
          </w:p>
        </w:tc>
        <w:tc>
          <w:tcPr>
            <w:tcW w:w="58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51F46374" w14:textId="77777777" w:rsidR="003C15E8" w:rsidRDefault="00000000">
            <w:r>
              <w:rPr>
                <w:sz w:val="20"/>
                <w:szCs w:val="20"/>
              </w:rPr>
              <w:t>Clear “what changes” per role. Show net workload reduction. Zero-training interface.</w:t>
            </w:r>
          </w:p>
        </w:tc>
      </w:tr>
      <w:tr w:rsidR="003C15E8" w14:paraId="390EBA41" w14:textId="77777777">
        <w:tblPrEx>
          <w:tblCellMar>
            <w:top w:w="0" w:type="dxa"/>
            <w:bottom w:w="0" w:type="dxa"/>
          </w:tblCellMar>
        </w:tblPrEx>
        <w:tc>
          <w:tcPr>
            <w:tcW w:w="24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60DCBAB" w14:textId="77777777" w:rsidR="003C15E8" w:rsidRDefault="00000000">
            <w:r>
              <w:rPr>
                <w:sz w:val="20"/>
                <w:szCs w:val="20"/>
              </w:rPr>
              <w:t xml:space="preserve">Call bell integration </w:t>
            </w:r>
            <w:proofErr w:type="spellStart"/>
            <w:r>
              <w:rPr>
                <w:sz w:val="20"/>
                <w:szCs w:val="20"/>
              </w:rPr>
              <w:t>compat</w:t>
            </w:r>
            <w:proofErr w:type="spellEnd"/>
            <w:r>
              <w:rPr>
                <w:sz w:val="20"/>
                <w:szCs w:val="20"/>
              </w:rPr>
              <w:t>.</w:t>
            </w:r>
          </w:p>
        </w:tc>
        <w:tc>
          <w:tcPr>
            <w:tcW w:w="11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2A4B13CC" w14:textId="77777777" w:rsidR="003C15E8" w:rsidRDefault="00000000">
            <w:r>
              <w:rPr>
                <w:sz w:val="20"/>
                <w:szCs w:val="20"/>
              </w:rPr>
              <w:t>Medium</w:t>
            </w:r>
          </w:p>
        </w:tc>
        <w:tc>
          <w:tcPr>
            <w:tcW w:w="58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D434730" w14:textId="77777777" w:rsidR="003C15E8" w:rsidRDefault="00000000">
            <w:r>
              <w:rPr>
                <w:sz w:val="20"/>
                <w:szCs w:val="20"/>
              </w:rPr>
              <w:t>Jeron, Rauland, Hill-Rom cover &gt;80% installed base. Test before each deployment.</w:t>
            </w:r>
          </w:p>
        </w:tc>
      </w:tr>
      <w:tr w:rsidR="003C15E8" w14:paraId="130D2BA9" w14:textId="77777777">
        <w:tblPrEx>
          <w:tblCellMar>
            <w:top w:w="0" w:type="dxa"/>
            <w:bottom w:w="0" w:type="dxa"/>
          </w:tblCellMar>
        </w:tblPrEx>
        <w:tc>
          <w:tcPr>
            <w:tcW w:w="24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050C23D6" w14:textId="77777777" w:rsidR="003C15E8" w:rsidRDefault="00000000">
            <w:r>
              <w:rPr>
                <w:sz w:val="20"/>
                <w:szCs w:val="20"/>
              </w:rPr>
              <w:t>Call bell tracking resistance</w:t>
            </w:r>
          </w:p>
        </w:tc>
        <w:tc>
          <w:tcPr>
            <w:tcW w:w="11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3DC78283" w14:textId="77777777" w:rsidR="003C15E8" w:rsidRDefault="00000000">
            <w:r>
              <w:rPr>
                <w:sz w:val="20"/>
                <w:szCs w:val="20"/>
              </w:rPr>
              <w:t>Low</w:t>
            </w:r>
          </w:p>
        </w:tc>
        <w:tc>
          <w:tcPr>
            <w:tcW w:w="58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29E6B727" w14:textId="77777777" w:rsidR="003C15E8" w:rsidRDefault="00000000">
            <w:r>
              <w:rPr>
                <w:sz w:val="20"/>
                <w:szCs w:val="20"/>
              </w:rPr>
              <w:t>Frame as facility improvement. Show aggregate data first. Opt-in period.</w:t>
            </w:r>
          </w:p>
        </w:tc>
      </w:tr>
    </w:tbl>
    <w:p w14:paraId="7B50B9B9" w14:textId="77777777" w:rsidR="003C15E8" w:rsidRDefault="00000000">
      <w:r>
        <w:br w:type="page"/>
      </w:r>
    </w:p>
    <w:p w14:paraId="62F1EB69" w14:textId="77777777" w:rsidR="003C15E8" w:rsidRDefault="00000000">
      <w:pPr>
        <w:pStyle w:val="Heading1"/>
      </w:pPr>
      <w:bookmarkStart w:id="59" w:name="_Toc223268696"/>
      <w:r>
        <w:lastRenderedPageBreak/>
        <w:t>Appendix A: Sensor Type Summary</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100"/>
        <w:gridCol w:w="2000"/>
        <w:gridCol w:w="1460"/>
      </w:tblGrid>
      <w:tr w:rsidR="003C15E8" w14:paraId="03767DA3" w14:textId="77777777">
        <w:tblPrEx>
          <w:tblCellMar>
            <w:top w:w="0" w:type="dxa"/>
            <w:bottom w:w="0" w:type="dxa"/>
          </w:tblCellMar>
        </w:tblPrEx>
        <w:trPr>
          <w:tblHeader/>
        </w:trPr>
        <w:tc>
          <w:tcPr>
            <w:tcW w:w="16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75E10910" w14:textId="77777777" w:rsidR="003C15E8" w:rsidRDefault="00000000">
            <w:r>
              <w:rPr>
                <w:b/>
                <w:bCs/>
                <w:color w:val="FFFFFF"/>
                <w:sz w:val="20"/>
                <w:szCs w:val="20"/>
              </w:rPr>
              <w:t>Configuration</w:t>
            </w:r>
          </w:p>
        </w:tc>
        <w:tc>
          <w:tcPr>
            <w:tcW w:w="22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5525968F" w14:textId="77777777" w:rsidR="003C15E8" w:rsidRDefault="00000000">
            <w:r>
              <w:rPr>
                <w:b/>
                <w:bCs/>
                <w:color w:val="FFFFFF"/>
                <w:sz w:val="20"/>
                <w:szCs w:val="20"/>
              </w:rPr>
              <w:t>Per-Room Hardware</w:t>
            </w:r>
          </w:p>
        </w:tc>
        <w:tc>
          <w:tcPr>
            <w:tcW w:w="21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1E0DCD95" w14:textId="77777777" w:rsidR="003C15E8" w:rsidRDefault="00000000">
            <w:r>
              <w:rPr>
                <w:b/>
                <w:bCs/>
                <w:color w:val="FFFFFF"/>
                <w:sz w:val="20"/>
                <w:szCs w:val="20"/>
              </w:rPr>
              <w:t>Detection Quality</w:t>
            </w:r>
          </w:p>
        </w:tc>
        <w:tc>
          <w:tcPr>
            <w:tcW w:w="20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12949A9C" w14:textId="77777777" w:rsidR="003C15E8" w:rsidRDefault="00000000">
            <w:r>
              <w:rPr>
                <w:b/>
                <w:bCs/>
                <w:color w:val="FFFFFF"/>
                <w:sz w:val="20"/>
                <w:szCs w:val="20"/>
              </w:rPr>
              <w:t>Privacy Level</w:t>
            </w:r>
          </w:p>
        </w:tc>
        <w:tc>
          <w:tcPr>
            <w:tcW w:w="146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69FBFF1A" w14:textId="77777777" w:rsidR="003C15E8" w:rsidRDefault="00000000">
            <w:r>
              <w:rPr>
                <w:b/>
                <w:bCs/>
                <w:color w:val="FFFFFF"/>
                <w:sz w:val="20"/>
                <w:szCs w:val="20"/>
              </w:rPr>
              <w:t>Cost</w:t>
            </w:r>
          </w:p>
        </w:tc>
      </w:tr>
      <w:tr w:rsidR="003C15E8" w14:paraId="5F9FF40C" w14:textId="77777777">
        <w:tblPrEx>
          <w:tblCellMar>
            <w:top w:w="0" w:type="dxa"/>
            <w:bottom w:w="0" w:type="dxa"/>
          </w:tblCellMar>
        </w:tblPrEx>
        <w:tc>
          <w:tcPr>
            <w:tcW w:w="16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73BE8CFC" w14:textId="77777777" w:rsidR="003C15E8" w:rsidRDefault="00000000">
            <w:r>
              <w:rPr>
                <w:sz w:val="20"/>
                <w:szCs w:val="20"/>
              </w:rPr>
              <w:t>AI Vision Only</w:t>
            </w:r>
          </w:p>
        </w:tc>
        <w:tc>
          <w:tcPr>
            <w:tcW w:w="2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70339748" w14:textId="77777777" w:rsidR="003C15E8" w:rsidRDefault="00000000">
            <w:r>
              <w:rPr>
                <w:sz w:val="20"/>
                <w:szCs w:val="20"/>
              </w:rPr>
              <w:t>1x 4MP PoE IR camera</w:t>
            </w:r>
          </w:p>
        </w:tc>
        <w:tc>
          <w:tcPr>
            <w:tcW w:w="21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063F8930" w14:textId="77777777" w:rsidR="003C15E8" w:rsidRDefault="00000000">
            <w:r>
              <w:rPr>
                <w:sz w:val="20"/>
                <w:szCs w:val="20"/>
              </w:rPr>
              <w:t>Highest (visual + pose)</w:t>
            </w:r>
          </w:p>
        </w:tc>
        <w:tc>
          <w:tcPr>
            <w:tcW w:w="2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4E7EBCCB" w14:textId="77777777" w:rsidR="003C15E8" w:rsidRDefault="00000000">
            <w:r>
              <w:rPr>
                <w:sz w:val="20"/>
                <w:szCs w:val="20"/>
              </w:rPr>
              <w:t>Medium (video local)</w:t>
            </w:r>
          </w:p>
        </w:tc>
        <w:tc>
          <w:tcPr>
            <w:tcW w:w="14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F1DA716" w14:textId="77777777" w:rsidR="003C15E8" w:rsidRDefault="00000000">
            <w:r>
              <w:rPr>
                <w:sz w:val="20"/>
                <w:szCs w:val="20"/>
              </w:rPr>
              <w:t>$</w:t>
            </w:r>
          </w:p>
        </w:tc>
      </w:tr>
      <w:tr w:rsidR="003C15E8" w14:paraId="5743888C" w14:textId="77777777">
        <w:tblPrEx>
          <w:tblCellMar>
            <w:top w:w="0" w:type="dxa"/>
            <w:bottom w:w="0" w:type="dxa"/>
          </w:tblCellMar>
        </w:tblPrEx>
        <w:tc>
          <w:tcPr>
            <w:tcW w:w="16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16625058" w14:textId="77777777" w:rsidR="003C15E8" w:rsidRDefault="00000000">
            <w:r>
              <w:rPr>
                <w:sz w:val="20"/>
                <w:szCs w:val="20"/>
              </w:rPr>
              <w:t>AI Sensor Only</w:t>
            </w:r>
          </w:p>
        </w:tc>
        <w:tc>
          <w:tcPr>
            <w:tcW w:w="22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54B10D98" w14:textId="77777777" w:rsidR="003C15E8" w:rsidRDefault="00000000">
            <w:r>
              <w:rPr>
                <w:sz w:val="20"/>
                <w:szCs w:val="20"/>
              </w:rPr>
              <w:t xml:space="preserve">1x 60GHz </w:t>
            </w:r>
            <w:proofErr w:type="spellStart"/>
            <w:r>
              <w:rPr>
                <w:sz w:val="20"/>
                <w:szCs w:val="20"/>
              </w:rPr>
              <w:t>mmWave</w:t>
            </w:r>
            <w:proofErr w:type="spellEnd"/>
            <w:r>
              <w:rPr>
                <w:sz w:val="20"/>
                <w:szCs w:val="20"/>
              </w:rPr>
              <w:t xml:space="preserve"> radar</w:t>
            </w:r>
          </w:p>
        </w:tc>
        <w:tc>
          <w:tcPr>
            <w:tcW w:w="21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276360F4" w14:textId="77777777" w:rsidR="003C15E8" w:rsidRDefault="00000000">
            <w:r>
              <w:rPr>
                <w:sz w:val="20"/>
                <w:szCs w:val="20"/>
              </w:rPr>
              <w:t>Good (motion + position)</w:t>
            </w:r>
          </w:p>
        </w:tc>
        <w:tc>
          <w:tcPr>
            <w:tcW w:w="2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2A8B373A" w14:textId="77777777" w:rsidR="003C15E8" w:rsidRDefault="00000000">
            <w:r>
              <w:rPr>
                <w:sz w:val="20"/>
                <w:szCs w:val="20"/>
              </w:rPr>
              <w:t>Highest (no video)</w:t>
            </w:r>
          </w:p>
        </w:tc>
        <w:tc>
          <w:tcPr>
            <w:tcW w:w="14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39D26398" w14:textId="77777777" w:rsidR="003C15E8" w:rsidRDefault="00000000">
            <w:r>
              <w:rPr>
                <w:sz w:val="20"/>
                <w:szCs w:val="20"/>
              </w:rPr>
              <w:t>$</w:t>
            </w:r>
          </w:p>
        </w:tc>
      </w:tr>
      <w:tr w:rsidR="003C15E8" w14:paraId="0AFCB1BE" w14:textId="77777777">
        <w:tblPrEx>
          <w:tblCellMar>
            <w:top w:w="0" w:type="dxa"/>
            <w:bottom w:w="0" w:type="dxa"/>
          </w:tblCellMar>
        </w:tblPrEx>
        <w:tc>
          <w:tcPr>
            <w:tcW w:w="16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54DA43E4" w14:textId="77777777" w:rsidR="003C15E8" w:rsidRDefault="00000000">
            <w:r>
              <w:rPr>
                <w:sz w:val="20"/>
                <w:szCs w:val="20"/>
              </w:rPr>
              <w:t>Hybrid</w:t>
            </w:r>
          </w:p>
        </w:tc>
        <w:tc>
          <w:tcPr>
            <w:tcW w:w="22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546B6448" w14:textId="77777777" w:rsidR="003C15E8" w:rsidRDefault="00000000">
            <w:r>
              <w:rPr>
                <w:sz w:val="20"/>
                <w:szCs w:val="20"/>
              </w:rPr>
              <w:t>1x camera + 1x radar</w:t>
            </w:r>
          </w:p>
        </w:tc>
        <w:tc>
          <w:tcPr>
            <w:tcW w:w="21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36F311EC" w14:textId="77777777" w:rsidR="003C15E8" w:rsidRDefault="00000000">
            <w:r>
              <w:rPr>
                <w:sz w:val="20"/>
                <w:szCs w:val="20"/>
              </w:rPr>
              <w:t>Best (fused confidence)</w:t>
            </w:r>
          </w:p>
        </w:tc>
        <w:tc>
          <w:tcPr>
            <w:tcW w:w="2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26035690" w14:textId="77777777" w:rsidR="003C15E8" w:rsidRDefault="00000000">
            <w:r>
              <w:rPr>
                <w:sz w:val="20"/>
                <w:szCs w:val="20"/>
              </w:rPr>
              <w:t>Medium (same as Vision)</w:t>
            </w:r>
          </w:p>
        </w:tc>
        <w:tc>
          <w:tcPr>
            <w:tcW w:w="14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91CA542" w14:textId="77777777" w:rsidR="003C15E8" w:rsidRDefault="00000000">
            <w:r>
              <w:rPr>
                <w:sz w:val="20"/>
                <w:szCs w:val="20"/>
              </w:rPr>
              <w:t>$$</w:t>
            </w:r>
          </w:p>
        </w:tc>
      </w:tr>
    </w:tbl>
    <w:p w14:paraId="1B3B748E" w14:textId="77777777" w:rsidR="003C15E8" w:rsidRDefault="003C15E8">
      <w:pPr>
        <w:spacing w:after="100"/>
      </w:pPr>
    </w:p>
    <w:p w14:paraId="52F33DB5" w14:textId="77777777" w:rsidR="003C15E8" w:rsidRDefault="00000000">
      <w:pPr>
        <w:pStyle w:val="Heading1"/>
      </w:pPr>
      <w:bookmarkStart w:id="60" w:name="_Toc223268697"/>
      <w:r>
        <w:t>Appendix B: Permission Matrix</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00"/>
        <w:gridCol w:w="1000"/>
        <w:gridCol w:w="1600"/>
        <w:gridCol w:w="1600"/>
        <w:gridCol w:w="1560"/>
      </w:tblGrid>
      <w:tr w:rsidR="003C15E8" w14:paraId="3282EF45" w14:textId="77777777">
        <w:tblPrEx>
          <w:tblCellMar>
            <w:top w:w="0" w:type="dxa"/>
            <w:bottom w:w="0" w:type="dxa"/>
          </w:tblCellMar>
        </w:tblPrEx>
        <w:trPr>
          <w:tblHeader/>
        </w:trPr>
        <w:tc>
          <w:tcPr>
            <w:tcW w:w="26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58932597" w14:textId="77777777" w:rsidR="003C15E8" w:rsidRDefault="00000000">
            <w:r>
              <w:rPr>
                <w:b/>
                <w:bCs/>
                <w:color w:val="FFFFFF"/>
                <w:sz w:val="20"/>
                <w:szCs w:val="20"/>
              </w:rPr>
              <w:t>Permission</w:t>
            </w:r>
          </w:p>
        </w:tc>
        <w:tc>
          <w:tcPr>
            <w:tcW w:w="10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2015EDB8" w14:textId="77777777" w:rsidR="003C15E8" w:rsidRDefault="00000000">
            <w:r>
              <w:rPr>
                <w:b/>
                <w:bCs/>
                <w:color w:val="FFFFFF"/>
                <w:sz w:val="20"/>
                <w:szCs w:val="20"/>
              </w:rPr>
              <w:t>PSW</w:t>
            </w:r>
          </w:p>
        </w:tc>
        <w:tc>
          <w:tcPr>
            <w:tcW w:w="10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044D79D9" w14:textId="77777777" w:rsidR="003C15E8" w:rsidRDefault="00000000">
            <w:r>
              <w:rPr>
                <w:b/>
                <w:bCs/>
                <w:color w:val="FFFFFF"/>
                <w:sz w:val="20"/>
                <w:szCs w:val="20"/>
              </w:rPr>
              <w:t>Nurse</w:t>
            </w:r>
          </w:p>
        </w:tc>
        <w:tc>
          <w:tcPr>
            <w:tcW w:w="16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2B4830AE" w14:textId="77777777" w:rsidR="003C15E8" w:rsidRDefault="00000000">
            <w:r>
              <w:rPr>
                <w:b/>
                <w:bCs/>
                <w:color w:val="FFFFFF"/>
                <w:sz w:val="20"/>
                <w:szCs w:val="20"/>
              </w:rPr>
              <w:t>Supervisor</w:t>
            </w:r>
          </w:p>
        </w:tc>
        <w:tc>
          <w:tcPr>
            <w:tcW w:w="160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0B805B8E" w14:textId="77777777" w:rsidR="003C15E8" w:rsidRDefault="00000000">
            <w:r>
              <w:rPr>
                <w:b/>
                <w:bCs/>
                <w:color w:val="FFFFFF"/>
                <w:sz w:val="20"/>
                <w:szCs w:val="20"/>
              </w:rPr>
              <w:t>Executive</w:t>
            </w:r>
          </w:p>
        </w:tc>
        <w:tc>
          <w:tcPr>
            <w:tcW w:w="1560" w:type="dxa"/>
            <w:tcBorders>
              <w:top w:val="single" w:sz="1" w:space="0" w:color="E0E3E8"/>
              <w:left w:val="single" w:sz="1" w:space="0" w:color="E0E3E8"/>
              <w:bottom w:val="single" w:sz="1" w:space="0" w:color="E0E3E8"/>
              <w:right w:val="single" w:sz="1" w:space="0" w:color="E0E3E8"/>
            </w:tcBorders>
            <w:shd w:val="clear" w:color="auto" w:fill="1B2A4A"/>
            <w:tcMar>
              <w:top w:w="60" w:type="dxa"/>
              <w:left w:w="100" w:type="dxa"/>
              <w:bottom w:w="60" w:type="dxa"/>
              <w:right w:w="100" w:type="dxa"/>
            </w:tcMar>
            <w:vAlign w:val="center"/>
          </w:tcPr>
          <w:p w14:paraId="56450FFB" w14:textId="77777777" w:rsidR="003C15E8" w:rsidRDefault="00000000">
            <w:r>
              <w:rPr>
                <w:b/>
                <w:bCs/>
                <w:color w:val="FFFFFF"/>
                <w:sz w:val="20"/>
                <w:szCs w:val="20"/>
              </w:rPr>
              <w:t>Admin</w:t>
            </w:r>
          </w:p>
        </w:tc>
      </w:tr>
      <w:tr w:rsidR="003C15E8" w14:paraId="642E8283" w14:textId="77777777">
        <w:tblPrEx>
          <w:tblCellMar>
            <w:top w:w="0" w:type="dxa"/>
            <w:bottom w:w="0" w:type="dxa"/>
          </w:tblCellMar>
        </w:tblPrEx>
        <w:tc>
          <w:tcPr>
            <w:tcW w:w="26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421F0CC" w14:textId="77777777" w:rsidR="003C15E8" w:rsidRDefault="00000000">
            <w:r>
              <w:rPr>
                <w:sz w:val="20"/>
                <w:szCs w:val="20"/>
              </w:rPr>
              <w:t>View/ack/resolve alerts</w:t>
            </w:r>
          </w:p>
        </w:tc>
        <w:tc>
          <w:tcPr>
            <w:tcW w:w="1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051FADEF" w14:textId="77777777" w:rsidR="003C15E8" w:rsidRDefault="00000000">
            <w:r>
              <w:rPr>
                <w:sz w:val="20"/>
                <w:szCs w:val="20"/>
              </w:rPr>
              <w:t>Yes</w:t>
            </w:r>
          </w:p>
        </w:tc>
        <w:tc>
          <w:tcPr>
            <w:tcW w:w="1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2B606BEA" w14:textId="77777777" w:rsidR="003C15E8" w:rsidRDefault="00000000">
            <w:r>
              <w:rPr>
                <w:sz w:val="20"/>
                <w:szCs w:val="20"/>
              </w:rPr>
              <w:t>Yes</w:t>
            </w:r>
          </w:p>
        </w:tc>
        <w:tc>
          <w:tcPr>
            <w:tcW w:w="16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2D18AB6D" w14:textId="77777777" w:rsidR="003C15E8" w:rsidRDefault="00000000">
            <w:r>
              <w:rPr>
                <w:sz w:val="20"/>
                <w:szCs w:val="20"/>
              </w:rPr>
              <w:t>Yes</w:t>
            </w:r>
          </w:p>
        </w:tc>
        <w:tc>
          <w:tcPr>
            <w:tcW w:w="16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26755003" w14:textId="77777777" w:rsidR="003C15E8" w:rsidRDefault="00000000">
            <w:r>
              <w:rPr>
                <w:sz w:val="20"/>
                <w:szCs w:val="20"/>
              </w:rPr>
              <w:t>—</w:t>
            </w:r>
          </w:p>
        </w:tc>
        <w:tc>
          <w:tcPr>
            <w:tcW w:w="15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7D8B4DA4" w14:textId="77777777" w:rsidR="003C15E8" w:rsidRDefault="00000000">
            <w:r>
              <w:rPr>
                <w:sz w:val="20"/>
                <w:szCs w:val="20"/>
              </w:rPr>
              <w:t>View only</w:t>
            </w:r>
          </w:p>
        </w:tc>
      </w:tr>
      <w:tr w:rsidR="003C15E8" w14:paraId="25F967A8" w14:textId="77777777">
        <w:tblPrEx>
          <w:tblCellMar>
            <w:top w:w="0" w:type="dxa"/>
            <w:bottom w:w="0" w:type="dxa"/>
          </w:tblCellMar>
        </w:tblPrEx>
        <w:tc>
          <w:tcPr>
            <w:tcW w:w="26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6751D832" w14:textId="77777777" w:rsidR="003C15E8" w:rsidRDefault="00000000">
            <w:r>
              <w:rPr>
                <w:sz w:val="20"/>
                <w:szCs w:val="20"/>
              </w:rPr>
              <w:t>View room grid</w:t>
            </w:r>
          </w:p>
        </w:tc>
        <w:tc>
          <w:tcPr>
            <w:tcW w:w="1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49DFD2A0" w14:textId="77777777" w:rsidR="003C15E8" w:rsidRDefault="00000000">
            <w:r>
              <w:rPr>
                <w:sz w:val="20"/>
                <w:szCs w:val="20"/>
              </w:rPr>
              <w:t>Yes</w:t>
            </w:r>
          </w:p>
        </w:tc>
        <w:tc>
          <w:tcPr>
            <w:tcW w:w="1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2AA02383" w14:textId="77777777" w:rsidR="003C15E8" w:rsidRDefault="00000000">
            <w:r>
              <w:rPr>
                <w:sz w:val="20"/>
                <w:szCs w:val="20"/>
              </w:rPr>
              <w:t>Yes</w:t>
            </w:r>
          </w:p>
        </w:tc>
        <w:tc>
          <w:tcPr>
            <w:tcW w:w="16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5C7F14D5" w14:textId="77777777" w:rsidR="003C15E8" w:rsidRDefault="00000000">
            <w:r>
              <w:rPr>
                <w:sz w:val="20"/>
                <w:szCs w:val="20"/>
              </w:rPr>
              <w:t>Yes</w:t>
            </w:r>
          </w:p>
        </w:tc>
        <w:tc>
          <w:tcPr>
            <w:tcW w:w="16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124F0AB8" w14:textId="77777777" w:rsidR="003C15E8" w:rsidRDefault="00000000">
            <w:r>
              <w:rPr>
                <w:sz w:val="20"/>
                <w:szCs w:val="20"/>
              </w:rPr>
              <w:t>Yes</w:t>
            </w:r>
          </w:p>
        </w:tc>
        <w:tc>
          <w:tcPr>
            <w:tcW w:w="15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7D5AF86D" w14:textId="77777777" w:rsidR="003C15E8" w:rsidRDefault="00000000">
            <w:r>
              <w:rPr>
                <w:sz w:val="20"/>
                <w:szCs w:val="20"/>
              </w:rPr>
              <w:t>Yes</w:t>
            </w:r>
          </w:p>
        </w:tc>
      </w:tr>
      <w:tr w:rsidR="003C15E8" w14:paraId="7864A276" w14:textId="77777777">
        <w:tblPrEx>
          <w:tblCellMar>
            <w:top w:w="0" w:type="dxa"/>
            <w:bottom w:w="0" w:type="dxa"/>
          </w:tblCellMar>
        </w:tblPrEx>
        <w:tc>
          <w:tcPr>
            <w:tcW w:w="26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C0A6DD2" w14:textId="77777777" w:rsidR="003C15E8" w:rsidRDefault="00000000">
            <w:r>
              <w:rPr>
                <w:sz w:val="20"/>
                <w:szCs w:val="20"/>
              </w:rPr>
              <w:t>View incidents</w:t>
            </w:r>
          </w:p>
        </w:tc>
        <w:tc>
          <w:tcPr>
            <w:tcW w:w="1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72410AA" w14:textId="77777777" w:rsidR="003C15E8" w:rsidRDefault="00000000">
            <w:r>
              <w:rPr>
                <w:sz w:val="20"/>
                <w:szCs w:val="20"/>
              </w:rPr>
              <w:t>Yes</w:t>
            </w:r>
          </w:p>
        </w:tc>
        <w:tc>
          <w:tcPr>
            <w:tcW w:w="1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DA041DE" w14:textId="77777777" w:rsidR="003C15E8" w:rsidRDefault="00000000">
            <w:r>
              <w:rPr>
                <w:sz w:val="20"/>
                <w:szCs w:val="20"/>
              </w:rPr>
              <w:t>Yes</w:t>
            </w:r>
          </w:p>
        </w:tc>
        <w:tc>
          <w:tcPr>
            <w:tcW w:w="16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380BC202" w14:textId="77777777" w:rsidR="003C15E8" w:rsidRDefault="00000000">
            <w:r>
              <w:rPr>
                <w:sz w:val="20"/>
                <w:szCs w:val="20"/>
              </w:rPr>
              <w:t>Yes</w:t>
            </w:r>
          </w:p>
        </w:tc>
        <w:tc>
          <w:tcPr>
            <w:tcW w:w="16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361E90FB" w14:textId="77777777" w:rsidR="003C15E8" w:rsidRDefault="00000000">
            <w:r>
              <w:rPr>
                <w:sz w:val="20"/>
                <w:szCs w:val="20"/>
              </w:rPr>
              <w:t>Yes</w:t>
            </w:r>
          </w:p>
        </w:tc>
        <w:tc>
          <w:tcPr>
            <w:tcW w:w="15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4DACC73F" w14:textId="77777777" w:rsidR="003C15E8" w:rsidRDefault="00000000">
            <w:r>
              <w:rPr>
                <w:sz w:val="20"/>
                <w:szCs w:val="20"/>
              </w:rPr>
              <w:t>Yes</w:t>
            </w:r>
          </w:p>
        </w:tc>
      </w:tr>
      <w:tr w:rsidR="003C15E8" w14:paraId="43CDB097" w14:textId="77777777">
        <w:tblPrEx>
          <w:tblCellMar>
            <w:top w:w="0" w:type="dxa"/>
            <w:bottom w:w="0" w:type="dxa"/>
          </w:tblCellMar>
        </w:tblPrEx>
        <w:tc>
          <w:tcPr>
            <w:tcW w:w="26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47B97C42" w14:textId="77777777" w:rsidR="003C15E8" w:rsidRDefault="00000000">
            <w:r>
              <w:rPr>
                <w:sz w:val="20"/>
                <w:szCs w:val="20"/>
              </w:rPr>
              <w:t>Export incidents</w:t>
            </w:r>
          </w:p>
        </w:tc>
        <w:tc>
          <w:tcPr>
            <w:tcW w:w="1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31E0BF54" w14:textId="77777777" w:rsidR="003C15E8" w:rsidRDefault="00000000">
            <w:r>
              <w:rPr>
                <w:sz w:val="20"/>
                <w:szCs w:val="20"/>
              </w:rPr>
              <w:t>—</w:t>
            </w:r>
          </w:p>
        </w:tc>
        <w:tc>
          <w:tcPr>
            <w:tcW w:w="1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1618BAB5" w14:textId="77777777" w:rsidR="003C15E8" w:rsidRDefault="00000000">
            <w:r>
              <w:rPr>
                <w:sz w:val="20"/>
                <w:szCs w:val="20"/>
              </w:rPr>
              <w:t>Yes</w:t>
            </w:r>
          </w:p>
        </w:tc>
        <w:tc>
          <w:tcPr>
            <w:tcW w:w="16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4DBF6647" w14:textId="77777777" w:rsidR="003C15E8" w:rsidRDefault="00000000">
            <w:r>
              <w:rPr>
                <w:sz w:val="20"/>
                <w:szCs w:val="20"/>
              </w:rPr>
              <w:t>Yes</w:t>
            </w:r>
          </w:p>
        </w:tc>
        <w:tc>
          <w:tcPr>
            <w:tcW w:w="16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42C3984C" w14:textId="77777777" w:rsidR="003C15E8" w:rsidRDefault="00000000">
            <w:r>
              <w:rPr>
                <w:sz w:val="20"/>
                <w:szCs w:val="20"/>
              </w:rPr>
              <w:t>Yes</w:t>
            </w:r>
          </w:p>
        </w:tc>
        <w:tc>
          <w:tcPr>
            <w:tcW w:w="15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64B661AA" w14:textId="77777777" w:rsidR="003C15E8" w:rsidRDefault="00000000">
            <w:r>
              <w:rPr>
                <w:sz w:val="20"/>
                <w:szCs w:val="20"/>
              </w:rPr>
              <w:t>—</w:t>
            </w:r>
          </w:p>
        </w:tc>
      </w:tr>
      <w:tr w:rsidR="003C15E8" w14:paraId="5A148F11" w14:textId="77777777">
        <w:tblPrEx>
          <w:tblCellMar>
            <w:top w:w="0" w:type="dxa"/>
            <w:bottom w:w="0" w:type="dxa"/>
          </w:tblCellMar>
        </w:tblPrEx>
        <w:tc>
          <w:tcPr>
            <w:tcW w:w="26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44FC7808" w14:textId="77777777" w:rsidR="003C15E8" w:rsidRDefault="00000000">
            <w:r>
              <w:rPr>
                <w:sz w:val="20"/>
                <w:szCs w:val="20"/>
              </w:rPr>
              <w:t>Review queue triage</w:t>
            </w:r>
          </w:p>
        </w:tc>
        <w:tc>
          <w:tcPr>
            <w:tcW w:w="1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2495A951" w14:textId="77777777" w:rsidR="003C15E8" w:rsidRDefault="00000000">
            <w:r>
              <w:rPr>
                <w:sz w:val="20"/>
                <w:szCs w:val="20"/>
              </w:rPr>
              <w:t>—</w:t>
            </w:r>
          </w:p>
        </w:tc>
        <w:tc>
          <w:tcPr>
            <w:tcW w:w="1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C8D5D2C" w14:textId="77777777" w:rsidR="003C15E8" w:rsidRDefault="00000000">
            <w:r>
              <w:rPr>
                <w:sz w:val="20"/>
                <w:szCs w:val="20"/>
              </w:rPr>
              <w:t>—</w:t>
            </w:r>
          </w:p>
        </w:tc>
        <w:tc>
          <w:tcPr>
            <w:tcW w:w="16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763C252B" w14:textId="77777777" w:rsidR="003C15E8" w:rsidRDefault="00000000">
            <w:r>
              <w:rPr>
                <w:sz w:val="20"/>
                <w:szCs w:val="20"/>
              </w:rPr>
              <w:t>Yes</w:t>
            </w:r>
          </w:p>
        </w:tc>
        <w:tc>
          <w:tcPr>
            <w:tcW w:w="16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7C6AC7B2" w14:textId="77777777" w:rsidR="003C15E8" w:rsidRDefault="00000000">
            <w:r>
              <w:rPr>
                <w:sz w:val="20"/>
                <w:szCs w:val="20"/>
              </w:rPr>
              <w:t>—</w:t>
            </w:r>
          </w:p>
        </w:tc>
        <w:tc>
          <w:tcPr>
            <w:tcW w:w="15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277BF938" w14:textId="77777777" w:rsidR="003C15E8" w:rsidRDefault="00000000">
            <w:r>
              <w:rPr>
                <w:sz w:val="20"/>
                <w:szCs w:val="20"/>
              </w:rPr>
              <w:t>—</w:t>
            </w:r>
          </w:p>
        </w:tc>
      </w:tr>
      <w:tr w:rsidR="003C15E8" w14:paraId="5A313637" w14:textId="77777777">
        <w:tblPrEx>
          <w:tblCellMar>
            <w:top w:w="0" w:type="dxa"/>
            <w:bottom w:w="0" w:type="dxa"/>
          </w:tblCellMar>
        </w:tblPrEx>
        <w:tc>
          <w:tcPr>
            <w:tcW w:w="26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61C16214" w14:textId="77777777" w:rsidR="003C15E8" w:rsidRDefault="00000000">
            <w:r>
              <w:rPr>
                <w:sz w:val="20"/>
                <w:szCs w:val="20"/>
              </w:rPr>
              <w:t>Request/view clips</w:t>
            </w:r>
          </w:p>
        </w:tc>
        <w:tc>
          <w:tcPr>
            <w:tcW w:w="1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52DC907A" w14:textId="77777777" w:rsidR="003C15E8" w:rsidRDefault="00000000">
            <w:r>
              <w:rPr>
                <w:sz w:val="20"/>
                <w:szCs w:val="20"/>
              </w:rPr>
              <w:t>—</w:t>
            </w:r>
          </w:p>
        </w:tc>
        <w:tc>
          <w:tcPr>
            <w:tcW w:w="1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729F71C8" w14:textId="77777777" w:rsidR="003C15E8" w:rsidRDefault="00000000">
            <w:r>
              <w:rPr>
                <w:sz w:val="20"/>
                <w:szCs w:val="20"/>
              </w:rPr>
              <w:t>—</w:t>
            </w:r>
          </w:p>
        </w:tc>
        <w:tc>
          <w:tcPr>
            <w:tcW w:w="16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69DD0136" w14:textId="77777777" w:rsidR="003C15E8" w:rsidRDefault="00000000">
            <w:r>
              <w:rPr>
                <w:sz w:val="20"/>
                <w:szCs w:val="20"/>
              </w:rPr>
              <w:t>Yes</w:t>
            </w:r>
          </w:p>
        </w:tc>
        <w:tc>
          <w:tcPr>
            <w:tcW w:w="16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5E8462AF" w14:textId="77777777" w:rsidR="003C15E8" w:rsidRDefault="00000000">
            <w:r>
              <w:rPr>
                <w:sz w:val="20"/>
                <w:szCs w:val="20"/>
              </w:rPr>
              <w:t>—</w:t>
            </w:r>
          </w:p>
        </w:tc>
        <w:tc>
          <w:tcPr>
            <w:tcW w:w="15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17CACD43" w14:textId="77777777" w:rsidR="003C15E8" w:rsidRDefault="00000000">
            <w:r>
              <w:rPr>
                <w:sz w:val="20"/>
                <w:szCs w:val="20"/>
              </w:rPr>
              <w:t>—</w:t>
            </w:r>
          </w:p>
        </w:tc>
      </w:tr>
      <w:tr w:rsidR="003C15E8" w14:paraId="672D2E0E" w14:textId="77777777">
        <w:tblPrEx>
          <w:tblCellMar>
            <w:top w:w="0" w:type="dxa"/>
            <w:bottom w:w="0" w:type="dxa"/>
          </w:tblCellMar>
        </w:tblPrEx>
        <w:tc>
          <w:tcPr>
            <w:tcW w:w="26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2CF9C2A2" w14:textId="77777777" w:rsidR="003C15E8" w:rsidRDefault="00000000">
            <w:r>
              <w:rPr>
                <w:sz w:val="20"/>
                <w:szCs w:val="20"/>
              </w:rPr>
              <w:t>View residents</w:t>
            </w:r>
          </w:p>
        </w:tc>
        <w:tc>
          <w:tcPr>
            <w:tcW w:w="1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04AC94DA" w14:textId="77777777" w:rsidR="003C15E8" w:rsidRDefault="00000000">
            <w:r>
              <w:rPr>
                <w:sz w:val="20"/>
                <w:szCs w:val="20"/>
              </w:rPr>
              <w:t>Yes</w:t>
            </w:r>
          </w:p>
        </w:tc>
        <w:tc>
          <w:tcPr>
            <w:tcW w:w="1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BD7140F" w14:textId="77777777" w:rsidR="003C15E8" w:rsidRDefault="00000000">
            <w:r>
              <w:rPr>
                <w:sz w:val="20"/>
                <w:szCs w:val="20"/>
              </w:rPr>
              <w:t>Yes</w:t>
            </w:r>
          </w:p>
        </w:tc>
        <w:tc>
          <w:tcPr>
            <w:tcW w:w="16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35296B60" w14:textId="77777777" w:rsidR="003C15E8" w:rsidRDefault="00000000">
            <w:r>
              <w:rPr>
                <w:sz w:val="20"/>
                <w:szCs w:val="20"/>
              </w:rPr>
              <w:t>Yes</w:t>
            </w:r>
          </w:p>
        </w:tc>
        <w:tc>
          <w:tcPr>
            <w:tcW w:w="16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1091952" w14:textId="77777777" w:rsidR="003C15E8" w:rsidRDefault="00000000">
            <w:r>
              <w:rPr>
                <w:sz w:val="20"/>
                <w:szCs w:val="20"/>
              </w:rPr>
              <w:t>Yes</w:t>
            </w:r>
          </w:p>
        </w:tc>
        <w:tc>
          <w:tcPr>
            <w:tcW w:w="15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251D114B" w14:textId="77777777" w:rsidR="003C15E8" w:rsidRDefault="00000000">
            <w:r>
              <w:rPr>
                <w:sz w:val="20"/>
                <w:szCs w:val="20"/>
              </w:rPr>
              <w:t>—</w:t>
            </w:r>
          </w:p>
        </w:tc>
      </w:tr>
      <w:tr w:rsidR="003C15E8" w14:paraId="25A8F5D2" w14:textId="77777777">
        <w:tblPrEx>
          <w:tblCellMar>
            <w:top w:w="0" w:type="dxa"/>
            <w:bottom w:w="0" w:type="dxa"/>
          </w:tblCellMar>
        </w:tblPrEx>
        <w:tc>
          <w:tcPr>
            <w:tcW w:w="26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4B4CB7AF" w14:textId="77777777" w:rsidR="003C15E8" w:rsidRDefault="00000000">
            <w:r>
              <w:rPr>
                <w:sz w:val="20"/>
                <w:szCs w:val="20"/>
              </w:rPr>
              <w:t>View call bell log</w:t>
            </w:r>
          </w:p>
        </w:tc>
        <w:tc>
          <w:tcPr>
            <w:tcW w:w="1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592FA44B" w14:textId="77777777" w:rsidR="003C15E8" w:rsidRDefault="00000000">
            <w:r>
              <w:rPr>
                <w:sz w:val="20"/>
                <w:szCs w:val="20"/>
              </w:rPr>
              <w:t>Yes</w:t>
            </w:r>
          </w:p>
        </w:tc>
        <w:tc>
          <w:tcPr>
            <w:tcW w:w="1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13BEA46B" w14:textId="77777777" w:rsidR="003C15E8" w:rsidRDefault="00000000">
            <w:r>
              <w:rPr>
                <w:sz w:val="20"/>
                <w:szCs w:val="20"/>
              </w:rPr>
              <w:t>Yes</w:t>
            </w:r>
          </w:p>
        </w:tc>
        <w:tc>
          <w:tcPr>
            <w:tcW w:w="16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13B6682D" w14:textId="77777777" w:rsidR="003C15E8" w:rsidRDefault="00000000">
            <w:r>
              <w:rPr>
                <w:sz w:val="20"/>
                <w:szCs w:val="20"/>
              </w:rPr>
              <w:t>Yes</w:t>
            </w:r>
          </w:p>
        </w:tc>
        <w:tc>
          <w:tcPr>
            <w:tcW w:w="16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57C74EE1" w14:textId="77777777" w:rsidR="003C15E8" w:rsidRDefault="00000000">
            <w:r>
              <w:rPr>
                <w:sz w:val="20"/>
                <w:szCs w:val="20"/>
              </w:rPr>
              <w:t>Yes</w:t>
            </w:r>
          </w:p>
        </w:tc>
        <w:tc>
          <w:tcPr>
            <w:tcW w:w="15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1429E0FD" w14:textId="77777777" w:rsidR="003C15E8" w:rsidRDefault="00000000">
            <w:r>
              <w:rPr>
                <w:sz w:val="20"/>
                <w:szCs w:val="20"/>
              </w:rPr>
              <w:t>—</w:t>
            </w:r>
          </w:p>
        </w:tc>
      </w:tr>
      <w:tr w:rsidR="003C15E8" w14:paraId="064F4A4C" w14:textId="77777777">
        <w:tblPrEx>
          <w:tblCellMar>
            <w:top w:w="0" w:type="dxa"/>
            <w:bottom w:w="0" w:type="dxa"/>
          </w:tblCellMar>
        </w:tblPrEx>
        <w:tc>
          <w:tcPr>
            <w:tcW w:w="26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5DEB3DB2" w14:textId="77777777" w:rsidR="003C15E8" w:rsidRDefault="00000000">
            <w:r>
              <w:rPr>
                <w:sz w:val="20"/>
                <w:szCs w:val="20"/>
              </w:rPr>
              <w:t>Respond to call bells</w:t>
            </w:r>
          </w:p>
        </w:tc>
        <w:tc>
          <w:tcPr>
            <w:tcW w:w="1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24AACFA6" w14:textId="77777777" w:rsidR="003C15E8" w:rsidRDefault="00000000">
            <w:r>
              <w:rPr>
                <w:sz w:val="20"/>
                <w:szCs w:val="20"/>
              </w:rPr>
              <w:t>Yes</w:t>
            </w:r>
          </w:p>
        </w:tc>
        <w:tc>
          <w:tcPr>
            <w:tcW w:w="1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47ECE20E" w14:textId="77777777" w:rsidR="003C15E8" w:rsidRDefault="00000000">
            <w:r>
              <w:rPr>
                <w:sz w:val="20"/>
                <w:szCs w:val="20"/>
              </w:rPr>
              <w:t>Yes</w:t>
            </w:r>
          </w:p>
        </w:tc>
        <w:tc>
          <w:tcPr>
            <w:tcW w:w="16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5A90940" w14:textId="77777777" w:rsidR="003C15E8" w:rsidRDefault="00000000">
            <w:r>
              <w:rPr>
                <w:sz w:val="20"/>
                <w:szCs w:val="20"/>
              </w:rPr>
              <w:t>Yes</w:t>
            </w:r>
          </w:p>
        </w:tc>
        <w:tc>
          <w:tcPr>
            <w:tcW w:w="16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20D4D81C" w14:textId="77777777" w:rsidR="003C15E8" w:rsidRDefault="00000000">
            <w:r>
              <w:rPr>
                <w:sz w:val="20"/>
                <w:szCs w:val="20"/>
              </w:rPr>
              <w:t>—</w:t>
            </w:r>
          </w:p>
        </w:tc>
        <w:tc>
          <w:tcPr>
            <w:tcW w:w="15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20736751" w14:textId="77777777" w:rsidR="003C15E8" w:rsidRDefault="00000000">
            <w:r>
              <w:rPr>
                <w:sz w:val="20"/>
                <w:szCs w:val="20"/>
              </w:rPr>
              <w:t>—</w:t>
            </w:r>
          </w:p>
        </w:tc>
      </w:tr>
      <w:tr w:rsidR="003C15E8" w14:paraId="0B68EFA3" w14:textId="77777777">
        <w:tblPrEx>
          <w:tblCellMar>
            <w:top w:w="0" w:type="dxa"/>
            <w:bottom w:w="0" w:type="dxa"/>
          </w:tblCellMar>
        </w:tblPrEx>
        <w:tc>
          <w:tcPr>
            <w:tcW w:w="26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2AE1FE1B" w14:textId="77777777" w:rsidR="003C15E8" w:rsidRDefault="00000000">
            <w:r>
              <w:rPr>
                <w:sz w:val="20"/>
                <w:szCs w:val="20"/>
              </w:rPr>
              <w:t>View call bell analytics</w:t>
            </w:r>
          </w:p>
        </w:tc>
        <w:tc>
          <w:tcPr>
            <w:tcW w:w="1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3ADE2A00" w14:textId="77777777" w:rsidR="003C15E8" w:rsidRDefault="00000000">
            <w:r>
              <w:rPr>
                <w:sz w:val="20"/>
                <w:szCs w:val="20"/>
              </w:rPr>
              <w:t>—</w:t>
            </w:r>
          </w:p>
        </w:tc>
        <w:tc>
          <w:tcPr>
            <w:tcW w:w="1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77FE13D2" w14:textId="77777777" w:rsidR="003C15E8" w:rsidRDefault="00000000">
            <w:r>
              <w:rPr>
                <w:sz w:val="20"/>
                <w:szCs w:val="20"/>
              </w:rPr>
              <w:t>—</w:t>
            </w:r>
          </w:p>
        </w:tc>
        <w:tc>
          <w:tcPr>
            <w:tcW w:w="16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694B469D" w14:textId="77777777" w:rsidR="003C15E8" w:rsidRDefault="00000000">
            <w:r>
              <w:rPr>
                <w:sz w:val="20"/>
                <w:szCs w:val="20"/>
              </w:rPr>
              <w:t>Yes</w:t>
            </w:r>
          </w:p>
        </w:tc>
        <w:tc>
          <w:tcPr>
            <w:tcW w:w="16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07E0E176" w14:textId="77777777" w:rsidR="003C15E8" w:rsidRDefault="00000000">
            <w:r>
              <w:rPr>
                <w:sz w:val="20"/>
                <w:szCs w:val="20"/>
              </w:rPr>
              <w:t>Yes</w:t>
            </w:r>
          </w:p>
        </w:tc>
        <w:tc>
          <w:tcPr>
            <w:tcW w:w="15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593618F9" w14:textId="77777777" w:rsidR="003C15E8" w:rsidRDefault="00000000">
            <w:r>
              <w:rPr>
                <w:sz w:val="20"/>
                <w:szCs w:val="20"/>
              </w:rPr>
              <w:t>—</w:t>
            </w:r>
          </w:p>
        </w:tc>
      </w:tr>
      <w:tr w:rsidR="003C15E8" w14:paraId="2A466DF4" w14:textId="77777777">
        <w:tblPrEx>
          <w:tblCellMar>
            <w:top w:w="0" w:type="dxa"/>
            <w:bottom w:w="0" w:type="dxa"/>
          </w:tblCellMar>
        </w:tblPrEx>
        <w:tc>
          <w:tcPr>
            <w:tcW w:w="26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53BDF843" w14:textId="77777777" w:rsidR="003C15E8" w:rsidRDefault="00000000">
            <w:r>
              <w:rPr>
                <w:sz w:val="20"/>
                <w:szCs w:val="20"/>
              </w:rPr>
              <w:t>View shift summary</w:t>
            </w:r>
          </w:p>
        </w:tc>
        <w:tc>
          <w:tcPr>
            <w:tcW w:w="1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39E9F716" w14:textId="77777777" w:rsidR="003C15E8" w:rsidRDefault="00000000">
            <w:r>
              <w:rPr>
                <w:sz w:val="20"/>
                <w:szCs w:val="20"/>
              </w:rPr>
              <w:t>—</w:t>
            </w:r>
          </w:p>
        </w:tc>
        <w:tc>
          <w:tcPr>
            <w:tcW w:w="1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5FB8CB2D" w14:textId="77777777" w:rsidR="003C15E8" w:rsidRDefault="00000000">
            <w:r>
              <w:rPr>
                <w:sz w:val="20"/>
                <w:szCs w:val="20"/>
              </w:rPr>
              <w:t>Yes</w:t>
            </w:r>
          </w:p>
        </w:tc>
        <w:tc>
          <w:tcPr>
            <w:tcW w:w="16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4F57626D" w14:textId="77777777" w:rsidR="003C15E8" w:rsidRDefault="00000000">
            <w:r>
              <w:rPr>
                <w:sz w:val="20"/>
                <w:szCs w:val="20"/>
              </w:rPr>
              <w:t>Yes</w:t>
            </w:r>
          </w:p>
        </w:tc>
        <w:tc>
          <w:tcPr>
            <w:tcW w:w="16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667CAB5" w14:textId="77777777" w:rsidR="003C15E8" w:rsidRDefault="00000000">
            <w:r>
              <w:rPr>
                <w:sz w:val="20"/>
                <w:szCs w:val="20"/>
              </w:rPr>
              <w:t>—</w:t>
            </w:r>
          </w:p>
        </w:tc>
        <w:tc>
          <w:tcPr>
            <w:tcW w:w="15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36D87D29" w14:textId="77777777" w:rsidR="003C15E8" w:rsidRDefault="00000000">
            <w:r>
              <w:rPr>
                <w:sz w:val="20"/>
                <w:szCs w:val="20"/>
              </w:rPr>
              <w:t>—</w:t>
            </w:r>
          </w:p>
        </w:tc>
      </w:tr>
      <w:tr w:rsidR="003C15E8" w14:paraId="5BCEC472" w14:textId="77777777">
        <w:tblPrEx>
          <w:tblCellMar>
            <w:top w:w="0" w:type="dxa"/>
            <w:bottom w:w="0" w:type="dxa"/>
          </w:tblCellMar>
        </w:tblPrEx>
        <w:tc>
          <w:tcPr>
            <w:tcW w:w="26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6AF4FE3B" w14:textId="77777777" w:rsidR="003C15E8" w:rsidRDefault="00000000">
            <w:r>
              <w:rPr>
                <w:sz w:val="20"/>
                <w:szCs w:val="20"/>
              </w:rPr>
              <w:t>View reports</w:t>
            </w:r>
          </w:p>
        </w:tc>
        <w:tc>
          <w:tcPr>
            <w:tcW w:w="1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53CA2068" w14:textId="77777777" w:rsidR="003C15E8" w:rsidRDefault="00000000">
            <w:r>
              <w:rPr>
                <w:sz w:val="20"/>
                <w:szCs w:val="20"/>
              </w:rPr>
              <w:t>—</w:t>
            </w:r>
          </w:p>
        </w:tc>
        <w:tc>
          <w:tcPr>
            <w:tcW w:w="1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0C4A231B" w14:textId="77777777" w:rsidR="003C15E8" w:rsidRDefault="00000000">
            <w:r>
              <w:rPr>
                <w:sz w:val="20"/>
                <w:szCs w:val="20"/>
              </w:rPr>
              <w:t>Yes</w:t>
            </w:r>
          </w:p>
        </w:tc>
        <w:tc>
          <w:tcPr>
            <w:tcW w:w="16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133176D0" w14:textId="77777777" w:rsidR="003C15E8" w:rsidRDefault="00000000">
            <w:r>
              <w:rPr>
                <w:sz w:val="20"/>
                <w:szCs w:val="20"/>
              </w:rPr>
              <w:t>Yes</w:t>
            </w:r>
          </w:p>
        </w:tc>
        <w:tc>
          <w:tcPr>
            <w:tcW w:w="16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6BA7BF49" w14:textId="77777777" w:rsidR="003C15E8" w:rsidRDefault="00000000">
            <w:r>
              <w:rPr>
                <w:sz w:val="20"/>
                <w:szCs w:val="20"/>
              </w:rPr>
              <w:t>Yes</w:t>
            </w:r>
          </w:p>
        </w:tc>
        <w:tc>
          <w:tcPr>
            <w:tcW w:w="15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1D62366D" w14:textId="77777777" w:rsidR="003C15E8" w:rsidRDefault="00000000">
            <w:r>
              <w:rPr>
                <w:sz w:val="20"/>
                <w:szCs w:val="20"/>
              </w:rPr>
              <w:t>—</w:t>
            </w:r>
          </w:p>
        </w:tc>
      </w:tr>
      <w:tr w:rsidR="003C15E8" w14:paraId="2BF388D3" w14:textId="77777777">
        <w:tblPrEx>
          <w:tblCellMar>
            <w:top w:w="0" w:type="dxa"/>
            <w:bottom w:w="0" w:type="dxa"/>
          </w:tblCellMar>
        </w:tblPrEx>
        <w:tc>
          <w:tcPr>
            <w:tcW w:w="26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265322E1" w14:textId="77777777" w:rsidR="003C15E8" w:rsidRDefault="00000000">
            <w:r>
              <w:rPr>
                <w:sz w:val="20"/>
                <w:szCs w:val="20"/>
              </w:rPr>
              <w:t>View board report</w:t>
            </w:r>
          </w:p>
        </w:tc>
        <w:tc>
          <w:tcPr>
            <w:tcW w:w="1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5E6DE6EE" w14:textId="77777777" w:rsidR="003C15E8" w:rsidRDefault="00000000">
            <w:r>
              <w:rPr>
                <w:sz w:val="20"/>
                <w:szCs w:val="20"/>
              </w:rPr>
              <w:t>—</w:t>
            </w:r>
          </w:p>
        </w:tc>
        <w:tc>
          <w:tcPr>
            <w:tcW w:w="1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39412675" w14:textId="77777777" w:rsidR="003C15E8" w:rsidRDefault="00000000">
            <w:r>
              <w:rPr>
                <w:sz w:val="20"/>
                <w:szCs w:val="20"/>
              </w:rPr>
              <w:t>—</w:t>
            </w:r>
          </w:p>
        </w:tc>
        <w:tc>
          <w:tcPr>
            <w:tcW w:w="16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136D22DC" w14:textId="77777777" w:rsidR="003C15E8" w:rsidRDefault="00000000">
            <w:r>
              <w:rPr>
                <w:sz w:val="20"/>
                <w:szCs w:val="20"/>
              </w:rPr>
              <w:t>—</w:t>
            </w:r>
          </w:p>
        </w:tc>
        <w:tc>
          <w:tcPr>
            <w:tcW w:w="16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5CDF08EB" w14:textId="77777777" w:rsidR="003C15E8" w:rsidRDefault="00000000">
            <w:r>
              <w:rPr>
                <w:sz w:val="20"/>
                <w:szCs w:val="20"/>
              </w:rPr>
              <w:t>Yes</w:t>
            </w:r>
          </w:p>
        </w:tc>
        <w:tc>
          <w:tcPr>
            <w:tcW w:w="15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736605A5" w14:textId="77777777" w:rsidR="003C15E8" w:rsidRDefault="00000000">
            <w:r>
              <w:rPr>
                <w:sz w:val="20"/>
                <w:szCs w:val="20"/>
              </w:rPr>
              <w:t>—</w:t>
            </w:r>
          </w:p>
        </w:tc>
      </w:tr>
      <w:tr w:rsidR="003C15E8" w14:paraId="057511D4" w14:textId="77777777">
        <w:tblPrEx>
          <w:tblCellMar>
            <w:top w:w="0" w:type="dxa"/>
            <w:bottom w:w="0" w:type="dxa"/>
          </w:tblCellMar>
        </w:tblPrEx>
        <w:tc>
          <w:tcPr>
            <w:tcW w:w="26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38D4C020" w14:textId="77777777" w:rsidR="003C15E8" w:rsidRDefault="00000000">
            <w:r>
              <w:rPr>
                <w:sz w:val="20"/>
                <w:szCs w:val="20"/>
              </w:rPr>
              <w:t>View system health</w:t>
            </w:r>
          </w:p>
        </w:tc>
        <w:tc>
          <w:tcPr>
            <w:tcW w:w="1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54DB4B50" w14:textId="77777777" w:rsidR="003C15E8" w:rsidRDefault="00000000">
            <w:r>
              <w:rPr>
                <w:sz w:val="20"/>
                <w:szCs w:val="20"/>
              </w:rPr>
              <w:t>—</w:t>
            </w:r>
          </w:p>
        </w:tc>
        <w:tc>
          <w:tcPr>
            <w:tcW w:w="1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7BE52509" w14:textId="77777777" w:rsidR="003C15E8" w:rsidRDefault="00000000">
            <w:r>
              <w:rPr>
                <w:sz w:val="20"/>
                <w:szCs w:val="20"/>
              </w:rPr>
              <w:t>—</w:t>
            </w:r>
          </w:p>
        </w:tc>
        <w:tc>
          <w:tcPr>
            <w:tcW w:w="16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20CAB678" w14:textId="77777777" w:rsidR="003C15E8" w:rsidRDefault="00000000">
            <w:r>
              <w:rPr>
                <w:sz w:val="20"/>
                <w:szCs w:val="20"/>
              </w:rPr>
              <w:t>—</w:t>
            </w:r>
          </w:p>
        </w:tc>
        <w:tc>
          <w:tcPr>
            <w:tcW w:w="16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1BC6D829" w14:textId="77777777" w:rsidR="003C15E8" w:rsidRDefault="00000000">
            <w:r>
              <w:rPr>
                <w:sz w:val="20"/>
                <w:szCs w:val="20"/>
              </w:rPr>
              <w:t>—</w:t>
            </w:r>
          </w:p>
        </w:tc>
        <w:tc>
          <w:tcPr>
            <w:tcW w:w="15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365F6A12" w14:textId="77777777" w:rsidR="003C15E8" w:rsidRDefault="00000000">
            <w:r>
              <w:rPr>
                <w:sz w:val="20"/>
                <w:szCs w:val="20"/>
              </w:rPr>
              <w:t>Yes</w:t>
            </w:r>
          </w:p>
        </w:tc>
      </w:tr>
      <w:tr w:rsidR="003C15E8" w14:paraId="2C3E4424" w14:textId="77777777">
        <w:tblPrEx>
          <w:tblCellMar>
            <w:top w:w="0" w:type="dxa"/>
            <w:bottom w:w="0" w:type="dxa"/>
          </w:tblCellMar>
        </w:tblPrEx>
        <w:tc>
          <w:tcPr>
            <w:tcW w:w="26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7739AAF5" w14:textId="77777777" w:rsidR="003C15E8" w:rsidRDefault="00000000">
            <w:r>
              <w:rPr>
                <w:sz w:val="20"/>
                <w:szCs w:val="20"/>
              </w:rPr>
              <w:t>Manage settings</w:t>
            </w:r>
          </w:p>
        </w:tc>
        <w:tc>
          <w:tcPr>
            <w:tcW w:w="1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7A607B00" w14:textId="77777777" w:rsidR="003C15E8" w:rsidRDefault="00000000">
            <w:r>
              <w:rPr>
                <w:sz w:val="20"/>
                <w:szCs w:val="20"/>
              </w:rPr>
              <w:t>—</w:t>
            </w:r>
          </w:p>
        </w:tc>
        <w:tc>
          <w:tcPr>
            <w:tcW w:w="10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625BB4E5" w14:textId="77777777" w:rsidR="003C15E8" w:rsidRDefault="00000000">
            <w:r>
              <w:rPr>
                <w:sz w:val="20"/>
                <w:szCs w:val="20"/>
              </w:rPr>
              <w:t>—</w:t>
            </w:r>
          </w:p>
        </w:tc>
        <w:tc>
          <w:tcPr>
            <w:tcW w:w="16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7337A5CE" w14:textId="77777777" w:rsidR="003C15E8" w:rsidRDefault="00000000">
            <w:r>
              <w:rPr>
                <w:sz w:val="20"/>
                <w:szCs w:val="20"/>
              </w:rPr>
              <w:t>—</w:t>
            </w:r>
          </w:p>
        </w:tc>
        <w:tc>
          <w:tcPr>
            <w:tcW w:w="160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38E0D044" w14:textId="77777777" w:rsidR="003C15E8" w:rsidRDefault="00000000">
            <w:r>
              <w:rPr>
                <w:sz w:val="20"/>
                <w:szCs w:val="20"/>
              </w:rPr>
              <w:t>—</w:t>
            </w:r>
          </w:p>
        </w:tc>
        <w:tc>
          <w:tcPr>
            <w:tcW w:w="1560" w:type="dxa"/>
            <w:tcBorders>
              <w:top w:val="single" w:sz="1" w:space="0" w:color="E0E3E8"/>
              <w:left w:val="single" w:sz="1" w:space="0" w:color="E0E3E8"/>
              <w:bottom w:val="single" w:sz="1" w:space="0" w:color="E0E3E8"/>
              <w:right w:val="single" w:sz="1" w:space="0" w:color="E0E3E8"/>
            </w:tcBorders>
            <w:shd w:val="clear" w:color="auto" w:fill="FFFFFF"/>
            <w:tcMar>
              <w:top w:w="60" w:type="dxa"/>
              <w:left w:w="100" w:type="dxa"/>
              <w:bottom w:w="60" w:type="dxa"/>
              <w:right w:w="100" w:type="dxa"/>
            </w:tcMar>
          </w:tcPr>
          <w:p w14:paraId="23A28112" w14:textId="77777777" w:rsidR="003C15E8" w:rsidRDefault="00000000">
            <w:r>
              <w:rPr>
                <w:sz w:val="20"/>
                <w:szCs w:val="20"/>
              </w:rPr>
              <w:t>Yes</w:t>
            </w:r>
          </w:p>
        </w:tc>
      </w:tr>
      <w:tr w:rsidR="003C15E8" w14:paraId="1A34BE3C" w14:textId="77777777">
        <w:tblPrEx>
          <w:tblCellMar>
            <w:top w:w="0" w:type="dxa"/>
            <w:bottom w:w="0" w:type="dxa"/>
          </w:tblCellMar>
        </w:tblPrEx>
        <w:tc>
          <w:tcPr>
            <w:tcW w:w="26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6BC8E02F" w14:textId="77777777" w:rsidR="003C15E8" w:rsidRDefault="00000000">
            <w:r>
              <w:rPr>
                <w:sz w:val="20"/>
                <w:szCs w:val="20"/>
              </w:rPr>
              <w:t>Manage facility</w:t>
            </w:r>
          </w:p>
        </w:tc>
        <w:tc>
          <w:tcPr>
            <w:tcW w:w="1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144D5361" w14:textId="77777777" w:rsidR="003C15E8" w:rsidRDefault="00000000">
            <w:r>
              <w:rPr>
                <w:sz w:val="20"/>
                <w:szCs w:val="20"/>
              </w:rPr>
              <w:t>—</w:t>
            </w:r>
          </w:p>
        </w:tc>
        <w:tc>
          <w:tcPr>
            <w:tcW w:w="10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75845DB8" w14:textId="77777777" w:rsidR="003C15E8" w:rsidRDefault="00000000">
            <w:r>
              <w:rPr>
                <w:sz w:val="20"/>
                <w:szCs w:val="20"/>
              </w:rPr>
              <w:t>—</w:t>
            </w:r>
          </w:p>
        </w:tc>
        <w:tc>
          <w:tcPr>
            <w:tcW w:w="16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720C3F7F" w14:textId="77777777" w:rsidR="003C15E8" w:rsidRDefault="00000000">
            <w:r>
              <w:rPr>
                <w:sz w:val="20"/>
                <w:szCs w:val="20"/>
              </w:rPr>
              <w:t>—</w:t>
            </w:r>
          </w:p>
        </w:tc>
        <w:tc>
          <w:tcPr>
            <w:tcW w:w="160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5AECDB74" w14:textId="77777777" w:rsidR="003C15E8" w:rsidRDefault="00000000">
            <w:r>
              <w:rPr>
                <w:sz w:val="20"/>
                <w:szCs w:val="20"/>
              </w:rPr>
              <w:t>—</w:t>
            </w:r>
          </w:p>
        </w:tc>
        <w:tc>
          <w:tcPr>
            <w:tcW w:w="1560" w:type="dxa"/>
            <w:tcBorders>
              <w:top w:val="single" w:sz="1" w:space="0" w:color="E0E3E8"/>
              <w:left w:val="single" w:sz="1" w:space="0" w:color="E0E3E8"/>
              <w:bottom w:val="single" w:sz="1" w:space="0" w:color="E0E3E8"/>
              <w:right w:val="single" w:sz="1" w:space="0" w:color="E0E3E8"/>
            </w:tcBorders>
            <w:shd w:val="clear" w:color="auto" w:fill="F5F6F8"/>
            <w:tcMar>
              <w:top w:w="60" w:type="dxa"/>
              <w:left w:w="100" w:type="dxa"/>
              <w:bottom w:w="60" w:type="dxa"/>
              <w:right w:w="100" w:type="dxa"/>
            </w:tcMar>
          </w:tcPr>
          <w:p w14:paraId="4BABD5C5" w14:textId="77777777" w:rsidR="003C15E8" w:rsidRDefault="00000000">
            <w:r>
              <w:rPr>
                <w:sz w:val="20"/>
                <w:szCs w:val="20"/>
              </w:rPr>
              <w:t>Yes</w:t>
            </w:r>
          </w:p>
        </w:tc>
      </w:tr>
    </w:tbl>
    <w:p w14:paraId="7472CB33" w14:textId="77777777" w:rsidR="003C15E8" w:rsidRDefault="003C15E8">
      <w:pPr>
        <w:spacing w:after="200"/>
      </w:pPr>
    </w:p>
    <w:p w14:paraId="72EA67B3" w14:textId="77777777" w:rsidR="003C15E8" w:rsidRDefault="00000000">
      <w:pPr>
        <w:pBdr>
          <w:top w:val="single" w:sz="2" w:space="8" w:color="E0E3E8"/>
        </w:pBdr>
        <w:spacing w:before="200"/>
        <w:jc w:val="center"/>
      </w:pPr>
      <w:r>
        <w:rPr>
          <w:i/>
          <w:iCs/>
          <w:color w:val="888888"/>
          <w:sz w:val="18"/>
          <w:szCs w:val="18"/>
        </w:rPr>
        <w:t>Document Version 1.2 — Updated to reflect dual-sensor architecture, 5-role RBAC, call bell integration, and facility management capabilities.</w:t>
      </w:r>
    </w:p>
    <w:sectPr w:rsidR="003C15E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CA089" w14:textId="77777777" w:rsidR="003D563E" w:rsidRDefault="003D563E">
      <w:r>
        <w:separator/>
      </w:r>
    </w:p>
  </w:endnote>
  <w:endnote w:type="continuationSeparator" w:id="0">
    <w:p w14:paraId="1AF08356" w14:textId="77777777" w:rsidR="003D563E" w:rsidRDefault="003D56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B3C2D" w14:textId="77777777" w:rsidR="003C15E8"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1249CD">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0780C" w14:textId="77777777" w:rsidR="003D563E" w:rsidRDefault="003D563E">
      <w:r>
        <w:separator/>
      </w:r>
    </w:p>
  </w:footnote>
  <w:footnote w:type="continuationSeparator" w:id="0">
    <w:p w14:paraId="597D99CC" w14:textId="77777777" w:rsidR="003D563E" w:rsidRDefault="003D56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086F9" w14:textId="77777777" w:rsidR="003C15E8" w:rsidRDefault="00000000">
    <w:pPr>
      <w:pBdr>
        <w:bottom w:val="single" w:sz="2" w:space="4" w:color="2E8B8B"/>
      </w:pBdr>
      <w:tabs>
        <w:tab w:val="right" w:pos="9026"/>
      </w:tabs>
    </w:pPr>
    <w:proofErr w:type="spellStart"/>
    <w:r>
      <w:rPr>
        <w:i/>
        <w:iCs/>
        <w:color w:val="2E8B8B"/>
        <w:sz w:val="18"/>
        <w:szCs w:val="18"/>
      </w:rPr>
      <w:t>ElderOS</w:t>
    </w:r>
    <w:proofErr w:type="spellEnd"/>
    <w:r>
      <w:rPr>
        <w:i/>
        <w:iCs/>
        <w:color w:val="2E8B8B"/>
        <w:sz w:val="18"/>
        <w:szCs w:val="18"/>
      </w:rPr>
      <w:t xml:space="preserve"> Vision — Phase 1 Product Specification</w:t>
    </w:r>
    <w:r>
      <w:rPr>
        <w:i/>
        <w:iCs/>
        <w:color w:val="999999"/>
        <w:sz w:val="18"/>
        <w:szCs w:val="18"/>
      </w:rPr>
      <w:tab/>
      <w:t>v1.2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56C26"/>
    <w:multiLevelType w:val="hybridMultilevel"/>
    <w:tmpl w:val="25C2039C"/>
    <w:lvl w:ilvl="0" w:tplc="DA0A7488">
      <w:start w:val="1"/>
      <w:numFmt w:val="bullet"/>
      <w:lvlText w:val="●"/>
      <w:lvlJc w:val="left"/>
      <w:pPr>
        <w:ind w:left="720" w:hanging="360"/>
      </w:pPr>
    </w:lvl>
    <w:lvl w:ilvl="1" w:tplc="219E2E9A">
      <w:start w:val="1"/>
      <w:numFmt w:val="bullet"/>
      <w:lvlText w:val="○"/>
      <w:lvlJc w:val="left"/>
      <w:pPr>
        <w:ind w:left="1440" w:hanging="360"/>
      </w:pPr>
    </w:lvl>
    <w:lvl w:ilvl="2" w:tplc="41083F9A">
      <w:start w:val="1"/>
      <w:numFmt w:val="bullet"/>
      <w:lvlText w:val="■"/>
      <w:lvlJc w:val="left"/>
      <w:pPr>
        <w:ind w:left="2160" w:hanging="360"/>
      </w:pPr>
    </w:lvl>
    <w:lvl w:ilvl="3" w:tplc="78DAC5A2">
      <w:start w:val="1"/>
      <w:numFmt w:val="bullet"/>
      <w:lvlText w:val="●"/>
      <w:lvlJc w:val="left"/>
      <w:pPr>
        <w:ind w:left="2880" w:hanging="360"/>
      </w:pPr>
    </w:lvl>
    <w:lvl w:ilvl="4" w:tplc="4C54861C">
      <w:start w:val="1"/>
      <w:numFmt w:val="bullet"/>
      <w:lvlText w:val="○"/>
      <w:lvlJc w:val="left"/>
      <w:pPr>
        <w:ind w:left="3600" w:hanging="360"/>
      </w:pPr>
    </w:lvl>
    <w:lvl w:ilvl="5" w:tplc="4484DD6A">
      <w:start w:val="1"/>
      <w:numFmt w:val="bullet"/>
      <w:lvlText w:val="■"/>
      <w:lvlJc w:val="left"/>
      <w:pPr>
        <w:ind w:left="4320" w:hanging="360"/>
      </w:pPr>
    </w:lvl>
    <w:lvl w:ilvl="6" w:tplc="BF48DE80">
      <w:start w:val="1"/>
      <w:numFmt w:val="bullet"/>
      <w:lvlText w:val="●"/>
      <w:lvlJc w:val="left"/>
      <w:pPr>
        <w:ind w:left="5040" w:hanging="360"/>
      </w:pPr>
    </w:lvl>
    <w:lvl w:ilvl="7" w:tplc="89B44ED2">
      <w:start w:val="1"/>
      <w:numFmt w:val="bullet"/>
      <w:lvlText w:val="●"/>
      <w:lvlJc w:val="left"/>
      <w:pPr>
        <w:ind w:left="5760" w:hanging="360"/>
      </w:pPr>
    </w:lvl>
    <w:lvl w:ilvl="8" w:tplc="503C6654">
      <w:start w:val="1"/>
      <w:numFmt w:val="bullet"/>
      <w:lvlText w:val="●"/>
      <w:lvlJc w:val="left"/>
      <w:pPr>
        <w:ind w:left="6480" w:hanging="360"/>
      </w:pPr>
    </w:lvl>
  </w:abstractNum>
  <w:abstractNum w:abstractNumId="1" w15:restartNumberingAfterBreak="0">
    <w:nsid w:val="25432833"/>
    <w:multiLevelType w:val="hybridMultilevel"/>
    <w:tmpl w:val="C2301D2A"/>
    <w:lvl w:ilvl="0" w:tplc="22ECF87E">
      <w:start w:val="1"/>
      <w:numFmt w:val="decimal"/>
      <w:lvlText w:val="%1."/>
      <w:lvlJc w:val="left"/>
      <w:pPr>
        <w:ind w:left="720" w:hanging="360"/>
      </w:pPr>
    </w:lvl>
    <w:lvl w:ilvl="1" w:tplc="BD526622">
      <w:numFmt w:val="decimal"/>
      <w:lvlText w:val=""/>
      <w:lvlJc w:val="left"/>
    </w:lvl>
    <w:lvl w:ilvl="2" w:tplc="9CE80CD8">
      <w:numFmt w:val="decimal"/>
      <w:lvlText w:val=""/>
      <w:lvlJc w:val="left"/>
    </w:lvl>
    <w:lvl w:ilvl="3" w:tplc="27EC06E0">
      <w:numFmt w:val="decimal"/>
      <w:lvlText w:val=""/>
      <w:lvlJc w:val="left"/>
    </w:lvl>
    <w:lvl w:ilvl="4" w:tplc="3DA07314">
      <w:numFmt w:val="decimal"/>
      <w:lvlText w:val=""/>
      <w:lvlJc w:val="left"/>
    </w:lvl>
    <w:lvl w:ilvl="5" w:tplc="3CC6C888">
      <w:numFmt w:val="decimal"/>
      <w:lvlText w:val=""/>
      <w:lvlJc w:val="left"/>
    </w:lvl>
    <w:lvl w:ilvl="6" w:tplc="8F009C0E">
      <w:numFmt w:val="decimal"/>
      <w:lvlText w:val=""/>
      <w:lvlJc w:val="left"/>
    </w:lvl>
    <w:lvl w:ilvl="7" w:tplc="40322EFC">
      <w:numFmt w:val="decimal"/>
      <w:lvlText w:val=""/>
      <w:lvlJc w:val="left"/>
    </w:lvl>
    <w:lvl w:ilvl="8" w:tplc="BF025406">
      <w:numFmt w:val="decimal"/>
      <w:lvlText w:val=""/>
      <w:lvlJc w:val="left"/>
    </w:lvl>
  </w:abstractNum>
  <w:abstractNum w:abstractNumId="2" w15:restartNumberingAfterBreak="0">
    <w:nsid w:val="3C4F7380"/>
    <w:multiLevelType w:val="hybridMultilevel"/>
    <w:tmpl w:val="7FC62E46"/>
    <w:lvl w:ilvl="0" w:tplc="8BF6D088">
      <w:start w:val="1"/>
      <w:numFmt w:val="bullet"/>
      <w:lvlText w:val="•"/>
      <w:lvlJc w:val="left"/>
      <w:pPr>
        <w:ind w:left="720" w:hanging="360"/>
      </w:pPr>
    </w:lvl>
    <w:lvl w:ilvl="1" w:tplc="6B0AE446">
      <w:numFmt w:val="decimal"/>
      <w:lvlText w:val=""/>
      <w:lvlJc w:val="left"/>
    </w:lvl>
    <w:lvl w:ilvl="2" w:tplc="E334D374">
      <w:numFmt w:val="decimal"/>
      <w:lvlText w:val=""/>
      <w:lvlJc w:val="left"/>
    </w:lvl>
    <w:lvl w:ilvl="3" w:tplc="A6F23F28">
      <w:numFmt w:val="decimal"/>
      <w:lvlText w:val=""/>
      <w:lvlJc w:val="left"/>
    </w:lvl>
    <w:lvl w:ilvl="4" w:tplc="69C89D80">
      <w:numFmt w:val="decimal"/>
      <w:lvlText w:val=""/>
      <w:lvlJc w:val="left"/>
    </w:lvl>
    <w:lvl w:ilvl="5" w:tplc="AFD280F0">
      <w:numFmt w:val="decimal"/>
      <w:lvlText w:val=""/>
      <w:lvlJc w:val="left"/>
    </w:lvl>
    <w:lvl w:ilvl="6" w:tplc="0548F892">
      <w:numFmt w:val="decimal"/>
      <w:lvlText w:val=""/>
      <w:lvlJc w:val="left"/>
    </w:lvl>
    <w:lvl w:ilvl="7" w:tplc="830037F6">
      <w:numFmt w:val="decimal"/>
      <w:lvlText w:val=""/>
      <w:lvlJc w:val="left"/>
    </w:lvl>
    <w:lvl w:ilvl="8" w:tplc="322656A8">
      <w:numFmt w:val="decimal"/>
      <w:lvlText w:val=""/>
      <w:lvlJc w:val="left"/>
    </w:lvl>
  </w:abstractNum>
  <w:abstractNum w:abstractNumId="3" w15:restartNumberingAfterBreak="0">
    <w:nsid w:val="7E682F13"/>
    <w:multiLevelType w:val="hybridMultilevel"/>
    <w:tmpl w:val="391A27A8"/>
    <w:lvl w:ilvl="0" w:tplc="E4726846">
      <w:start w:val="1"/>
      <w:numFmt w:val="decimal"/>
      <w:lvlText w:val="%1."/>
      <w:lvlJc w:val="left"/>
      <w:pPr>
        <w:ind w:left="720" w:hanging="360"/>
      </w:pPr>
    </w:lvl>
    <w:lvl w:ilvl="1" w:tplc="9C8087A4">
      <w:numFmt w:val="decimal"/>
      <w:lvlText w:val=""/>
      <w:lvlJc w:val="left"/>
    </w:lvl>
    <w:lvl w:ilvl="2" w:tplc="33665BCE">
      <w:numFmt w:val="decimal"/>
      <w:lvlText w:val=""/>
      <w:lvlJc w:val="left"/>
    </w:lvl>
    <w:lvl w:ilvl="3" w:tplc="47E81928">
      <w:numFmt w:val="decimal"/>
      <w:lvlText w:val=""/>
      <w:lvlJc w:val="left"/>
    </w:lvl>
    <w:lvl w:ilvl="4" w:tplc="82DA498C">
      <w:numFmt w:val="decimal"/>
      <w:lvlText w:val=""/>
      <w:lvlJc w:val="left"/>
    </w:lvl>
    <w:lvl w:ilvl="5" w:tplc="E67E193E">
      <w:numFmt w:val="decimal"/>
      <w:lvlText w:val=""/>
      <w:lvlJc w:val="left"/>
    </w:lvl>
    <w:lvl w:ilvl="6" w:tplc="9FF4E858">
      <w:numFmt w:val="decimal"/>
      <w:lvlText w:val=""/>
      <w:lvlJc w:val="left"/>
    </w:lvl>
    <w:lvl w:ilvl="7" w:tplc="0B948D98">
      <w:numFmt w:val="decimal"/>
      <w:lvlText w:val=""/>
      <w:lvlJc w:val="left"/>
    </w:lvl>
    <w:lvl w:ilvl="8" w:tplc="A6A0E72C">
      <w:numFmt w:val="decimal"/>
      <w:lvlText w:val=""/>
      <w:lvlJc w:val="left"/>
    </w:lvl>
  </w:abstractNum>
  <w:num w:numId="1" w16cid:durableId="1015572694">
    <w:abstractNumId w:val="0"/>
    <w:lvlOverride w:ilvl="0">
      <w:startOverride w:val="1"/>
    </w:lvlOverride>
  </w:num>
  <w:num w:numId="2" w16cid:durableId="964770464">
    <w:abstractNumId w:val="2"/>
    <w:lvlOverride w:ilvl="0">
      <w:startOverride w:val="1"/>
    </w:lvlOverride>
  </w:num>
  <w:num w:numId="3" w16cid:durableId="96680331">
    <w:abstractNumId w:val="1"/>
    <w:lvlOverride w:ilvl="0">
      <w:startOverride w:val="1"/>
    </w:lvlOverride>
  </w:num>
  <w:num w:numId="4" w16cid:durableId="136663736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5E8"/>
    <w:rsid w:val="001249CD"/>
    <w:rsid w:val="003C15E8"/>
    <w:rsid w:val="003D563E"/>
    <w:rsid w:val="00A70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69683"/>
  <w15:docId w15:val="{F5A1308D-AC49-4D06-A85E-824202F0A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4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E8B8B"/>
      </w:pBdr>
      <w:spacing w:before="360" w:after="200"/>
      <w:outlineLvl w:val="0"/>
    </w:pPr>
    <w:rPr>
      <w:b/>
      <w:bCs/>
      <w:color w:val="1B2A4A"/>
      <w:sz w:val="36"/>
      <w:szCs w:val="36"/>
    </w:rPr>
  </w:style>
  <w:style w:type="paragraph" w:styleId="Heading2">
    <w:name w:val="heading 2"/>
    <w:uiPriority w:val="9"/>
    <w:unhideWhenUsed/>
    <w:qFormat/>
    <w:pPr>
      <w:spacing w:before="280" w:after="160"/>
      <w:outlineLvl w:val="1"/>
    </w:pPr>
    <w:rPr>
      <w:b/>
      <w:bCs/>
      <w:color w:val="2E8B8B"/>
      <w:sz w:val="28"/>
      <w:szCs w:val="28"/>
    </w:rPr>
  </w:style>
  <w:style w:type="paragraph" w:styleId="Heading3">
    <w:name w:val="heading 3"/>
    <w:uiPriority w:val="9"/>
    <w:unhideWhenUsed/>
    <w:qFormat/>
    <w:pPr>
      <w:spacing w:before="200" w:after="120"/>
      <w:outlineLvl w:val="2"/>
    </w:pPr>
    <w:rPr>
      <w:b/>
      <w:bCs/>
      <w:color w:val="1B2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249CD"/>
    <w:pPr>
      <w:spacing w:after="100"/>
    </w:pPr>
  </w:style>
  <w:style w:type="paragraph" w:styleId="TOC2">
    <w:name w:val="toc 2"/>
    <w:basedOn w:val="Normal"/>
    <w:next w:val="Normal"/>
    <w:autoRedefine/>
    <w:uiPriority w:val="39"/>
    <w:unhideWhenUsed/>
    <w:rsid w:val="001249CD"/>
    <w:pPr>
      <w:spacing w:after="100"/>
      <w:ind w:left="220"/>
    </w:pPr>
  </w:style>
  <w:style w:type="paragraph" w:styleId="TOC3">
    <w:name w:val="toc 3"/>
    <w:basedOn w:val="Normal"/>
    <w:next w:val="Normal"/>
    <w:autoRedefine/>
    <w:uiPriority w:val="39"/>
    <w:unhideWhenUsed/>
    <w:rsid w:val="001249C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5076</Words>
  <Characters>28938</Characters>
  <Application>Microsoft Office Word</Application>
  <DocSecurity>0</DocSecurity>
  <Lines>241</Lines>
  <Paragraphs>67</Paragraphs>
  <ScaleCrop>false</ScaleCrop>
  <Company/>
  <LinksUpToDate>false</LinksUpToDate>
  <CharactersWithSpaces>33947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Soliman</cp:lastModifiedBy>
  <cp:revision>3</cp:revision>
  <dcterms:created xsi:type="dcterms:W3CDTF">2026-03-01T18:01:00Z</dcterms:created>
  <dcterms:modified xsi:type="dcterms:W3CDTF">2026-03-01T19:45:00Z</dcterms:modified>
</cp:coreProperties>
</file>