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7994699"/>
        <w:docPartObj>
          <w:docPartGallery w:val="Cover Pages"/>
          <w:docPartUnique/>
        </w:docPartObj>
      </w:sdtPr>
      <w:sdtContent>
        <w:p w14:paraId="385316F6" w14:textId="53BD9008" w:rsidR="00EB267A" w:rsidRDefault="00EB267A">
          <w:r>
            <w:rPr>
              <w:noProof/>
            </w:rPr>
            <mc:AlternateContent>
              <mc:Choice Requires="wpg">
                <w:drawing>
                  <wp:anchor distT="0" distB="0" distL="114300" distR="114300" simplePos="0" relativeHeight="251658243" behindDoc="0" locked="0" layoutInCell="1" allowOverlap="1" wp14:anchorId="66A4B667" wp14:editId="57F681D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0BF76AE6">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5C347C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6F8CCE5" wp14:editId="6491217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32C33" w14:textId="2C721164" w:rsidR="00EB267A" w:rsidRDefault="000A5D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523E">
                                      <w:rPr>
                                        <w:caps/>
                                        <w:color w:val="4472C4" w:themeColor="accent1"/>
                                        <w:sz w:val="64"/>
                                        <w:szCs w:val="64"/>
                                      </w:rPr>
                                      <w:t>Web Group Report (coursework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737CEB" w14:textId="5285BBE1" w:rsidR="00EB267A" w:rsidRDefault="00297B8E">
                                    <w:pPr>
                                      <w:jc w:val="right"/>
                                      <w:rPr>
                                        <w:smallCaps/>
                                        <w:color w:val="404040" w:themeColor="text1" w:themeTint="BF"/>
                                        <w:sz w:val="36"/>
                                        <w:szCs w:val="36"/>
                                      </w:rPr>
                                    </w:pPr>
                                    <w:r>
                                      <w:rPr>
                                        <w:color w:val="404040" w:themeColor="text1" w:themeTint="BF"/>
                                        <w:sz w:val="36"/>
                                        <w:szCs w:val="36"/>
                                      </w:rPr>
                                      <w:t>Web platform development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6F8CCE5"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2732C33" w14:textId="2C721164" w:rsidR="00EB267A" w:rsidRDefault="000A5D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523E">
                                <w:rPr>
                                  <w:caps/>
                                  <w:color w:val="4472C4" w:themeColor="accent1"/>
                                  <w:sz w:val="64"/>
                                  <w:szCs w:val="64"/>
                                </w:rPr>
                                <w:t>Web Group Report (coursework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737CEB" w14:textId="5285BBE1" w:rsidR="00EB267A" w:rsidRDefault="00297B8E">
                              <w:pPr>
                                <w:jc w:val="right"/>
                                <w:rPr>
                                  <w:smallCaps/>
                                  <w:color w:val="404040" w:themeColor="text1" w:themeTint="BF"/>
                                  <w:sz w:val="36"/>
                                  <w:szCs w:val="36"/>
                                </w:rPr>
                              </w:pPr>
                              <w:r>
                                <w:rPr>
                                  <w:color w:val="404040" w:themeColor="text1" w:themeTint="BF"/>
                                  <w:sz w:val="36"/>
                                  <w:szCs w:val="36"/>
                                </w:rPr>
                                <w:t>Web platform development 2</w:t>
                              </w:r>
                            </w:p>
                          </w:sdtContent>
                        </w:sdt>
                      </w:txbxContent>
                    </v:textbox>
                    <w10:wrap type="square" anchorx="page" anchory="page"/>
                  </v:shape>
                </w:pict>
              </mc:Fallback>
            </mc:AlternateContent>
          </w:r>
        </w:p>
        <w:p w14:paraId="2439231A" w14:textId="2A4B5B06" w:rsidR="00EB267A" w:rsidRDefault="00F7589F">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8242" behindDoc="0" locked="0" layoutInCell="1" allowOverlap="1" wp14:anchorId="54E207DF" wp14:editId="4B3A63A2">
                    <wp:simplePos x="0" y="0"/>
                    <wp:positionH relativeFrom="page">
                      <wp:posOffset>63610</wp:posOffset>
                    </wp:positionH>
                    <wp:positionV relativeFrom="page">
                      <wp:posOffset>7036904</wp:posOffset>
                    </wp:positionV>
                    <wp:extent cx="7480908" cy="100965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480908"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EA482" w14:textId="77777777" w:rsidR="00EB267A" w:rsidRDefault="00EB267A">
                                <w:pPr>
                                  <w:pStyle w:val="NoSpacing"/>
                                  <w:jc w:val="right"/>
                                  <w:rPr>
                                    <w:color w:val="4472C4" w:themeColor="accent1"/>
                                    <w:sz w:val="28"/>
                                    <w:szCs w:val="28"/>
                                  </w:rPr>
                                </w:pPr>
                                <w:r>
                                  <w:rPr>
                                    <w:color w:val="4472C4" w:themeColor="accent1"/>
                                    <w:sz w:val="28"/>
                                    <w:szCs w:val="28"/>
                                  </w:rPr>
                                  <w:t>Abstract</w:t>
                                </w:r>
                              </w:p>
                              <w:sdt>
                                <w:sdtPr>
                                  <w:rPr>
                                    <w:rFonts w:ascii="Calibri" w:eastAsia="Calibri" w:hAnsi="Calibri" w:cs="Calibri"/>
                                  </w:rPr>
                                  <w:alias w:val="Abstract"/>
                                  <w:tag w:val=""/>
                                  <w:id w:val="1375273687"/>
                                  <w:dataBinding w:prefixMappings="xmlns:ns0='http://schemas.microsoft.com/office/2006/coverPageProps' " w:xpath="/ns0:CoverPageProperties[1]/ns0:Abstract[1]" w:storeItemID="{55AF091B-3C7A-41E3-B477-F2FDAA23CFDA}"/>
                                  <w:text w:multiLine="1"/>
                                </w:sdtPr>
                                <w:sdtContent>
                                  <w:p w14:paraId="7B39C41F" w14:textId="5515DC81" w:rsidR="00EB267A" w:rsidRDefault="00D3194B" w:rsidP="00D3194B">
                                    <w:pPr>
                                      <w:pStyle w:val="NoSpacing"/>
                                      <w:jc w:val="right"/>
                                      <w:rPr>
                                        <w:color w:val="595959" w:themeColor="text1" w:themeTint="A6"/>
                                        <w:sz w:val="20"/>
                                        <w:szCs w:val="20"/>
                                      </w:rPr>
                                    </w:pPr>
                                    <w:r w:rsidRPr="00D3194B">
                                      <w:rPr>
                                        <w:rFonts w:ascii="Calibri" w:eastAsia="Calibri" w:hAnsi="Calibri" w:cs="Calibri"/>
                                      </w:rPr>
                                      <w:t>This group report includes the link design of the application, a description of the persistence mechanism, the functionality of the application and test results. Finally, a description and justification of the security features implemented including security measures that may not have been implemented but could have been.</w:t>
                                    </w:r>
                                    <w:r w:rsidRPr="00D3194B">
                                      <w:rPr>
                                        <w:rFonts w:ascii="Calibri" w:eastAsia="Calibri" w:hAnsi="Calibri" w:cs="Calibri"/>
                                      </w:rPr>
                                      <w:br/>
                                    </w:r>
                                    <w:r w:rsidRPr="00D3194B">
                                      <w:rPr>
                                        <w:rFonts w:ascii="Calibri" w:eastAsia="Calibri" w:hAnsi="Calibri" w:cs="Calibri"/>
                                      </w:rPr>
                                      <w:br/>
                                      <w:t xml:space="preserve">“I declare that all work submitted for this coursework is the work of </w:t>
                                    </w:r>
                                    <w:r>
                                      <w:rPr>
                                        <w:rFonts w:ascii="Calibri" w:eastAsia="Calibri" w:hAnsi="Calibri" w:cs="Calibri"/>
                                      </w:rPr>
                                      <w:t>Arron</w:t>
                                    </w:r>
                                    <w:r w:rsidR="00254E17">
                                      <w:rPr>
                                        <w:rFonts w:ascii="Calibri" w:eastAsia="Calibri" w:hAnsi="Calibri" w:cs="Calibri"/>
                                      </w:rPr>
                                      <w:t xml:space="preserve"> </w:t>
                                    </w:r>
                                    <w:r>
                                      <w:rPr>
                                        <w:rFonts w:ascii="Calibri" w:eastAsia="Calibri" w:hAnsi="Calibri" w:cs="Calibri"/>
                                      </w:rPr>
                                      <w:t>Fairley</w:t>
                                    </w:r>
                                    <w:r w:rsidRPr="00D3194B">
                                      <w:rPr>
                                        <w:rFonts w:ascii="Calibri" w:eastAsia="Calibri" w:hAnsi="Calibri" w:cs="Calibri"/>
                                      </w:rPr>
                                      <w:t xml:space="preserve"> alone unless stated otherwise</w:t>
                                    </w:r>
                                    <w:r>
                                      <w:rPr>
                                        <w:rFonts w:ascii="Calibri" w:eastAsia="Calibri" w:hAnsi="Calibri" w:cs="Calibri"/>
                                      </w:rPr>
                                      <w:t>”</w:t>
                                    </w:r>
                                    <w:r w:rsidRPr="00D3194B">
                                      <w:rPr>
                                        <w:rFonts w:ascii="Calibri" w:eastAsia="Calibri" w:hAnsi="Calibri" w:cs="Calibri"/>
                                      </w:rPr>
                                      <w:br/>
                                    </w:r>
                                    <w:r w:rsidRPr="00D3194B">
                                      <w:rPr>
                                        <w:rFonts w:ascii="Calibri" w:eastAsia="Calibri" w:hAnsi="Calibri" w:cs="Calibri"/>
                                      </w:rPr>
                                      <w:b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4E207DF" id="Text Box 153" o:spid="_x0000_s1027" type="#_x0000_t202" style="position:absolute;margin-left:5pt;margin-top:554.1pt;width:589.05pt;height:79.5pt;z-index:25165824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" filled="f" stroked="f" strokeweight=".5pt">
                    <v:textbox style="mso-fit-shape-to-text:t" inset="126pt,0,54pt,0">
                      <w:txbxContent>
                        <w:p w14:paraId="213EA482" w14:textId="77777777" w:rsidR="00EB267A" w:rsidRDefault="00EB267A">
                          <w:pPr>
                            <w:pStyle w:val="NoSpacing"/>
                            <w:jc w:val="right"/>
                            <w:rPr>
                              <w:color w:val="4472C4" w:themeColor="accent1"/>
                              <w:sz w:val="28"/>
                              <w:szCs w:val="28"/>
                            </w:rPr>
                          </w:pPr>
                          <w:r>
                            <w:rPr>
                              <w:color w:val="4472C4" w:themeColor="accent1"/>
                              <w:sz w:val="28"/>
                              <w:szCs w:val="28"/>
                            </w:rPr>
                            <w:t>Abstract</w:t>
                          </w:r>
                        </w:p>
                        <w:sdt>
                          <w:sdtPr>
                            <w:rPr>
                              <w:rFonts w:ascii="Calibri" w:eastAsia="Calibri" w:hAnsi="Calibri" w:cs="Calibri"/>
                            </w:rPr>
                            <w:alias w:val="Abstract"/>
                            <w:tag w:val=""/>
                            <w:id w:val="1375273687"/>
                            <w:dataBinding w:prefixMappings="xmlns:ns0='http://schemas.microsoft.com/office/2006/coverPageProps' " w:xpath="/ns0:CoverPageProperties[1]/ns0:Abstract[1]" w:storeItemID="{55AF091B-3C7A-41E3-B477-F2FDAA23CFDA}"/>
                            <w:text w:multiLine="1"/>
                          </w:sdtPr>
                          <w:sdtContent>
                            <w:p w14:paraId="7B39C41F" w14:textId="5515DC81" w:rsidR="00EB267A" w:rsidRDefault="00D3194B" w:rsidP="00D3194B">
                              <w:pPr>
                                <w:pStyle w:val="NoSpacing"/>
                                <w:jc w:val="right"/>
                                <w:rPr>
                                  <w:color w:val="595959" w:themeColor="text1" w:themeTint="A6"/>
                                  <w:sz w:val="20"/>
                                  <w:szCs w:val="20"/>
                                </w:rPr>
                              </w:pPr>
                              <w:r w:rsidRPr="00D3194B">
                                <w:rPr>
                                  <w:rFonts w:ascii="Calibri" w:eastAsia="Calibri" w:hAnsi="Calibri" w:cs="Calibri"/>
                                </w:rPr>
                                <w:t>This group report includes the link design of the application, a description of the persistence mechanism, the functionality of the application and test results. Finally, a description and justification of the security features implemented including security measures that may not have been implemented but could have been.</w:t>
                              </w:r>
                              <w:r w:rsidRPr="00D3194B">
                                <w:rPr>
                                  <w:rFonts w:ascii="Calibri" w:eastAsia="Calibri" w:hAnsi="Calibri" w:cs="Calibri"/>
                                </w:rPr>
                                <w:br/>
                              </w:r>
                              <w:r w:rsidRPr="00D3194B">
                                <w:rPr>
                                  <w:rFonts w:ascii="Calibri" w:eastAsia="Calibri" w:hAnsi="Calibri" w:cs="Calibri"/>
                                </w:rPr>
                                <w:br/>
                                <w:t xml:space="preserve">“I declare that all work submitted for this coursework is the work of </w:t>
                              </w:r>
                              <w:r>
                                <w:rPr>
                                  <w:rFonts w:ascii="Calibri" w:eastAsia="Calibri" w:hAnsi="Calibri" w:cs="Calibri"/>
                                </w:rPr>
                                <w:t>Arron</w:t>
                              </w:r>
                              <w:r w:rsidR="00254E17">
                                <w:rPr>
                                  <w:rFonts w:ascii="Calibri" w:eastAsia="Calibri" w:hAnsi="Calibri" w:cs="Calibri"/>
                                </w:rPr>
                                <w:t xml:space="preserve"> </w:t>
                              </w:r>
                              <w:r>
                                <w:rPr>
                                  <w:rFonts w:ascii="Calibri" w:eastAsia="Calibri" w:hAnsi="Calibri" w:cs="Calibri"/>
                                </w:rPr>
                                <w:t>Fairley</w:t>
                              </w:r>
                              <w:r w:rsidRPr="00D3194B">
                                <w:rPr>
                                  <w:rFonts w:ascii="Calibri" w:eastAsia="Calibri" w:hAnsi="Calibri" w:cs="Calibri"/>
                                </w:rPr>
                                <w:t xml:space="preserve"> alone unless stated otherwise</w:t>
                              </w:r>
                              <w:r>
                                <w:rPr>
                                  <w:rFonts w:ascii="Calibri" w:eastAsia="Calibri" w:hAnsi="Calibri" w:cs="Calibri"/>
                                </w:rPr>
                                <w:t>”</w:t>
                              </w:r>
                              <w:r w:rsidRPr="00D3194B">
                                <w:rPr>
                                  <w:rFonts w:ascii="Calibri" w:eastAsia="Calibri" w:hAnsi="Calibri" w:cs="Calibri"/>
                                </w:rPr>
                                <w:br/>
                              </w:r>
                              <w:r w:rsidRPr="00D3194B">
                                <w:rPr>
                                  <w:rFonts w:ascii="Calibri" w:eastAsia="Calibri" w:hAnsi="Calibri" w:cs="Calibri"/>
                                </w:rPr>
                                <w:br/>
                                <w:t xml:space="preserve"> </w:t>
                              </w:r>
                            </w:p>
                          </w:sdtContent>
                        </w:sdt>
                      </w:txbxContent>
                    </v:textbox>
                    <w10:wrap type="square" anchorx="page" anchory="page"/>
                  </v:shape>
                </w:pict>
              </mc:Fallback>
            </mc:AlternateContent>
          </w:r>
          <w:r w:rsidR="00A72A26">
            <w:rPr>
              <w:noProof/>
            </w:rPr>
            <mc:AlternateContent>
              <mc:Choice Requires="wps">
                <w:drawing>
                  <wp:anchor distT="0" distB="0" distL="114300" distR="114300" simplePos="0" relativeHeight="251658241" behindDoc="0" locked="0" layoutInCell="1" allowOverlap="1" wp14:anchorId="26E092BD" wp14:editId="4F6F7F6A">
                    <wp:simplePos x="0" y="0"/>
                    <wp:positionH relativeFrom="page">
                      <wp:posOffset>230588</wp:posOffset>
                    </wp:positionH>
                    <wp:positionV relativeFrom="page">
                      <wp:posOffset>8690776</wp:posOffset>
                    </wp:positionV>
                    <wp:extent cx="7315200" cy="455764"/>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455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823CCBD" w14:textId="72A90445" w:rsidR="00EB267A" w:rsidRDefault="00EB267A">
                                    <w:pPr>
                                      <w:pStyle w:val="NoSpacing"/>
                                      <w:jc w:val="right"/>
                                      <w:rPr>
                                        <w:color w:val="595959" w:themeColor="text1" w:themeTint="A6"/>
                                        <w:sz w:val="28"/>
                                        <w:szCs w:val="28"/>
                                      </w:rPr>
                                    </w:pPr>
                                    <w:r>
                                      <w:rPr>
                                        <w:color w:val="595959" w:themeColor="text1" w:themeTint="A6"/>
                                        <w:sz w:val="28"/>
                                        <w:szCs w:val="28"/>
                                      </w:rPr>
                                      <w:t>Fairley, Arron</w:t>
                                    </w:r>
                                  </w:p>
                                </w:sdtContent>
                              </w:sdt>
                              <w:p w14:paraId="007231CD" w14:textId="61B8C3DC" w:rsidR="00EB267A" w:rsidRDefault="00EB267A" w:rsidP="00296CF7">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E092BD" id="Text Box 152" o:spid="_x0000_s1028" type="#_x0000_t202" style="position:absolute;margin-left:18.15pt;margin-top:684.3pt;width:8in;height:35.9pt;z-index:251658241;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823CCBD" w14:textId="72A90445" w:rsidR="00EB267A" w:rsidRDefault="00EB267A">
                              <w:pPr>
                                <w:pStyle w:val="NoSpacing"/>
                                <w:jc w:val="right"/>
                                <w:rPr>
                                  <w:color w:val="595959" w:themeColor="text1" w:themeTint="A6"/>
                                  <w:sz w:val="28"/>
                                  <w:szCs w:val="28"/>
                                </w:rPr>
                              </w:pPr>
                              <w:r>
                                <w:rPr>
                                  <w:color w:val="595959" w:themeColor="text1" w:themeTint="A6"/>
                                  <w:sz w:val="28"/>
                                  <w:szCs w:val="28"/>
                                </w:rPr>
                                <w:t>Fairley, Arron</w:t>
                              </w:r>
                            </w:p>
                          </w:sdtContent>
                        </w:sdt>
                        <w:p w14:paraId="007231CD" w14:textId="61B8C3DC" w:rsidR="00EB267A" w:rsidRDefault="00EB267A" w:rsidP="00296CF7">
                          <w:pPr>
                            <w:pStyle w:val="NoSpacing"/>
                            <w:rPr>
                              <w:color w:val="595959" w:themeColor="text1" w:themeTint="A6"/>
                              <w:sz w:val="18"/>
                              <w:szCs w:val="18"/>
                            </w:rPr>
                          </w:pPr>
                        </w:p>
                      </w:txbxContent>
                    </v:textbox>
                    <w10:wrap type="square" anchorx="page" anchory="page"/>
                  </v:shape>
                </w:pict>
              </mc:Fallback>
            </mc:AlternateContent>
          </w:r>
          <w:r w:rsidR="00EB267A">
            <w:br w:type="page"/>
          </w:r>
        </w:p>
      </w:sdtContent>
    </w:sdt>
    <w:sdt>
      <w:sdtPr>
        <w:rPr>
          <w:rFonts w:asciiTheme="minorHAnsi" w:eastAsiaTheme="minorHAnsi" w:hAnsiTheme="minorHAnsi" w:cstheme="minorBidi"/>
          <w:color w:val="auto"/>
          <w:sz w:val="22"/>
          <w:szCs w:val="22"/>
        </w:rPr>
        <w:id w:val="2014188338"/>
        <w:docPartObj>
          <w:docPartGallery w:val="Table of Contents"/>
          <w:docPartUnique/>
        </w:docPartObj>
      </w:sdtPr>
      <w:sdtEndPr>
        <w:rPr>
          <w:b/>
          <w:bCs/>
          <w:noProof/>
        </w:rPr>
      </w:sdtEndPr>
      <w:sdtContent>
        <w:p w14:paraId="6DEA6BD9" w14:textId="457B3F53" w:rsidR="00737777" w:rsidRDefault="00737777">
          <w:pPr>
            <w:pStyle w:val="TOCHeading"/>
          </w:pPr>
          <w:r>
            <w:t>Contents</w:t>
          </w:r>
        </w:p>
        <w:p w14:paraId="3D9BB27C" w14:textId="7463064D" w:rsidR="00CE37D9" w:rsidRDefault="00737777">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8048597" w:history="1">
            <w:r w:rsidR="00CE37D9" w:rsidRPr="00125B80">
              <w:rPr>
                <w:rStyle w:val="Hyperlink"/>
                <w:rFonts w:eastAsia="Calibri"/>
                <w:noProof/>
              </w:rPr>
              <w:t>1.1 The Link Design</w:t>
            </w:r>
            <w:r w:rsidR="00CE37D9">
              <w:rPr>
                <w:noProof/>
                <w:webHidden/>
              </w:rPr>
              <w:tab/>
            </w:r>
            <w:r w:rsidR="00CE37D9">
              <w:rPr>
                <w:noProof/>
                <w:webHidden/>
              </w:rPr>
              <w:fldChar w:fldCharType="begin"/>
            </w:r>
            <w:r w:rsidR="00CE37D9">
              <w:rPr>
                <w:noProof/>
                <w:webHidden/>
              </w:rPr>
              <w:instrText xml:space="preserve"> PAGEREF _Toc38048597 \h </w:instrText>
            </w:r>
            <w:r w:rsidR="00CE37D9">
              <w:rPr>
                <w:noProof/>
                <w:webHidden/>
              </w:rPr>
            </w:r>
            <w:r w:rsidR="00CE37D9">
              <w:rPr>
                <w:noProof/>
                <w:webHidden/>
              </w:rPr>
              <w:fldChar w:fldCharType="separate"/>
            </w:r>
            <w:r w:rsidR="00CE37D9">
              <w:rPr>
                <w:noProof/>
                <w:webHidden/>
              </w:rPr>
              <w:t>2</w:t>
            </w:r>
            <w:r w:rsidR="00CE37D9">
              <w:rPr>
                <w:noProof/>
                <w:webHidden/>
              </w:rPr>
              <w:fldChar w:fldCharType="end"/>
            </w:r>
          </w:hyperlink>
        </w:p>
        <w:p w14:paraId="191B0C60" w14:textId="502890C7" w:rsidR="00CE37D9" w:rsidRDefault="00CE37D9">
          <w:pPr>
            <w:pStyle w:val="TOC1"/>
            <w:tabs>
              <w:tab w:val="right" w:leader="dot" w:pos="9350"/>
            </w:tabs>
            <w:rPr>
              <w:rFonts w:eastAsiaTheme="minorEastAsia"/>
              <w:noProof/>
              <w:lang w:val="en-GB" w:eastAsia="en-GB"/>
            </w:rPr>
          </w:pPr>
          <w:hyperlink w:anchor="_Toc38048598" w:history="1">
            <w:r w:rsidRPr="00125B80">
              <w:rPr>
                <w:rStyle w:val="Hyperlink"/>
                <w:noProof/>
              </w:rPr>
              <w:t>2.1 The Persistence Mechanism</w:t>
            </w:r>
            <w:r>
              <w:rPr>
                <w:noProof/>
                <w:webHidden/>
              </w:rPr>
              <w:tab/>
            </w:r>
            <w:r>
              <w:rPr>
                <w:noProof/>
                <w:webHidden/>
              </w:rPr>
              <w:fldChar w:fldCharType="begin"/>
            </w:r>
            <w:r>
              <w:rPr>
                <w:noProof/>
                <w:webHidden/>
              </w:rPr>
              <w:instrText xml:space="preserve"> PAGEREF _Toc38048598 \h </w:instrText>
            </w:r>
            <w:r>
              <w:rPr>
                <w:noProof/>
                <w:webHidden/>
              </w:rPr>
            </w:r>
            <w:r>
              <w:rPr>
                <w:noProof/>
                <w:webHidden/>
              </w:rPr>
              <w:fldChar w:fldCharType="separate"/>
            </w:r>
            <w:r>
              <w:rPr>
                <w:noProof/>
                <w:webHidden/>
              </w:rPr>
              <w:t>5</w:t>
            </w:r>
            <w:r>
              <w:rPr>
                <w:noProof/>
                <w:webHidden/>
              </w:rPr>
              <w:fldChar w:fldCharType="end"/>
            </w:r>
          </w:hyperlink>
        </w:p>
        <w:p w14:paraId="3DB683BC" w14:textId="5D03CCF8" w:rsidR="00CE37D9" w:rsidRDefault="00CE37D9">
          <w:pPr>
            <w:pStyle w:val="TOC2"/>
            <w:tabs>
              <w:tab w:val="right" w:leader="dot" w:pos="9350"/>
            </w:tabs>
            <w:rPr>
              <w:rFonts w:eastAsiaTheme="minorEastAsia"/>
              <w:noProof/>
              <w:lang w:val="en-GB" w:eastAsia="en-GB"/>
            </w:rPr>
          </w:pPr>
          <w:hyperlink w:anchor="_Toc38048599" w:history="1">
            <w:r w:rsidRPr="00125B80">
              <w:rPr>
                <w:rStyle w:val="Hyperlink"/>
                <w:noProof/>
              </w:rPr>
              <w:t>2.2 The Database Schema</w:t>
            </w:r>
            <w:r>
              <w:rPr>
                <w:noProof/>
                <w:webHidden/>
              </w:rPr>
              <w:tab/>
            </w:r>
            <w:r>
              <w:rPr>
                <w:noProof/>
                <w:webHidden/>
              </w:rPr>
              <w:fldChar w:fldCharType="begin"/>
            </w:r>
            <w:r>
              <w:rPr>
                <w:noProof/>
                <w:webHidden/>
              </w:rPr>
              <w:instrText xml:space="preserve"> PAGEREF _Toc38048599 \h </w:instrText>
            </w:r>
            <w:r>
              <w:rPr>
                <w:noProof/>
                <w:webHidden/>
              </w:rPr>
            </w:r>
            <w:r>
              <w:rPr>
                <w:noProof/>
                <w:webHidden/>
              </w:rPr>
              <w:fldChar w:fldCharType="separate"/>
            </w:r>
            <w:r>
              <w:rPr>
                <w:noProof/>
                <w:webHidden/>
              </w:rPr>
              <w:t>6</w:t>
            </w:r>
            <w:r>
              <w:rPr>
                <w:noProof/>
                <w:webHidden/>
              </w:rPr>
              <w:fldChar w:fldCharType="end"/>
            </w:r>
          </w:hyperlink>
        </w:p>
        <w:p w14:paraId="1DE89A5E" w14:textId="2189E902" w:rsidR="00CE37D9" w:rsidRDefault="00CE37D9">
          <w:pPr>
            <w:pStyle w:val="TOC2"/>
            <w:tabs>
              <w:tab w:val="right" w:leader="dot" w:pos="9350"/>
            </w:tabs>
            <w:rPr>
              <w:rFonts w:eastAsiaTheme="minorEastAsia"/>
              <w:noProof/>
              <w:lang w:val="en-GB" w:eastAsia="en-GB"/>
            </w:rPr>
          </w:pPr>
          <w:hyperlink w:anchor="_Toc38048600" w:history="1">
            <w:r w:rsidRPr="00125B80">
              <w:rPr>
                <w:rStyle w:val="Hyperlink"/>
                <w:rFonts w:eastAsia="Calibri"/>
                <w:noProof/>
              </w:rPr>
              <w:t>2.3 The Data Access Layer</w:t>
            </w:r>
            <w:r>
              <w:rPr>
                <w:noProof/>
                <w:webHidden/>
              </w:rPr>
              <w:tab/>
            </w:r>
            <w:r>
              <w:rPr>
                <w:noProof/>
                <w:webHidden/>
              </w:rPr>
              <w:fldChar w:fldCharType="begin"/>
            </w:r>
            <w:r>
              <w:rPr>
                <w:noProof/>
                <w:webHidden/>
              </w:rPr>
              <w:instrText xml:space="preserve"> PAGEREF _Toc38048600 \h </w:instrText>
            </w:r>
            <w:r>
              <w:rPr>
                <w:noProof/>
                <w:webHidden/>
              </w:rPr>
            </w:r>
            <w:r>
              <w:rPr>
                <w:noProof/>
                <w:webHidden/>
              </w:rPr>
              <w:fldChar w:fldCharType="separate"/>
            </w:r>
            <w:r>
              <w:rPr>
                <w:noProof/>
                <w:webHidden/>
              </w:rPr>
              <w:t>7</w:t>
            </w:r>
            <w:r>
              <w:rPr>
                <w:noProof/>
                <w:webHidden/>
              </w:rPr>
              <w:fldChar w:fldCharType="end"/>
            </w:r>
          </w:hyperlink>
        </w:p>
        <w:p w14:paraId="7F76BE2B" w14:textId="48B74BFE" w:rsidR="00CE37D9" w:rsidRDefault="00CE37D9">
          <w:pPr>
            <w:pStyle w:val="TOC1"/>
            <w:tabs>
              <w:tab w:val="right" w:leader="dot" w:pos="9350"/>
            </w:tabs>
            <w:rPr>
              <w:rFonts w:eastAsiaTheme="minorEastAsia"/>
              <w:noProof/>
              <w:lang w:val="en-GB" w:eastAsia="en-GB"/>
            </w:rPr>
          </w:pPr>
          <w:hyperlink w:anchor="_Toc38048601" w:history="1">
            <w:r w:rsidRPr="00125B80">
              <w:rPr>
                <w:rStyle w:val="Hyperlink"/>
                <w:rFonts w:eastAsia="Calibri"/>
                <w:noProof/>
              </w:rPr>
              <w:t>3.1 Functionality Of The Application</w:t>
            </w:r>
            <w:r>
              <w:rPr>
                <w:noProof/>
                <w:webHidden/>
              </w:rPr>
              <w:tab/>
            </w:r>
            <w:r>
              <w:rPr>
                <w:noProof/>
                <w:webHidden/>
              </w:rPr>
              <w:fldChar w:fldCharType="begin"/>
            </w:r>
            <w:r>
              <w:rPr>
                <w:noProof/>
                <w:webHidden/>
              </w:rPr>
              <w:instrText xml:space="preserve"> PAGEREF _Toc38048601 \h </w:instrText>
            </w:r>
            <w:r>
              <w:rPr>
                <w:noProof/>
                <w:webHidden/>
              </w:rPr>
            </w:r>
            <w:r>
              <w:rPr>
                <w:noProof/>
                <w:webHidden/>
              </w:rPr>
              <w:fldChar w:fldCharType="separate"/>
            </w:r>
            <w:r>
              <w:rPr>
                <w:noProof/>
                <w:webHidden/>
              </w:rPr>
              <w:t>8</w:t>
            </w:r>
            <w:r>
              <w:rPr>
                <w:noProof/>
                <w:webHidden/>
              </w:rPr>
              <w:fldChar w:fldCharType="end"/>
            </w:r>
          </w:hyperlink>
        </w:p>
        <w:p w14:paraId="096A7667" w14:textId="03865249" w:rsidR="00CE37D9" w:rsidRDefault="00CE37D9">
          <w:pPr>
            <w:pStyle w:val="TOC3"/>
            <w:tabs>
              <w:tab w:val="right" w:leader="dot" w:pos="9350"/>
            </w:tabs>
            <w:rPr>
              <w:rFonts w:eastAsiaTheme="minorEastAsia"/>
              <w:noProof/>
              <w:lang w:val="en-GB" w:eastAsia="en-GB"/>
            </w:rPr>
          </w:pPr>
          <w:hyperlink w:anchor="_Toc38048602" w:history="1">
            <w:r w:rsidRPr="00125B80">
              <w:rPr>
                <w:rStyle w:val="Hyperlink"/>
                <w:noProof/>
              </w:rPr>
              <w:t>3.1.1 Moscow Analysis</w:t>
            </w:r>
            <w:r>
              <w:rPr>
                <w:noProof/>
                <w:webHidden/>
              </w:rPr>
              <w:tab/>
            </w:r>
            <w:r>
              <w:rPr>
                <w:noProof/>
                <w:webHidden/>
              </w:rPr>
              <w:fldChar w:fldCharType="begin"/>
            </w:r>
            <w:r>
              <w:rPr>
                <w:noProof/>
                <w:webHidden/>
              </w:rPr>
              <w:instrText xml:space="preserve"> PAGEREF _Toc38048602 \h </w:instrText>
            </w:r>
            <w:r>
              <w:rPr>
                <w:noProof/>
                <w:webHidden/>
              </w:rPr>
            </w:r>
            <w:r>
              <w:rPr>
                <w:noProof/>
                <w:webHidden/>
              </w:rPr>
              <w:fldChar w:fldCharType="separate"/>
            </w:r>
            <w:r>
              <w:rPr>
                <w:noProof/>
                <w:webHidden/>
              </w:rPr>
              <w:t>8</w:t>
            </w:r>
            <w:r>
              <w:rPr>
                <w:noProof/>
                <w:webHidden/>
              </w:rPr>
              <w:fldChar w:fldCharType="end"/>
            </w:r>
          </w:hyperlink>
        </w:p>
        <w:p w14:paraId="544D0DC8" w14:textId="11A4C47F" w:rsidR="00CE37D9" w:rsidRDefault="00CE37D9">
          <w:pPr>
            <w:pStyle w:val="TOC2"/>
            <w:tabs>
              <w:tab w:val="right" w:leader="dot" w:pos="9350"/>
            </w:tabs>
            <w:rPr>
              <w:rFonts w:eastAsiaTheme="minorEastAsia"/>
              <w:noProof/>
              <w:lang w:val="en-GB" w:eastAsia="en-GB"/>
            </w:rPr>
          </w:pPr>
          <w:hyperlink w:anchor="_Toc38048603" w:history="1">
            <w:r w:rsidRPr="00125B80">
              <w:rPr>
                <w:rStyle w:val="Hyperlink"/>
                <w:noProof/>
              </w:rPr>
              <w:t>3.2 Test Reports</w:t>
            </w:r>
            <w:r>
              <w:rPr>
                <w:noProof/>
                <w:webHidden/>
              </w:rPr>
              <w:tab/>
            </w:r>
            <w:r>
              <w:rPr>
                <w:noProof/>
                <w:webHidden/>
              </w:rPr>
              <w:fldChar w:fldCharType="begin"/>
            </w:r>
            <w:r>
              <w:rPr>
                <w:noProof/>
                <w:webHidden/>
              </w:rPr>
              <w:instrText xml:space="preserve"> PAGEREF _Toc38048603 \h </w:instrText>
            </w:r>
            <w:r>
              <w:rPr>
                <w:noProof/>
                <w:webHidden/>
              </w:rPr>
            </w:r>
            <w:r>
              <w:rPr>
                <w:noProof/>
                <w:webHidden/>
              </w:rPr>
              <w:fldChar w:fldCharType="separate"/>
            </w:r>
            <w:r>
              <w:rPr>
                <w:noProof/>
                <w:webHidden/>
              </w:rPr>
              <w:t>8</w:t>
            </w:r>
            <w:r>
              <w:rPr>
                <w:noProof/>
                <w:webHidden/>
              </w:rPr>
              <w:fldChar w:fldCharType="end"/>
            </w:r>
          </w:hyperlink>
        </w:p>
        <w:p w14:paraId="2B168C9F" w14:textId="19CF09DC" w:rsidR="00CE37D9" w:rsidRDefault="00CE37D9">
          <w:pPr>
            <w:pStyle w:val="TOC3"/>
            <w:tabs>
              <w:tab w:val="right" w:leader="dot" w:pos="9350"/>
            </w:tabs>
            <w:rPr>
              <w:rFonts w:eastAsiaTheme="minorEastAsia"/>
              <w:noProof/>
              <w:lang w:val="en-GB" w:eastAsia="en-GB"/>
            </w:rPr>
          </w:pPr>
          <w:hyperlink w:anchor="_Toc38048604" w:history="1">
            <w:r w:rsidRPr="00125B80">
              <w:rPr>
                <w:rStyle w:val="Hyperlink"/>
                <w:noProof/>
              </w:rPr>
              <w:t>3.2.1 Functionality Test</w:t>
            </w:r>
            <w:r>
              <w:rPr>
                <w:noProof/>
                <w:webHidden/>
              </w:rPr>
              <w:tab/>
            </w:r>
            <w:r>
              <w:rPr>
                <w:noProof/>
                <w:webHidden/>
              </w:rPr>
              <w:fldChar w:fldCharType="begin"/>
            </w:r>
            <w:r>
              <w:rPr>
                <w:noProof/>
                <w:webHidden/>
              </w:rPr>
              <w:instrText xml:space="preserve"> PAGEREF _Toc38048604 \h </w:instrText>
            </w:r>
            <w:r>
              <w:rPr>
                <w:noProof/>
                <w:webHidden/>
              </w:rPr>
            </w:r>
            <w:r>
              <w:rPr>
                <w:noProof/>
                <w:webHidden/>
              </w:rPr>
              <w:fldChar w:fldCharType="separate"/>
            </w:r>
            <w:r>
              <w:rPr>
                <w:noProof/>
                <w:webHidden/>
              </w:rPr>
              <w:t>8</w:t>
            </w:r>
            <w:r>
              <w:rPr>
                <w:noProof/>
                <w:webHidden/>
              </w:rPr>
              <w:fldChar w:fldCharType="end"/>
            </w:r>
          </w:hyperlink>
        </w:p>
        <w:p w14:paraId="1B1D76DF" w14:textId="0421E67E" w:rsidR="00CE37D9" w:rsidRDefault="00CE37D9">
          <w:pPr>
            <w:pStyle w:val="TOC1"/>
            <w:tabs>
              <w:tab w:val="right" w:leader="dot" w:pos="9350"/>
            </w:tabs>
            <w:rPr>
              <w:rFonts w:eastAsiaTheme="minorEastAsia"/>
              <w:noProof/>
              <w:lang w:val="en-GB" w:eastAsia="en-GB"/>
            </w:rPr>
          </w:pPr>
          <w:hyperlink w:anchor="_Toc38048605" w:history="1">
            <w:r w:rsidRPr="00125B80">
              <w:rPr>
                <w:rStyle w:val="Hyperlink"/>
                <w:noProof/>
              </w:rPr>
              <w:t>3.3 Summary Test Results</w:t>
            </w:r>
            <w:r>
              <w:rPr>
                <w:noProof/>
                <w:webHidden/>
              </w:rPr>
              <w:tab/>
            </w:r>
            <w:r>
              <w:rPr>
                <w:noProof/>
                <w:webHidden/>
              </w:rPr>
              <w:fldChar w:fldCharType="begin"/>
            </w:r>
            <w:r>
              <w:rPr>
                <w:noProof/>
                <w:webHidden/>
              </w:rPr>
              <w:instrText xml:space="preserve"> PAGEREF _Toc38048605 \h </w:instrText>
            </w:r>
            <w:r>
              <w:rPr>
                <w:noProof/>
                <w:webHidden/>
              </w:rPr>
            </w:r>
            <w:r>
              <w:rPr>
                <w:noProof/>
                <w:webHidden/>
              </w:rPr>
              <w:fldChar w:fldCharType="separate"/>
            </w:r>
            <w:r>
              <w:rPr>
                <w:noProof/>
                <w:webHidden/>
              </w:rPr>
              <w:t>10</w:t>
            </w:r>
            <w:r>
              <w:rPr>
                <w:noProof/>
                <w:webHidden/>
              </w:rPr>
              <w:fldChar w:fldCharType="end"/>
            </w:r>
          </w:hyperlink>
        </w:p>
        <w:p w14:paraId="54660AF3" w14:textId="4EE4A159" w:rsidR="00CE37D9" w:rsidRDefault="00CE37D9">
          <w:pPr>
            <w:pStyle w:val="TOC1"/>
            <w:tabs>
              <w:tab w:val="right" w:leader="dot" w:pos="9350"/>
            </w:tabs>
            <w:rPr>
              <w:rFonts w:eastAsiaTheme="minorEastAsia"/>
              <w:noProof/>
              <w:lang w:val="en-GB" w:eastAsia="en-GB"/>
            </w:rPr>
          </w:pPr>
          <w:hyperlink w:anchor="_Toc38048606" w:history="1">
            <w:r w:rsidRPr="00125B80">
              <w:rPr>
                <w:rStyle w:val="Hyperlink"/>
                <w:noProof/>
              </w:rPr>
              <w:t>4.1 Application Security</w:t>
            </w:r>
            <w:r>
              <w:rPr>
                <w:noProof/>
                <w:webHidden/>
              </w:rPr>
              <w:tab/>
            </w:r>
            <w:r>
              <w:rPr>
                <w:noProof/>
                <w:webHidden/>
              </w:rPr>
              <w:fldChar w:fldCharType="begin"/>
            </w:r>
            <w:r>
              <w:rPr>
                <w:noProof/>
                <w:webHidden/>
              </w:rPr>
              <w:instrText xml:space="preserve"> PAGEREF _Toc38048606 \h </w:instrText>
            </w:r>
            <w:r>
              <w:rPr>
                <w:noProof/>
                <w:webHidden/>
              </w:rPr>
            </w:r>
            <w:r>
              <w:rPr>
                <w:noProof/>
                <w:webHidden/>
              </w:rPr>
              <w:fldChar w:fldCharType="separate"/>
            </w:r>
            <w:r>
              <w:rPr>
                <w:noProof/>
                <w:webHidden/>
              </w:rPr>
              <w:t>10</w:t>
            </w:r>
            <w:r>
              <w:rPr>
                <w:noProof/>
                <w:webHidden/>
              </w:rPr>
              <w:fldChar w:fldCharType="end"/>
            </w:r>
          </w:hyperlink>
        </w:p>
        <w:p w14:paraId="69BEE01F" w14:textId="55EDDE80" w:rsidR="00CE37D9" w:rsidRDefault="00CE37D9">
          <w:pPr>
            <w:pStyle w:val="TOC2"/>
            <w:tabs>
              <w:tab w:val="right" w:leader="dot" w:pos="9350"/>
            </w:tabs>
            <w:rPr>
              <w:rFonts w:eastAsiaTheme="minorEastAsia"/>
              <w:noProof/>
              <w:lang w:val="en-GB" w:eastAsia="en-GB"/>
            </w:rPr>
          </w:pPr>
          <w:hyperlink w:anchor="_Toc38048607" w:history="1">
            <w:r w:rsidRPr="00125B80">
              <w:rPr>
                <w:rStyle w:val="Hyperlink"/>
                <w:noProof/>
              </w:rPr>
              <w:t>4.2 Possible future security implementation</w:t>
            </w:r>
            <w:r>
              <w:rPr>
                <w:noProof/>
                <w:webHidden/>
              </w:rPr>
              <w:tab/>
            </w:r>
            <w:r>
              <w:rPr>
                <w:noProof/>
                <w:webHidden/>
              </w:rPr>
              <w:fldChar w:fldCharType="begin"/>
            </w:r>
            <w:r>
              <w:rPr>
                <w:noProof/>
                <w:webHidden/>
              </w:rPr>
              <w:instrText xml:space="preserve"> PAGEREF _Toc38048607 \h </w:instrText>
            </w:r>
            <w:r>
              <w:rPr>
                <w:noProof/>
                <w:webHidden/>
              </w:rPr>
            </w:r>
            <w:r>
              <w:rPr>
                <w:noProof/>
                <w:webHidden/>
              </w:rPr>
              <w:fldChar w:fldCharType="separate"/>
            </w:r>
            <w:r>
              <w:rPr>
                <w:noProof/>
                <w:webHidden/>
              </w:rPr>
              <w:t>10</w:t>
            </w:r>
            <w:r>
              <w:rPr>
                <w:noProof/>
                <w:webHidden/>
              </w:rPr>
              <w:fldChar w:fldCharType="end"/>
            </w:r>
          </w:hyperlink>
        </w:p>
        <w:p w14:paraId="5AA8E8EA" w14:textId="4ECBC568" w:rsidR="00CE37D9" w:rsidRDefault="00CE37D9">
          <w:pPr>
            <w:pStyle w:val="TOC3"/>
            <w:tabs>
              <w:tab w:val="right" w:leader="dot" w:pos="9350"/>
            </w:tabs>
            <w:rPr>
              <w:rFonts w:eastAsiaTheme="minorEastAsia"/>
              <w:noProof/>
              <w:lang w:val="en-GB" w:eastAsia="en-GB"/>
            </w:rPr>
          </w:pPr>
          <w:hyperlink w:anchor="_Toc38048608" w:history="1">
            <w:r w:rsidRPr="00125B80">
              <w:rPr>
                <w:rStyle w:val="Hyperlink"/>
                <w:noProof/>
              </w:rPr>
              <w:t>4.2.1 Complex passwords</w:t>
            </w:r>
            <w:r>
              <w:rPr>
                <w:noProof/>
                <w:webHidden/>
              </w:rPr>
              <w:tab/>
            </w:r>
            <w:r>
              <w:rPr>
                <w:noProof/>
                <w:webHidden/>
              </w:rPr>
              <w:fldChar w:fldCharType="begin"/>
            </w:r>
            <w:r>
              <w:rPr>
                <w:noProof/>
                <w:webHidden/>
              </w:rPr>
              <w:instrText xml:space="preserve"> PAGEREF _Toc38048608 \h </w:instrText>
            </w:r>
            <w:r>
              <w:rPr>
                <w:noProof/>
                <w:webHidden/>
              </w:rPr>
            </w:r>
            <w:r>
              <w:rPr>
                <w:noProof/>
                <w:webHidden/>
              </w:rPr>
              <w:fldChar w:fldCharType="separate"/>
            </w:r>
            <w:r>
              <w:rPr>
                <w:noProof/>
                <w:webHidden/>
              </w:rPr>
              <w:t>10</w:t>
            </w:r>
            <w:r>
              <w:rPr>
                <w:noProof/>
                <w:webHidden/>
              </w:rPr>
              <w:fldChar w:fldCharType="end"/>
            </w:r>
          </w:hyperlink>
        </w:p>
        <w:p w14:paraId="1CFC492E" w14:textId="54FC083E" w:rsidR="00CE37D9" w:rsidRDefault="00CE37D9">
          <w:pPr>
            <w:pStyle w:val="TOC3"/>
            <w:tabs>
              <w:tab w:val="right" w:leader="dot" w:pos="9350"/>
            </w:tabs>
            <w:rPr>
              <w:rFonts w:eastAsiaTheme="minorEastAsia"/>
              <w:noProof/>
              <w:lang w:val="en-GB" w:eastAsia="en-GB"/>
            </w:rPr>
          </w:pPr>
          <w:hyperlink w:anchor="_Toc38048609" w:history="1">
            <w:r w:rsidRPr="00125B80">
              <w:rPr>
                <w:rStyle w:val="Hyperlink"/>
                <w:noProof/>
              </w:rPr>
              <w:t>4.2.2 SSL Service</w:t>
            </w:r>
            <w:r>
              <w:rPr>
                <w:noProof/>
                <w:webHidden/>
              </w:rPr>
              <w:tab/>
            </w:r>
            <w:r>
              <w:rPr>
                <w:noProof/>
                <w:webHidden/>
              </w:rPr>
              <w:fldChar w:fldCharType="begin"/>
            </w:r>
            <w:r>
              <w:rPr>
                <w:noProof/>
                <w:webHidden/>
              </w:rPr>
              <w:instrText xml:space="preserve"> PAGEREF _Toc38048609 \h </w:instrText>
            </w:r>
            <w:r>
              <w:rPr>
                <w:noProof/>
                <w:webHidden/>
              </w:rPr>
            </w:r>
            <w:r>
              <w:rPr>
                <w:noProof/>
                <w:webHidden/>
              </w:rPr>
              <w:fldChar w:fldCharType="separate"/>
            </w:r>
            <w:r>
              <w:rPr>
                <w:noProof/>
                <w:webHidden/>
              </w:rPr>
              <w:t>11</w:t>
            </w:r>
            <w:r>
              <w:rPr>
                <w:noProof/>
                <w:webHidden/>
              </w:rPr>
              <w:fldChar w:fldCharType="end"/>
            </w:r>
          </w:hyperlink>
        </w:p>
        <w:p w14:paraId="159019F8" w14:textId="0CC68462" w:rsidR="00CE37D9" w:rsidRDefault="00CE37D9">
          <w:pPr>
            <w:pStyle w:val="TOC3"/>
            <w:tabs>
              <w:tab w:val="right" w:leader="dot" w:pos="9350"/>
            </w:tabs>
            <w:rPr>
              <w:rFonts w:eastAsiaTheme="minorEastAsia"/>
              <w:noProof/>
              <w:lang w:val="en-GB" w:eastAsia="en-GB"/>
            </w:rPr>
          </w:pPr>
          <w:hyperlink w:anchor="_Toc38048610" w:history="1">
            <w:r w:rsidRPr="00125B80">
              <w:rPr>
                <w:rStyle w:val="Hyperlink"/>
                <w:noProof/>
              </w:rPr>
              <w:t>4.2.3 Web Hosting</w:t>
            </w:r>
            <w:r>
              <w:rPr>
                <w:noProof/>
                <w:webHidden/>
              </w:rPr>
              <w:tab/>
            </w:r>
            <w:r>
              <w:rPr>
                <w:noProof/>
                <w:webHidden/>
              </w:rPr>
              <w:fldChar w:fldCharType="begin"/>
            </w:r>
            <w:r>
              <w:rPr>
                <w:noProof/>
                <w:webHidden/>
              </w:rPr>
              <w:instrText xml:space="preserve"> PAGEREF _Toc38048610 \h </w:instrText>
            </w:r>
            <w:r>
              <w:rPr>
                <w:noProof/>
                <w:webHidden/>
              </w:rPr>
            </w:r>
            <w:r>
              <w:rPr>
                <w:noProof/>
                <w:webHidden/>
              </w:rPr>
              <w:fldChar w:fldCharType="separate"/>
            </w:r>
            <w:r>
              <w:rPr>
                <w:noProof/>
                <w:webHidden/>
              </w:rPr>
              <w:t>11</w:t>
            </w:r>
            <w:r>
              <w:rPr>
                <w:noProof/>
                <w:webHidden/>
              </w:rPr>
              <w:fldChar w:fldCharType="end"/>
            </w:r>
          </w:hyperlink>
        </w:p>
        <w:p w14:paraId="5440F1AB" w14:textId="114DABDA" w:rsidR="00CE37D9" w:rsidRDefault="00CE37D9">
          <w:pPr>
            <w:pStyle w:val="TOC3"/>
            <w:tabs>
              <w:tab w:val="right" w:leader="dot" w:pos="9350"/>
            </w:tabs>
            <w:rPr>
              <w:rFonts w:eastAsiaTheme="minorEastAsia"/>
              <w:noProof/>
              <w:lang w:val="en-GB" w:eastAsia="en-GB"/>
            </w:rPr>
          </w:pPr>
          <w:hyperlink w:anchor="_Toc38048611" w:history="1">
            <w:r w:rsidRPr="00125B80">
              <w:rPr>
                <w:rStyle w:val="Hyperlink"/>
                <w:noProof/>
              </w:rPr>
              <w:t>4.2.4 Website firewall</w:t>
            </w:r>
            <w:r>
              <w:rPr>
                <w:noProof/>
                <w:webHidden/>
              </w:rPr>
              <w:tab/>
            </w:r>
            <w:r>
              <w:rPr>
                <w:noProof/>
                <w:webHidden/>
              </w:rPr>
              <w:fldChar w:fldCharType="begin"/>
            </w:r>
            <w:r>
              <w:rPr>
                <w:noProof/>
                <w:webHidden/>
              </w:rPr>
              <w:instrText xml:space="preserve"> PAGEREF _Toc38048611 \h </w:instrText>
            </w:r>
            <w:r>
              <w:rPr>
                <w:noProof/>
                <w:webHidden/>
              </w:rPr>
            </w:r>
            <w:r>
              <w:rPr>
                <w:noProof/>
                <w:webHidden/>
              </w:rPr>
              <w:fldChar w:fldCharType="separate"/>
            </w:r>
            <w:r>
              <w:rPr>
                <w:noProof/>
                <w:webHidden/>
              </w:rPr>
              <w:t>11</w:t>
            </w:r>
            <w:r>
              <w:rPr>
                <w:noProof/>
                <w:webHidden/>
              </w:rPr>
              <w:fldChar w:fldCharType="end"/>
            </w:r>
          </w:hyperlink>
        </w:p>
        <w:p w14:paraId="5A841E43" w14:textId="03843CA2" w:rsidR="00CE37D9" w:rsidRDefault="00CE37D9">
          <w:pPr>
            <w:pStyle w:val="TOC3"/>
            <w:tabs>
              <w:tab w:val="right" w:leader="dot" w:pos="9350"/>
            </w:tabs>
            <w:rPr>
              <w:rFonts w:eastAsiaTheme="minorEastAsia"/>
              <w:noProof/>
              <w:lang w:val="en-GB" w:eastAsia="en-GB"/>
            </w:rPr>
          </w:pPr>
          <w:hyperlink w:anchor="_Toc38048612" w:history="1">
            <w:r w:rsidRPr="00125B80">
              <w:rPr>
                <w:rStyle w:val="Hyperlink"/>
                <w:noProof/>
              </w:rPr>
              <w:t>4.2.5 Two Factor Authentication</w:t>
            </w:r>
            <w:r>
              <w:rPr>
                <w:noProof/>
                <w:webHidden/>
              </w:rPr>
              <w:tab/>
            </w:r>
            <w:r>
              <w:rPr>
                <w:noProof/>
                <w:webHidden/>
              </w:rPr>
              <w:fldChar w:fldCharType="begin"/>
            </w:r>
            <w:r>
              <w:rPr>
                <w:noProof/>
                <w:webHidden/>
              </w:rPr>
              <w:instrText xml:space="preserve"> PAGEREF _Toc38048612 \h </w:instrText>
            </w:r>
            <w:r>
              <w:rPr>
                <w:noProof/>
                <w:webHidden/>
              </w:rPr>
            </w:r>
            <w:r>
              <w:rPr>
                <w:noProof/>
                <w:webHidden/>
              </w:rPr>
              <w:fldChar w:fldCharType="separate"/>
            </w:r>
            <w:r>
              <w:rPr>
                <w:noProof/>
                <w:webHidden/>
              </w:rPr>
              <w:t>11</w:t>
            </w:r>
            <w:r>
              <w:rPr>
                <w:noProof/>
                <w:webHidden/>
              </w:rPr>
              <w:fldChar w:fldCharType="end"/>
            </w:r>
          </w:hyperlink>
        </w:p>
        <w:p w14:paraId="553861B6" w14:textId="1989D4D2" w:rsidR="00737777" w:rsidRDefault="00737777">
          <w:r>
            <w:fldChar w:fldCharType="end"/>
          </w:r>
        </w:p>
      </w:sdtContent>
    </w:sdt>
    <w:p w14:paraId="2FF8D4A6" w14:textId="72E66627" w:rsidR="00BA21E0" w:rsidRDefault="00BA21E0" w:rsidP="6D2B0094">
      <w:pPr>
        <w:ind w:left="720" w:hanging="360"/>
      </w:pPr>
    </w:p>
    <w:p w14:paraId="3F3CAB44" w14:textId="1F295195" w:rsidR="00721895" w:rsidRDefault="00CC539E">
      <w:pPr>
        <w:pStyle w:val="TableofFigures"/>
        <w:tabs>
          <w:tab w:val="right" w:leader="dot" w:pos="9350"/>
        </w:tabs>
        <w:rPr>
          <w:rFonts w:eastAsiaTheme="minorEastAsia"/>
          <w:noProof/>
          <w:lang w:val="en-GB" w:eastAsia="en-GB"/>
        </w:rPr>
      </w:pPr>
      <w:r>
        <w:fldChar w:fldCharType="begin"/>
      </w:r>
      <w:r>
        <w:instrText xml:space="preserve"> TOC \c "Figure" </w:instrText>
      </w:r>
      <w:r>
        <w:fldChar w:fldCharType="separate"/>
      </w:r>
      <w:r w:rsidR="00721895">
        <w:rPr>
          <w:noProof/>
        </w:rPr>
        <w:t>Figure 1- Link design</w:t>
      </w:r>
      <w:r w:rsidR="00721895">
        <w:rPr>
          <w:noProof/>
        </w:rPr>
        <w:tab/>
      </w:r>
      <w:r w:rsidR="00721895">
        <w:rPr>
          <w:noProof/>
        </w:rPr>
        <w:fldChar w:fldCharType="begin"/>
      </w:r>
      <w:r w:rsidR="00721895">
        <w:rPr>
          <w:noProof/>
        </w:rPr>
        <w:instrText xml:space="preserve"> PAGEREF _Toc38048735 \h </w:instrText>
      </w:r>
      <w:r w:rsidR="00721895">
        <w:rPr>
          <w:noProof/>
        </w:rPr>
      </w:r>
      <w:r w:rsidR="00721895">
        <w:rPr>
          <w:noProof/>
        </w:rPr>
        <w:fldChar w:fldCharType="separate"/>
      </w:r>
      <w:r w:rsidR="00721895">
        <w:rPr>
          <w:noProof/>
        </w:rPr>
        <w:t>4</w:t>
      </w:r>
      <w:r w:rsidR="00721895">
        <w:rPr>
          <w:noProof/>
        </w:rPr>
        <w:fldChar w:fldCharType="end"/>
      </w:r>
    </w:p>
    <w:p w14:paraId="15833383" w14:textId="151383AB" w:rsidR="00721895" w:rsidRDefault="00721895">
      <w:pPr>
        <w:pStyle w:val="TableofFigures"/>
        <w:tabs>
          <w:tab w:val="right" w:leader="dot" w:pos="9350"/>
        </w:tabs>
        <w:rPr>
          <w:rFonts w:eastAsiaTheme="minorEastAsia"/>
          <w:noProof/>
          <w:lang w:val="en-GB" w:eastAsia="en-GB"/>
        </w:rPr>
      </w:pPr>
      <w:r>
        <w:rPr>
          <w:noProof/>
        </w:rPr>
        <w:t>Figure 2 - User ID being used to link coursework</w:t>
      </w:r>
      <w:r>
        <w:rPr>
          <w:noProof/>
        </w:rPr>
        <w:tab/>
      </w:r>
      <w:r>
        <w:rPr>
          <w:noProof/>
        </w:rPr>
        <w:fldChar w:fldCharType="begin"/>
      </w:r>
      <w:r>
        <w:rPr>
          <w:noProof/>
        </w:rPr>
        <w:instrText xml:space="preserve"> PAGEREF _Toc38048736 \h </w:instrText>
      </w:r>
      <w:r>
        <w:rPr>
          <w:noProof/>
        </w:rPr>
      </w:r>
      <w:r>
        <w:rPr>
          <w:noProof/>
        </w:rPr>
        <w:fldChar w:fldCharType="separate"/>
      </w:r>
      <w:r>
        <w:rPr>
          <w:noProof/>
        </w:rPr>
        <w:t>6</w:t>
      </w:r>
      <w:r>
        <w:rPr>
          <w:noProof/>
        </w:rPr>
        <w:fldChar w:fldCharType="end"/>
      </w:r>
    </w:p>
    <w:p w14:paraId="655BD9F7" w14:textId="2860215A" w:rsidR="00721895" w:rsidRDefault="00721895">
      <w:pPr>
        <w:pStyle w:val="TableofFigures"/>
        <w:tabs>
          <w:tab w:val="right" w:leader="dot" w:pos="9350"/>
        </w:tabs>
        <w:rPr>
          <w:rFonts w:eastAsiaTheme="minorEastAsia"/>
          <w:noProof/>
          <w:lang w:val="en-GB" w:eastAsia="en-GB"/>
        </w:rPr>
      </w:pPr>
      <w:r>
        <w:rPr>
          <w:noProof/>
        </w:rPr>
        <w:t>Figure 3 - Database Schema</w:t>
      </w:r>
      <w:r>
        <w:rPr>
          <w:noProof/>
        </w:rPr>
        <w:tab/>
      </w:r>
      <w:r>
        <w:rPr>
          <w:noProof/>
        </w:rPr>
        <w:fldChar w:fldCharType="begin"/>
      </w:r>
      <w:r>
        <w:rPr>
          <w:noProof/>
        </w:rPr>
        <w:instrText xml:space="preserve"> PAGEREF _Toc38048737 \h </w:instrText>
      </w:r>
      <w:r>
        <w:rPr>
          <w:noProof/>
        </w:rPr>
      </w:r>
      <w:r>
        <w:rPr>
          <w:noProof/>
        </w:rPr>
        <w:fldChar w:fldCharType="separate"/>
      </w:r>
      <w:r>
        <w:rPr>
          <w:noProof/>
        </w:rPr>
        <w:t>6</w:t>
      </w:r>
      <w:r>
        <w:rPr>
          <w:noProof/>
        </w:rPr>
        <w:fldChar w:fldCharType="end"/>
      </w:r>
    </w:p>
    <w:p w14:paraId="0FC5CD79" w14:textId="2E18861D" w:rsidR="00721895" w:rsidRDefault="00721895">
      <w:pPr>
        <w:pStyle w:val="TableofFigures"/>
        <w:tabs>
          <w:tab w:val="right" w:leader="dot" w:pos="9350"/>
        </w:tabs>
        <w:rPr>
          <w:rFonts w:eastAsiaTheme="minorEastAsia"/>
          <w:noProof/>
          <w:lang w:val="en-GB" w:eastAsia="en-GB"/>
        </w:rPr>
      </w:pPr>
      <w:r>
        <w:rPr>
          <w:noProof/>
        </w:rPr>
        <w:t>Figure 4 - Moscow analysis</w:t>
      </w:r>
      <w:r>
        <w:rPr>
          <w:noProof/>
        </w:rPr>
        <w:tab/>
      </w:r>
      <w:r>
        <w:rPr>
          <w:noProof/>
        </w:rPr>
        <w:fldChar w:fldCharType="begin"/>
      </w:r>
      <w:r>
        <w:rPr>
          <w:noProof/>
        </w:rPr>
        <w:instrText xml:space="preserve"> PAGEREF _Toc38048738 \h </w:instrText>
      </w:r>
      <w:r>
        <w:rPr>
          <w:noProof/>
        </w:rPr>
      </w:r>
      <w:r>
        <w:rPr>
          <w:noProof/>
        </w:rPr>
        <w:fldChar w:fldCharType="separate"/>
      </w:r>
      <w:r>
        <w:rPr>
          <w:noProof/>
        </w:rPr>
        <w:t>8</w:t>
      </w:r>
      <w:r>
        <w:rPr>
          <w:noProof/>
        </w:rPr>
        <w:fldChar w:fldCharType="end"/>
      </w:r>
    </w:p>
    <w:p w14:paraId="32684E49" w14:textId="70CEAFB4" w:rsidR="00721895" w:rsidRDefault="00721895">
      <w:pPr>
        <w:pStyle w:val="TableofFigures"/>
        <w:tabs>
          <w:tab w:val="right" w:leader="dot" w:pos="9350"/>
        </w:tabs>
        <w:rPr>
          <w:rFonts w:eastAsiaTheme="minorEastAsia"/>
          <w:noProof/>
          <w:lang w:val="en-GB" w:eastAsia="en-GB"/>
        </w:rPr>
      </w:pPr>
      <w:r>
        <w:rPr>
          <w:noProof/>
        </w:rPr>
        <w:t>Figure 5 - Functionality Test</w:t>
      </w:r>
      <w:r>
        <w:rPr>
          <w:noProof/>
        </w:rPr>
        <w:tab/>
      </w:r>
      <w:r>
        <w:rPr>
          <w:noProof/>
        </w:rPr>
        <w:fldChar w:fldCharType="begin"/>
      </w:r>
      <w:r>
        <w:rPr>
          <w:noProof/>
        </w:rPr>
        <w:instrText xml:space="preserve"> PAGEREF _Toc38048739 \h </w:instrText>
      </w:r>
      <w:r>
        <w:rPr>
          <w:noProof/>
        </w:rPr>
      </w:r>
      <w:r>
        <w:rPr>
          <w:noProof/>
        </w:rPr>
        <w:fldChar w:fldCharType="separate"/>
      </w:r>
      <w:r>
        <w:rPr>
          <w:noProof/>
        </w:rPr>
        <w:t>10</w:t>
      </w:r>
      <w:r>
        <w:rPr>
          <w:noProof/>
        </w:rPr>
        <w:fldChar w:fldCharType="end"/>
      </w:r>
    </w:p>
    <w:p w14:paraId="218E808D" w14:textId="66900A41" w:rsidR="00BA21E0" w:rsidRDefault="00CC539E" w:rsidP="00BA21E0">
      <w:r>
        <w:fldChar w:fldCharType="end"/>
      </w:r>
    </w:p>
    <w:p w14:paraId="053887F1" w14:textId="77777777" w:rsidR="0050555D" w:rsidRDefault="0050555D" w:rsidP="00BA21E0"/>
    <w:p w14:paraId="4802540B" w14:textId="77777777" w:rsidR="0050555D" w:rsidRDefault="0050555D" w:rsidP="00BA21E0"/>
    <w:p w14:paraId="51A9EE98" w14:textId="77777777" w:rsidR="0050555D" w:rsidRDefault="0050555D" w:rsidP="00BA21E0"/>
    <w:p w14:paraId="0FB137F7" w14:textId="77777777" w:rsidR="0050555D" w:rsidRDefault="0050555D" w:rsidP="00BA21E0"/>
    <w:p w14:paraId="70902A06" w14:textId="77777777" w:rsidR="0050555D" w:rsidRDefault="0050555D" w:rsidP="00BA21E0"/>
    <w:p w14:paraId="354A1E30" w14:textId="77777777" w:rsidR="0050555D" w:rsidRDefault="0050555D" w:rsidP="00BA21E0"/>
    <w:p w14:paraId="034F7E02" w14:textId="77777777" w:rsidR="0050555D" w:rsidRDefault="0050555D" w:rsidP="00BA21E0"/>
    <w:p w14:paraId="4F014BC2" w14:textId="5346C6F5" w:rsidR="6D2B0094" w:rsidRDefault="0054395F" w:rsidP="0054395F">
      <w:pPr>
        <w:pStyle w:val="Heading1"/>
        <w:rPr>
          <w:rFonts w:eastAsia="Calibri"/>
        </w:rPr>
      </w:pPr>
      <w:bookmarkStart w:id="0" w:name="_The_Link_Design"/>
      <w:bookmarkStart w:id="1" w:name="_Toc38048597"/>
      <w:bookmarkEnd w:id="0"/>
      <w:r>
        <w:rPr>
          <w:rFonts w:eastAsia="Calibri"/>
        </w:rPr>
        <w:t>1.1</w:t>
      </w:r>
      <w:r w:rsidR="00375901">
        <w:rPr>
          <w:rFonts w:eastAsia="Calibri"/>
        </w:rPr>
        <w:t xml:space="preserve"> </w:t>
      </w:r>
      <w:r w:rsidR="00C66B83">
        <w:rPr>
          <w:rFonts w:eastAsia="Calibri"/>
        </w:rPr>
        <w:t xml:space="preserve">The Link </w:t>
      </w:r>
      <w:r w:rsidR="00D26B64">
        <w:rPr>
          <w:rFonts w:eastAsia="Calibri"/>
        </w:rPr>
        <w:t>D</w:t>
      </w:r>
      <w:r w:rsidR="00C66B83">
        <w:rPr>
          <w:rFonts w:eastAsia="Calibri"/>
        </w:rPr>
        <w:t>esign</w:t>
      </w:r>
      <w:bookmarkEnd w:id="1"/>
    </w:p>
    <w:p w14:paraId="56B7E535" w14:textId="77777777" w:rsidR="002E3B0D" w:rsidRDefault="00194D04" w:rsidP="002E3B0D">
      <w:pPr>
        <w:jc w:val="both"/>
      </w:pPr>
      <w:r>
        <w:t xml:space="preserve">As the </w:t>
      </w:r>
      <w:r w:rsidR="00042A26">
        <w:t xml:space="preserve">user first connects to the </w:t>
      </w:r>
      <w:r w:rsidR="00E56371">
        <w:t>website</w:t>
      </w:r>
      <w:r w:rsidR="003328FD">
        <w:t xml:space="preserve">, the </w:t>
      </w:r>
      <w:r w:rsidR="003D0739">
        <w:t xml:space="preserve">User </w:t>
      </w:r>
      <w:r w:rsidR="00F679CE">
        <w:t xml:space="preserve">database and the </w:t>
      </w:r>
      <w:r w:rsidR="007067BF">
        <w:t>coursework database are both loaded up</w:t>
      </w:r>
      <w:r w:rsidR="00F53FF2">
        <w:t xml:space="preserve"> in the </w:t>
      </w:r>
      <w:r w:rsidR="006E02E6">
        <w:t xml:space="preserve">background. The user is then met with the login page. </w:t>
      </w:r>
      <w:r w:rsidR="00A813ED">
        <w:t xml:space="preserve">At this </w:t>
      </w:r>
      <w:r w:rsidR="00425073">
        <w:t>point</w:t>
      </w:r>
      <w:r w:rsidR="00A813ED">
        <w:t xml:space="preserve"> the user then has two options. Either the user can ch</w:t>
      </w:r>
      <w:r w:rsidR="0012434F">
        <w:t xml:space="preserve">oose to log in if they have </w:t>
      </w:r>
      <w:r w:rsidR="00081EF8">
        <w:t>registered to the website before</w:t>
      </w:r>
      <w:r w:rsidR="005A01CE">
        <w:t xml:space="preserve">, by using their email address and password that was used to register to the website. The </w:t>
      </w:r>
      <w:r w:rsidR="00127B3D">
        <w:t xml:space="preserve">website will connect </w:t>
      </w:r>
      <w:r w:rsidR="001D40CE">
        <w:t>to the user database</w:t>
      </w:r>
      <w:r w:rsidR="00755907">
        <w:t xml:space="preserve"> and compare the </w:t>
      </w:r>
      <w:r w:rsidR="002053AC">
        <w:t xml:space="preserve">inputted email and password against the </w:t>
      </w:r>
      <w:r w:rsidR="006A72AC">
        <w:t>saved database</w:t>
      </w:r>
      <w:r w:rsidR="002E3B0D">
        <w:t xml:space="preserve">. If the two </w:t>
      </w:r>
      <w:proofErr w:type="gramStart"/>
      <w:r w:rsidR="002E3B0D">
        <w:t>match</w:t>
      </w:r>
      <w:proofErr w:type="gramEnd"/>
      <w:r w:rsidR="002E3B0D">
        <w:t xml:space="preserve"> up, the user will be logged into the system. </w:t>
      </w:r>
    </w:p>
    <w:p w14:paraId="0EBF9C3C" w14:textId="77777777" w:rsidR="00FD5BA5" w:rsidRDefault="00FD5BA5" w:rsidP="002E3B0D">
      <w:pPr>
        <w:jc w:val="both"/>
      </w:pPr>
    </w:p>
    <w:p w14:paraId="184BE88D" w14:textId="568058EF" w:rsidR="00D14F2A" w:rsidRDefault="002E3B0D" w:rsidP="002E3B0D">
      <w:pPr>
        <w:jc w:val="both"/>
      </w:pPr>
      <w:r>
        <w:t xml:space="preserve">The other option the user has at this point is to register </w:t>
      </w:r>
      <w:r w:rsidR="007335EB">
        <w:t xml:space="preserve">onto the website. If this </w:t>
      </w:r>
      <w:r w:rsidR="00046A8E">
        <w:t>link is selected</w:t>
      </w:r>
      <w:r w:rsidR="006C5ACC">
        <w:t>, the user will be taken to another page where the user can register to log onto</w:t>
      </w:r>
      <w:r w:rsidR="00BA6B76">
        <w:t xml:space="preserve"> </w:t>
      </w:r>
      <w:r w:rsidR="006C5ACC">
        <w:t>the website</w:t>
      </w:r>
      <w:r w:rsidR="00BA6B76">
        <w:t>. This will be</w:t>
      </w:r>
      <w:r w:rsidR="00AD17EE">
        <w:t xml:space="preserve"> </w:t>
      </w:r>
      <w:r w:rsidR="001F49D4">
        <w:t xml:space="preserve">established </w:t>
      </w:r>
      <w:r w:rsidR="000E0790">
        <w:t xml:space="preserve">by the user entering in their name, email and then creating a password. Once the submit button is selected, this information will be saved into the user database. </w:t>
      </w:r>
      <w:r w:rsidR="00797201">
        <w:t xml:space="preserve">After registration is completed </w:t>
      </w:r>
      <w:r w:rsidR="00CB3161">
        <w:t xml:space="preserve">the user will be taken back to the login page </w:t>
      </w:r>
      <w:proofErr w:type="gramStart"/>
      <w:r w:rsidR="00CB3161">
        <w:t xml:space="preserve">in order </w:t>
      </w:r>
      <w:r w:rsidR="006E1564">
        <w:t>for</w:t>
      </w:r>
      <w:proofErr w:type="gramEnd"/>
      <w:r w:rsidR="006E1564">
        <w:t xml:space="preserve"> the user to enter in their email and password</w:t>
      </w:r>
      <w:r w:rsidR="00545B5C">
        <w:t xml:space="preserve">. After the checks are made, the user will be logged in and taken to the </w:t>
      </w:r>
      <w:r w:rsidR="006D3D46">
        <w:t xml:space="preserve">home page. </w:t>
      </w:r>
    </w:p>
    <w:p w14:paraId="53D54009" w14:textId="77777777" w:rsidR="00FD5BA5" w:rsidRDefault="00FD5BA5" w:rsidP="002E3B0D">
      <w:pPr>
        <w:jc w:val="both"/>
      </w:pPr>
    </w:p>
    <w:p w14:paraId="05F66331" w14:textId="154E6C7A" w:rsidR="0019655A" w:rsidRDefault="004258A5" w:rsidP="002E3B0D">
      <w:pPr>
        <w:jc w:val="both"/>
      </w:pPr>
      <w:r>
        <w:t>Once the user is in the home page</w:t>
      </w:r>
      <w:r w:rsidR="008A6879">
        <w:t>,</w:t>
      </w:r>
      <w:r>
        <w:t xml:space="preserve"> they will be met with </w:t>
      </w:r>
      <w:r w:rsidR="00AB12E8">
        <w:t xml:space="preserve">a customized message </w:t>
      </w:r>
      <w:r w:rsidR="00184CE2">
        <w:t xml:space="preserve">welcoming them to the website. This </w:t>
      </w:r>
      <w:r w:rsidR="006E7336">
        <w:t>message</w:t>
      </w:r>
      <w:r w:rsidR="00184CE2">
        <w:t xml:space="preserve"> will include the phrase “hi (name), welcome to your </w:t>
      </w:r>
      <w:r w:rsidR="00B27EEE">
        <w:t>coursework</w:t>
      </w:r>
      <w:r w:rsidR="00184CE2">
        <w:t xml:space="preserve"> </w:t>
      </w:r>
      <w:r w:rsidR="00FA5820">
        <w:t xml:space="preserve">scheduling </w:t>
      </w:r>
      <w:r w:rsidR="008A78B7">
        <w:t>dashboard</w:t>
      </w:r>
      <w:r w:rsidR="00B27EEE">
        <w:t xml:space="preserve">” The name will be read from the logged in user </w:t>
      </w:r>
      <w:r w:rsidR="006E7336">
        <w:t xml:space="preserve">in the database. </w:t>
      </w:r>
      <w:r w:rsidR="0045788A">
        <w:t>The user will be able to log out at this point. If the user logs out, the se</w:t>
      </w:r>
      <w:r w:rsidR="00EC1DD8">
        <w:t xml:space="preserve">ssion </w:t>
      </w:r>
      <w:proofErr w:type="gramStart"/>
      <w:r w:rsidR="003A2415">
        <w:t>expires</w:t>
      </w:r>
      <w:proofErr w:type="gramEnd"/>
      <w:r w:rsidR="00CB013A">
        <w:t xml:space="preserve"> </w:t>
      </w:r>
      <w:r w:rsidR="00EC1DD8">
        <w:t>and the user is taken to the login page</w:t>
      </w:r>
      <w:r w:rsidR="00974EDF">
        <w:t xml:space="preserve">. </w:t>
      </w:r>
      <w:r w:rsidR="00A82751">
        <w:t xml:space="preserve">If the user decides to </w:t>
      </w:r>
      <w:r w:rsidR="0079653F">
        <w:t xml:space="preserve">view the </w:t>
      </w:r>
      <w:r w:rsidR="00BC6A13">
        <w:t>cours</w:t>
      </w:r>
      <w:r w:rsidR="00342580">
        <w:t>e</w:t>
      </w:r>
      <w:r w:rsidR="00BC6A13">
        <w:t>work</w:t>
      </w:r>
      <w:r w:rsidR="0079653F">
        <w:t xml:space="preserve">. The user will be taken to the </w:t>
      </w:r>
      <w:r w:rsidR="000F60DF">
        <w:t xml:space="preserve">view </w:t>
      </w:r>
      <w:r w:rsidR="00342580">
        <w:t>coursework</w:t>
      </w:r>
      <w:r w:rsidR="000F60DF">
        <w:t xml:space="preserve"> pag</w:t>
      </w:r>
      <w:r w:rsidR="00BC6A13">
        <w:t>e</w:t>
      </w:r>
      <w:r w:rsidR="009509C9">
        <w:t xml:space="preserve">. At this point the Coursework database is </w:t>
      </w:r>
      <w:r w:rsidR="00810CEF">
        <w:t>referenced</w:t>
      </w:r>
      <w:r w:rsidR="004F559F">
        <w:t xml:space="preserve"> </w:t>
      </w:r>
      <w:r w:rsidR="00CC566D">
        <w:t xml:space="preserve">in relation to the user connected. </w:t>
      </w:r>
      <w:r w:rsidR="00EC259D">
        <w:t xml:space="preserve">If there is any previously entered </w:t>
      </w:r>
      <w:r w:rsidR="002E34BB">
        <w:t>coursework’s</w:t>
      </w:r>
      <w:r w:rsidR="00EC259D">
        <w:t xml:space="preserve"> into the </w:t>
      </w:r>
      <w:proofErr w:type="gramStart"/>
      <w:r w:rsidR="0008342C">
        <w:t>users</w:t>
      </w:r>
      <w:proofErr w:type="gramEnd"/>
      <w:r w:rsidR="0008342C">
        <w:t xml:space="preserve"> profile</w:t>
      </w:r>
      <w:r w:rsidR="008E5327">
        <w:t>, the data is read and displayed</w:t>
      </w:r>
      <w:r w:rsidR="00615492">
        <w:t xml:space="preserve"> on the website</w:t>
      </w:r>
      <w:r w:rsidR="00F32D0C">
        <w:t xml:space="preserve"> showing the coursework title, its </w:t>
      </w:r>
      <w:r w:rsidR="00C014CF">
        <w:t xml:space="preserve">description and </w:t>
      </w:r>
      <w:r w:rsidR="00F34372">
        <w:t>its milestones involved In the coursework. The</w:t>
      </w:r>
      <w:r w:rsidR="003E48C1">
        <w:t xml:space="preserve"> entry is also listed along with a due completion date. </w:t>
      </w:r>
    </w:p>
    <w:p w14:paraId="4CE09228" w14:textId="77777777" w:rsidR="00FD5BA5" w:rsidRDefault="00FD5BA5" w:rsidP="002E3B0D">
      <w:pPr>
        <w:jc w:val="both"/>
      </w:pPr>
    </w:p>
    <w:p w14:paraId="48D7EFCE" w14:textId="594952FB" w:rsidR="00FD5BA5" w:rsidRDefault="003D1302" w:rsidP="002E3B0D">
      <w:pPr>
        <w:jc w:val="both"/>
      </w:pPr>
      <w:r>
        <w:t xml:space="preserve">If there is no existing </w:t>
      </w:r>
      <w:r w:rsidR="00007410">
        <w:t>coursework’s</w:t>
      </w:r>
      <w:r>
        <w:t xml:space="preserve"> for the current logged in user</w:t>
      </w:r>
      <w:r w:rsidR="00007410">
        <w:t xml:space="preserve">. </w:t>
      </w:r>
      <w:r w:rsidR="007801EC">
        <w:t>The</w:t>
      </w:r>
      <w:r w:rsidR="00366F30">
        <w:t xml:space="preserve"> user will be shown a blank page with the </w:t>
      </w:r>
      <w:r w:rsidR="0059065F">
        <w:t>option to add a new coursework.</w:t>
      </w:r>
      <w:r w:rsidR="00F4681F">
        <w:t xml:space="preserve"> </w:t>
      </w:r>
      <w:r w:rsidR="00E81475">
        <w:t xml:space="preserve">If this option is selected the user will be taken to the </w:t>
      </w:r>
      <w:r w:rsidR="00762B7C">
        <w:t xml:space="preserve">add/edit coursework page. </w:t>
      </w:r>
      <w:r w:rsidR="00CA1F6D">
        <w:t xml:space="preserve">In this webpage, the user will be prompted to add in the relevant information for the </w:t>
      </w:r>
      <w:r w:rsidR="002E559B">
        <w:t xml:space="preserve">coursework. The information required for the coursework to be added is as follows. </w:t>
      </w:r>
      <w:r w:rsidR="005D5483">
        <w:t xml:space="preserve">The coursework Title, </w:t>
      </w:r>
      <w:r w:rsidR="00E473EE">
        <w:t xml:space="preserve">the description of the </w:t>
      </w:r>
      <w:r w:rsidR="00D83033">
        <w:t>coursework</w:t>
      </w:r>
      <w:r w:rsidR="00071A52">
        <w:t xml:space="preserve">, the milestones involved and </w:t>
      </w:r>
      <w:r w:rsidR="00C42ABD">
        <w:t xml:space="preserve">the due date of the </w:t>
      </w:r>
      <w:r w:rsidR="00F931F4">
        <w:t xml:space="preserve">coursework to be completed. Only after this information is entered will the </w:t>
      </w:r>
      <w:r w:rsidR="00DC0874">
        <w:t xml:space="preserve">website allow the user to carry on </w:t>
      </w:r>
      <w:r w:rsidR="00D83033">
        <w:t>adding</w:t>
      </w:r>
      <w:r w:rsidR="00DC0874">
        <w:t xml:space="preserve"> the coursework. Once all the prerequisites have been met and the </w:t>
      </w:r>
      <w:r w:rsidR="007C3891">
        <w:t>submit</w:t>
      </w:r>
      <w:r w:rsidR="00DC0874">
        <w:t xml:space="preserve"> button pressed. </w:t>
      </w:r>
      <w:r w:rsidR="00A5571E">
        <w:t>The coursework details will be added into the coursework database and the entry will be linked to the current user</w:t>
      </w:r>
      <w:r w:rsidR="00DF3CEF">
        <w:t xml:space="preserve">. This will allow for the </w:t>
      </w:r>
      <w:r w:rsidR="00B47AEF">
        <w:t xml:space="preserve">coursework to be </w:t>
      </w:r>
      <w:r w:rsidR="00D83033">
        <w:t>retrieved</w:t>
      </w:r>
      <w:r w:rsidR="00B47AEF">
        <w:t xml:space="preserve"> when the </w:t>
      </w:r>
      <w:r w:rsidR="00BB042D">
        <w:t xml:space="preserve">user logs in. </w:t>
      </w:r>
    </w:p>
    <w:p w14:paraId="7751B9F8" w14:textId="7C7964C7" w:rsidR="00FD5BA5" w:rsidRDefault="00FD5BA5" w:rsidP="00FD5BA5">
      <w:r>
        <w:br w:type="page"/>
      </w:r>
    </w:p>
    <w:p w14:paraId="372A6304" w14:textId="4701EBE4" w:rsidR="00B005CF" w:rsidRDefault="005F4A1B" w:rsidP="002E3B0D">
      <w:pPr>
        <w:jc w:val="both"/>
      </w:pPr>
      <w:r>
        <w:t xml:space="preserve">If there is existing coursework the user will be able to edit the </w:t>
      </w:r>
      <w:r w:rsidR="005C2C55">
        <w:t>coursework’s</w:t>
      </w:r>
      <w:r w:rsidR="00D2269E">
        <w:t xml:space="preserve"> by clicking on the add/edit button</w:t>
      </w:r>
      <w:r w:rsidR="005C2C55">
        <w:t xml:space="preserve">. </w:t>
      </w:r>
      <w:r w:rsidR="0078119E">
        <w:t xml:space="preserve">When taken to the </w:t>
      </w:r>
      <w:r w:rsidR="00107B47">
        <w:t xml:space="preserve">add/edit coursework page, the user will be able to </w:t>
      </w:r>
      <w:r w:rsidR="00B84B8E">
        <w:t>select elements of the coursework that they want to change</w:t>
      </w:r>
      <w:r w:rsidR="00E3773E">
        <w:t xml:space="preserve"> and change them </w:t>
      </w:r>
      <w:r w:rsidR="00C25DE8">
        <w:t xml:space="preserve">appropriately. </w:t>
      </w:r>
      <w:r w:rsidR="0041088B">
        <w:t xml:space="preserve">Once the submit button is selected </w:t>
      </w:r>
      <w:r w:rsidR="000E5CCB">
        <w:t xml:space="preserve">the newly changed information </w:t>
      </w:r>
      <w:r w:rsidR="00540A0B">
        <w:t>existing information on the database will be amended with the newly entered information</w:t>
      </w:r>
      <w:proofErr w:type="gramStart"/>
      <w:r w:rsidR="00540A0B">
        <w:t xml:space="preserve">. </w:t>
      </w:r>
      <w:r w:rsidR="009237FD">
        <w:t xml:space="preserve"> </w:t>
      </w:r>
      <w:proofErr w:type="gramEnd"/>
    </w:p>
    <w:p w14:paraId="5558F41D" w14:textId="77777777" w:rsidR="007503CA" w:rsidRDefault="007503CA" w:rsidP="002E3B0D">
      <w:pPr>
        <w:jc w:val="both"/>
      </w:pPr>
    </w:p>
    <w:p w14:paraId="09DE3926" w14:textId="435C5E90" w:rsidR="006D3D46" w:rsidRDefault="006733F4" w:rsidP="002E3B0D">
      <w:pPr>
        <w:jc w:val="both"/>
      </w:pPr>
      <w:r>
        <w:t>Below (</w:t>
      </w:r>
      <w:hyperlink w:anchor="_The_Link_Design" w:history="1">
        <w:r w:rsidRPr="0023619A">
          <w:rPr>
            <w:rStyle w:val="Hyperlink"/>
          </w:rPr>
          <w:t>see Figure 1</w:t>
        </w:r>
      </w:hyperlink>
      <w:r>
        <w:t xml:space="preserve">) is a Link design diagram showing the overall flow of the website. </w:t>
      </w:r>
      <w:r w:rsidR="001D45B7">
        <w:t xml:space="preserve">This is a useful </w:t>
      </w:r>
      <w:r w:rsidR="00B005CF">
        <w:t>addition</w:t>
      </w:r>
      <w:r w:rsidR="001D45B7">
        <w:t xml:space="preserve"> as is shows graphically </w:t>
      </w:r>
      <w:r w:rsidR="00BB047B">
        <w:t>how the website links together</w:t>
      </w:r>
      <w:r w:rsidR="00A740F6">
        <w:t xml:space="preserve">. </w:t>
      </w:r>
    </w:p>
    <w:p w14:paraId="23A15186" w14:textId="77777777" w:rsidR="007503CA" w:rsidRPr="00D14F2A" w:rsidRDefault="007503CA" w:rsidP="002E3B0D">
      <w:pPr>
        <w:jc w:val="both"/>
      </w:pPr>
    </w:p>
    <w:p w14:paraId="7E452B79" w14:textId="77777777" w:rsidR="00DD1038" w:rsidRDefault="3EB2695E" w:rsidP="00DD1038">
      <w:pPr>
        <w:keepNext/>
        <w:ind w:left="360"/>
      </w:pPr>
      <w:r>
        <w:rPr>
          <w:noProof/>
        </w:rPr>
        <w:drawing>
          <wp:inline distT="0" distB="0" distL="0" distR="0" wp14:anchorId="5F8B4E3D" wp14:editId="03B78539">
            <wp:extent cx="4572000" cy="4457700"/>
            <wp:effectExtent l="0" t="0" r="0" b="0"/>
            <wp:docPr id="1051879774" name="Picture 1051879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inline>
        </w:drawing>
      </w:r>
    </w:p>
    <w:p w14:paraId="1AA1782D" w14:textId="24172339" w:rsidR="3EB2695E" w:rsidRDefault="00DD1038" w:rsidP="00DD1038">
      <w:pPr>
        <w:pStyle w:val="Caption"/>
      </w:pPr>
      <w:bookmarkStart w:id="2" w:name="_Toc38048735"/>
      <w:r>
        <w:t xml:space="preserve">Figure </w:t>
      </w:r>
      <w:r>
        <w:fldChar w:fldCharType="begin"/>
      </w:r>
      <w:r>
        <w:instrText>SEQ Figure \* ARABIC</w:instrText>
      </w:r>
      <w:r>
        <w:fldChar w:fldCharType="separate"/>
      </w:r>
      <w:r w:rsidR="00CE37D9">
        <w:rPr>
          <w:noProof/>
        </w:rPr>
        <w:t>1</w:t>
      </w:r>
      <w:r>
        <w:fldChar w:fldCharType="end"/>
      </w:r>
      <w:r>
        <w:t>- Link design</w:t>
      </w:r>
      <w:bookmarkEnd w:id="2"/>
    </w:p>
    <w:p w14:paraId="07FE7D1D" w14:textId="77777777" w:rsidR="000E3973" w:rsidRDefault="000E3973">
      <w:pPr>
        <w:rPr>
          <w:rFonts w:asciiTheme="majorHAnsi" w:eastAsiaTheme="minorEastAsia" w:hAnsiTheme="majorHAnsi" w:cstheme="majorBidi"/>
          <w:color w:val="2F5496" w:themeColor="accent1" w:themeShade="BF"/>
          <w:sz w:val="32"/>
          <w:szCs w:val="32"/>
        </w:rPr>
      </w:pPr>
      <w:r>
        <w:rPr>
          <w:rFonts w:eastAsiaTheme="minorEastAsia"/>
        </w:rPr>
        <w:br w:type="page"/>
      </w:r>
    </w:p>
    <w:p w14:paraId="4C6577BB" w14:textId="6172B108" w:rsidR="000571E8" w:rsidRDefault="000571E8" w:rsidP="000571E8">
      <w:pPr>
        <w:pStyle w:val="Heading1"/>
        <w:rPr>
          <w:rFonts w:eastAsiaTheme="minorEastAsia"/>
        </w:rPr>
      </w:pPr>
      <w:bookmarkStart w:id="3" w:name="_Toc38048598"/>
      <w:r>
        <w:rPr>
          <w:rFonts w:eastAsiaTheme="minorEastAsia"/>
        </w:rPr>
        <w:t xml:space="preserve">2.1 </w:t>
      </w:r>
      <w:r w:rsidR="00E20BED">
        <w:rPr>
          <w:rFonts w:eastAsiaTheme="minorEastAsia"/>
        </w:rPr>
        <w:t xml:space="preserve">The </w:t>
      </w:r>
      <w:r w:rsidR="00681422">
        <w:rPr>
          <w:rFonts w:eastAsiaTheme="minorEastAsia"/>
        </w:rPr>
        <w:t>P</w:t>
      </w:r>
      <w:r w:rsidR="00E20BED">
        <w:rPr>
          <w:rFonts w:eastAsiaTheme="minorEastAsia"/>
        </w:rPr>
        <w:t xml:space="preserve">ersistence </w:t>
      </w:r>
      <w:r w:rsidR="00681422">
        <w:rPr>
          <w:rFonts w:eastAsiaTheme="minorEastAsia"/>
        </w:rPr>
        <w:t>M</w:t>
      </w:r>
      <w:r w:rsidR="00E20BED">
        <w:rPr>
          <w:rFonts w:eastAsiaTheme="minorEastAsia"/>
        </w:rPr>
        <w:t>echanism</w:t>
      </w:r>
      <w:bookmarkEnd w:id="3"/>
    </w:p>
    <w:p w14:paraId="7EF4BC55" w14:textId="79DD0B89" w:rsidR="00E20BED" w:rsidRDefault="00886073" w:rsidP="00E20BED">
      <w:r>
        <w:t xml:space="preserve">The persistence mechanism used in the creation was </w:t>
      </w:r>
      <w:r w:rsidR="00E20422">
        <w:t xml:space="preserve">a module </w:t>
      </w:r>
      <w:r w:rsidR="00BB72C6">
        <w:t xml:space="preserve">called NEDB. This module is part of </w:t>
      </w:r>
      <w:r w:rsidR="009E1B9F">
        <w:t>the node JS package. The NED</w:t>
      </w:r>
      <w:r w:rsidR="00653248">
        <w:t xml:space="preserve">B module allows for the storage of all the users register information that is inputted into the </w:t>
      </w:r>
      <w:r w:rsidR="00B123A7">
        <w:t xml:space="preserve">register page. The information that the user inputs into the online form is saved </w:t>
      </w:r>
      <w:r w:rsidR="00EC2DB2">
        <w:t xml:space="preserve">into the </w:t>
      </w:r>
      <w:r w:rsidR="00DB4665">
        <w:t xml:space="preserve">root file of where the code is being executed. </w:t>
      </w:r>
      <w:r w:rsidR="00C81FBB">
        <w:t xml:space="preserve">This is the default location </w:t>
      </w:r>
      <w:r w:rsidR="00B23E2E">
        <w:t xml:space="preserve">that the database will save to if not coded to save elsewhere. The </w:t>
      </w:r>
      <w:r w:rsidR="009D59CA">
        <w:t xml:space="preserve">default folder was kept as it </w:t>
      </w:r>
      <w:r w:rsidR="003B2173">
        <w:t>meant</w:t>
      </w:r>
      <w:r w:rsidR="009D59CA">
        <w:t xml:space="preserve"> that the </w:t>
      </w:r>
      <w:r w:rsidR="00105731">
        <w:t xml:space="preserve">database will be kept in the same folder as the application. This makes it more suitable for transportation. If the database save location was to be changed to somewhere on </w:t>
      </w:r>
      <w:r w:rsidR="000141D3">
        <w:t xml:space="preserve">its origin machine and the </w:t>
      </w:r>
      <w:r w:rsidR="00105731">
        <w:t>application was to be moved to another machine</w:t>
      </w:r>
      <w:r w:rsidR="000141D3">
        <w:t>. T</w:t>
      </w:r>
      <w:r w:rsidR="00105731">
        <w:t xml:space="preserve">he application may not be able to </w:t>
      </w:r>
      <w:r w:rsidR="000141D3">
        <w:t xml:space="preserve">find the location of where the database is supposed to be read or saved to. </w:t>
      </w:r>
    </w:p>
    <w:p w14:paraId="37D65F04" w14:textId="77777777" w:rsidR="00E823F5" w:rsidRDefault="00E823F5" w:rsidP="00E20BED"/>
    <w:p w14:paraId="048CD66A" w14:textId="5FCC295C" w:rsidR="009A7B8B" w:rsidRDefault="009A7B8B" w:rsidP="00E20BED">
      <w:r>
        <w:t>NEDB was used as it</w:t>
      </w:r>
      <w:r w:rsidR="00845D40">
        <w:t xml:space="preserve"> is a lightweight databas</w:t>
      </w:r>
      <w:r w:rsidR="00937BE2">
        <w:t>e</w:t>
      </w:r>
      <w:r w:rsidR="00112C68">
        <w:t xml:space="preserve">. This means that the </w:t>
      </w:r>
      <w:r w:rsidR="009B4813">
        <w:t>resource impact of the database is as small as possible. This is useful as it decreases loading times</w:t>
      </w:r>
      <w:r w:rsidR="00674472">
        <w:t xml:space="preserve"> and creates a smo</w:t>
      </w:r>
      <w:r w:rsidR="00B83FBB">
        <w:t>o</w:t>
      </w:r>
      <w:r w:rsidR="00674472">
        <w:t xml:space="preserve">ther user experience. </w:t>
      </w:r>
      <w:r w:rsidR="00B83FBB">
        <w:t>There is other large</w:t>
      </w:r>
      <w:r w:rsidR="00EF4BBC">
        <w:t>-</w:t>
      </w:r>
      <w:r w:rsidR="00B83FBB">
        <w:t xml:space="preserve">scale database API or </w:t>
      </w:r>
      <w:r w:rsidR="00BB2B84">
        <w:t>extensions that could be used</w:t>
      </w:r>
      <w:r w:rsidR="00CE0901">
        <w:t>, such as Mongodb</w:t>
      </w:r>
      <w:r w:rsidR="00BB2B84">
        <w:t xml:space="preserve">. </w:t>
      </w:r>
      <w:r w:rsidR="00EF4BBC">
        <w:t>However,</w:t>
      </w:r>
      <w:r w:rsidR="00BB2B84">
        <w:t xml:space="preserve"> these types of database are </w:t>
      </w:r>
      <w:r w:rsidR="001975E0">
        <w:t>unnecessary</w:t>
      </w:r>
      <w:r w:rsidR="00BB2B84">
        <w:t xml:space="preserve"> as the website is only small scale and</w:t>
      </w:r>
      <w:r w:rsidR="00892B91">
        <w:t xml:space="preserve"> large storage locations or more advanced features </w:t>
      </w:r>
      <w:r w:rsidR="001975E0">
        <w:t xml:space="preserve">are not needed for this website. </w:t>
      </w:r>
      <w:r w:rsidR="00CE0901">
        <w:t xml:space="preserve">Mongo DB </w:t>
      </w:r>
      <w:r w:rsidR="00273561">
        <w:t>extends</w:t>
      </w:r>
      <w:r w:rsidR="00CE0901">
        <w:t xml:space="preserve"> from NEDB and allows for some interesting features such as </w:t>
      </w:r>
      <w:r w:rsidR="00244094">
        <w:t xml:space="preserve">IP connectivity and large save files for the use of many users. </w:t>
      </w:r>
      <w:r w:rsidR="004A6EF4">
        <w:t xml:space="preserve">This does however slow the loading times </w:t>
      </w:r>
      <w:r w:rsidR="00DD76B9">
        <w:t xml:space="preserve">of the application. </w:t>
      </w:r>
    </w:p>
    <w:p w14:paraId="69723913" w14:textId="77777777" w:rsidR="00E823F5" w:rsidRDefault="00E823F5" w:rsidP="00E20BED"/>
    <w:p w14:paraId="6A8B3001" w14:textId="00528BAA" w:rsidR="00E823F5" w:rsidRDefault="00317230" w:rsidP="00E20BED">
      <w:r>
        <w:t xml:space="preserve">The </w:t>
      </w:r>
      <w:r w:rsidR="005A48FA">
        <w:t xml:space="preserve">code developed using </w:t>
      </w:r>
      <w:r w:rsidR="00CE7556">
        <w:t>NEDB allows for the</w:t>
      </w:r>
      <w:r>
        <w:t xml:space="preserve"> data in the database to be read and written to by a logged in user</w:t>
      </w:r>
      <w:r w:rsidR="005A48FA">
        <w:t xml:space="preserve">. It also allows for that data to be manipulated by the user logged in. This </w:t>
      </w:r>
      <w:r w:rsidR="003846DA">
        <w:t xml:space="preserve">functionality is the core functions of the website to be developed such </w:t>
      </w:r>
      <w:r w:rsidR="0067428E">
        <w:t>as</w:t>
      </w:r>
      <w:r w:rsidR="003846DA">
        <w:t xml:space="preserve"> </w:t>
      </w:r>
      <w:r w:rsidR="0067428E">
        <w:t>adding / e</w:t>
      </w:r>
      <w:r w:rsidR="003846DA">
        <w:t>dit</w:t>
      </w:r>
      <w:r w:rsidR="0067428E">
        <w:t xml:space="preserve">ing the coursework and the function </w:t>
      </w:r>
      <w:r w:rsidR="006721B2">
        <w:t>that allows the user to r</w:t>
      </w:r>
      <w:r w:rsidR="0067428E">
        <w:t>emove coursework</w:t>
      </w:r>
      <w:r w:rsidR="006721B2">
        <w:t xml:space="preserve">. The relevant data relating to the user </w:t>
      </w:r>
      <w:r w:rsidR="002056A9">
        <w:t xml:space="preserve">is also read and displayed on the webpage for the user in the form of a list. This is another use of the </w:t>
      </w:r>
      <w:r w:rsidR="00E07AB5">
        <w:t>NEDB working</w:t>
      </w:r>
      <w:proofErr w:type="gramStart"/>
      <w:r w:rsidR="00E07AB5">
        <w:t xml:space="preserve">.  </w:t>
      </w:r>
      <w:proofErr w:type="gramEnd"/>
      <w:r w:rsidR="00E07AB5">
        <w:t xml:space="preserve">The registration for the </w:t>
      </w:r>
      <w:r w:rsidR="009035E4">
        <w:t xml:space="preserve">user is also directly connected to the use of NEDB as it allows for inputted information to be saved to </w:t>
      </w:r>
      <w:r w:rsidR="00397B87">
        <w:t xml:space="preserve">the user database. </w:t>
      </w:r>
    </w:p>
    <w:p w14:paraId="07B47B1F" w14:textId="65FD9333" w:rsidR="000765E9" w:rsidRDefault="000765E9">
      <w:r>
        <w:br w:type="page"/>
      </w:r>
    </w:p>
    <w:p w14:paraId="02F2B4D6" w14:textId="30D89D57" w:rsidR="0067428E" w:rsidRDefault="00397B87" w:rsidP="00397B87">
      <w:pPr>
        <w:pStyle w:val="Heading2"/>
      </w:pPr>
      <w:bookmarkStart w:id="4" w:name="_2.2_The_Database"/>
      <w:bookmarkStart w:id="5" w:name="_Toc38048599"/>
      <w:bookmarkEnd w:id="4"/>
      <w:r>
        <w:t>2.2 The Database Schema</w:t>
      </w:r>
      <w:bookmarkEnd w:id="5"/>
    </w:p>
    <w:p w14:paraId="539D1865" w14:textId="69CFCEF9" w:rsidR="00104B30" w:rsidRDefault="00104B30" w:rsidP="00104B30">
      <w:r>
        <w:t xml:space="preserve">The User DB and the Coursework DB are linked together as </w:t>
      </w:r>
      <w:r w:rsidR="00B56F4E">
        <w:t xml:space="preserve">it allows the user to view the saved information that is related to the users register information. </w:t>
      </w:r>
      <w:r w:rsidR="00347004">
        <w:t xml:space="preserve">When the User is created a unique </w:t>
      </w:r>
      <w:proofErr w:type="gramStart"/>
      <w:r w:rsidR="00347004">
        <w:t>coursework</w:t>
      </w:r>
      <w:proofErr w:type="gramEnd"/>
      <w:r w:rsidR="00347004">
        <w:t xml:space="preserve"> ID is automatically input into the </w:t>
      </w:r>
      <w:r w:rsidR="00920F3A">
        <w:t xml:space="preserve">users register information. This unique number is then used for when the user creates a new input </w:t>
      </w:r>
      <w:r w:rsidR="00DE7F20">
        <w:t>to the coursework database</w:t>
      </w:r>
      <w:r w:rsidR="00397A93">
        <w:t xml:space="preserve"> (</w:t>
      </w:r>
      <w:hyperlink w:anchor="_2.2_The_Database" w:history="1">
        <w:r w:rsidR="00397A93" w:rsidRPr="0023619A">
          <w:rPr>
            <w:rStyle w:val="Hyperlink"/>
          </w:rPr>
          <w:t>see Figure</w:t>
        </w:r>
        <w:r w:rsidR="00781FAE" w:rsidRPr="0023619A">
          <w:rPr>
            <w:rStyle w:val="Hyperlink"/>
          </w:rPr>
          <w:t xml:space="preserve"> </w:t>
        </w:r>
        <w:r w:rsidR="00DB24F4" w:rsidRPr="0023619A">
          <w:rPr>
            <w:rStyle w:val="Hyperlink"/>
          </w:rPr>
          <w:t>2</w:t>
        </w:r>
      </w:hyperlink>
      <w:r w:rsidR="00781FAE">
        <w:t>)</w:t>
      </w:r>
      <w:r w:rsidR="00ED0107">
        <w:t xml:space="preserve"> and </w:t>
      </w:r>
      <w:r w:rsidR="001A62B8">
        <w:t>(</w:t>
      </w:r>
      <w:hyperlink w:anchor="_2.2_The_Database" w:history="1">
        <w:r w:rsidR="001A62B8" w:rsidRPr="0023619A">
          <w:rPr>
            <w:rStyle w:val="Hyperlink"/>
          </w:rPr>
          <w:t>Figure 3</w:t>
        </w:r>
      </w:hyperlink>
      <w:r w:rsidR="001A62B8">
        <w:t>)</w:t>
      </w:r>
    </w:p>
    <w:p w14:paraId="493F364E" w14:textId="77777777" w:rsidR="006C4043" w:rsidRDefault="006C4043" w:rsidP="00104B30"/>
    <w:p w14:paraId="1E63FFAE" w14:textId="0E7AD7EF" w:rsidR="00A56CF3" w:rsidRPr="00A56CF3" w:rsidRDefault="00A56CF3" w:rsidP="00104B30">
      <w:pPr>
        <w:rPr>
          <w:color w:val="4472C4" w:themeColor="accent1"/>
          <w:u w:val="single"/>
        </w:rPr>
      </w:pPr>
      <w:r>
        <w:rPr>
          <w:color w:val="4472C4" w:themeColor="accent1"/>
          <w:u w:val="single"/>
        </w:rPr>
        <w:t xml:space="preserve">User ID </w:t>
      </w:r>
      <w:r w:rsidR="00CE6DF3">
        <w:rPr>
          <w:color w:val="4472C4" w:themeColor="accent1"/>
          <w:u w:val="single"/>
        </w:rPr>
        <w:t>being used to link to coursework</w:t>
      </w:r>
    </w:p>
    <w:p w14:paraId="5BFA6D06" w14:textId="019C49F9" w:rsidR="003066E0" w:rsidRDefault="002C0EDC" w:rsidP="003066E0">
      <w:pPr>
        <w:keepNext/>
      </w:pPr>
      <w:r>
        <w:rPr>
          <w:noProof/>
        </w:rPr>
        <mc:AlternateContent>
          <mc:Choice Requires="wps">
            <w:drawing>
              <wp:anchor distT="0" distB="0" distL="114300" distR="114300" simplePos="0" relativeHeight="251658245" behindDoc="0" locked="0" layoutInCell="1" allowOverlap="1" wp14:anchorId="63CE93A5" wp14:editId="28B0D3B7">
                <wp:simplePos x="0" y="0"/>
                <wp:positionH relativeFrom="column">
                  <wp:posOffset>4424073</wp:posOffset>
                </wp:positionH>
                <wp:positionV relativeFrom="paragraph">
                  <wp:posOffset>896399</wp:posOffset>
                </wp:positionV>
                <wp:extent cx="1372428" cy="195636"/>
                <wp:effectExtent l="19050" t="19050" r="18415" b="13970"/>
                <wp:wrapNone/>
                <wp:docPr id="4" name="Rectangle 4"/>
                <wp:cNvGraphicFramePr/>
                <a:graphic xmlns:a="http://schemas.openxmlformats.org/drawingml/2006/main">
                  <a:graphicData uri="http://schemas.microsoft.com/office/word/2010/wordprocessingShape">
                    <wps:wsp>
                      <wps:cNvSpPr/>
                      <wps:spPr>
                        <a:xfrm>
                          <a:off x="0" y="0"/>
                          <a:ext cx="1372428" cy="195636"/>
                        </a:xfrm>
                        <a:prstGeom prst="rect">
                          <a:avLst/>
                        </a:prstGeom>
                        <a:noFill/>
                        <a:ln w="28575">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7EE585D1">
              <v:rect id="Rectangle 4" style="position:absolute;margin-left:348.35pt;margin-top:70.6pt;width:108.05pt;height:15.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fc000 [3207]" strokeweight="2.25pt" w14:anchorId="15612F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"/>
            </w:pict>
          </mc:Fallback>
        </mc:AlternateContent>
      </w:r>
      <w:r>
        <w:rPr>
          <w:noProof/>
        </w:rPr>
        <mc:AlternateContent>
          <mc:Choice Requires="wps">
            <w:drawing>
              <wp:anchor distT="0" distB="0" distL="114300" distR="114300" simplePos="0" relativeHeight="251658244" behindDoc="0" locked="0" layoutInCell="1" allowOverlap="1" wp14:anchorId="0015B4F9" wp14:editId="099D9613">
                <wp:simplePos x="0" y="0"/>
                <wp:positionH relativeFrom="column">
                  <wp:posOffset>4826443</wp:posOffset>
                </wp:positionH>
                <wp:positionV relativeFrom="paragraph">
                  <wp:posOffset>459077</wp:posOffset>
                </wp:positionV>
                <wp:extent cx="1128560" cy="195636"/>
                <wp:effectExtent l="19050" t="19050" r="14605" b="13970"/>
                <wp:wrapNone/>
                <wp:docPr id="3" name="Rectangle 3"/>
                <wp:cNvGraphicFramePr/>
                <a:graphic xmlns:a="http://schemas.openxmlformats.org/drawingml/2006/main">
                  <a:graphicData uri="http://schemas.microsoft.com/office/word/2010/wordprocessingShape">
                    <wps:wsp>
                      <wps:cNvSpPr/>
                      <wps:spPr>
                        <a:xfrm>
                          <a:off x="0" y="0"/>
                          <a:ext cx="1128560" cy="195636"/>
                        </a:xfrm>
                        <a:prstGeom prst="rect">
                          <a:avLst/>
                        </a:prstGeom>
                        <a:noFill/>
                        <a:ln w="28575">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2EA79F65">
              <v:rect id="Rectangle 3" style="position:absolute;margin-left:380.05pt;margin-top:36.15pt;width:88.85pt;height:15.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fc000 [3207]" strokeweight="2.25pt" w14:anchorId="24AACD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"/>
            </w:pict>
          </mc:Fallback>
        </mc:AlternateContent>
      </w:r>
      <w:r w:rsidR="00781FAE">
        <w:rPr>
          <w:noProof/>
        </w:rPr>
        <w:drawing>
          <wp:inline distT="0" distB="0" distL="0" distR="0" wp14:anchorId="6DAABC6B" wp14:editId="5471A9AE">
            <wp:extent cx="59436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23718DCE" w14:textId="7B55C27E" w:rsidR="00CE6DF3" w:rsidRDefault="003066E0" w:rsidP="00CE6DF3">
      <w:pPr>
        <w:pStyle w:val="Caption"/>
      </w:pPr>
      <w:bookmarkStart w:id="6" w:name="_Toc38048736"/>
      <w:r>
        <w:t xml:space="preserve">Figure </w:t>
      </w:r>
      <w:r>
        <w:fldChar w:fldCharType="begin"/>
      </w:r>
      <w:r>
        <w:instrText>SEQ Figure \* ARABIC</w:instrText>
      </w:r>
      <w:r>
        <w:fldChar w:fldCharType="separate"/>
      </w:r>
      <w:r w:rsidR="00CE37D9">
        <w:rPr>
          <w:noProof/>
        </w:rPr>
        <w:t>2</w:t>
      </w:r>
      <w:r>
        <w:fldChar w:fldCharType="end"/>
      </w:r>
      <w:r>
        <w:t xml:space="preserve"> - User ID being used to link coursework</w:t>
      </w:r>
      <w:bookmarkEnd w:id="6"/>
    </w:p>
    <w:p w14:paraId="3C6DE18B" w14:textId="77777777" w:rsidR="000765E9" w:rsidRDefault="000765E9" w:rsidP="00CE6DF3">
      <w:pPr>
        <w:rPr>
          <w:color w:val="4472C4" w:themeColor="accent1"/>
          <w:u w:val="single"/>
        </w:rPr>
      </w:pPr>
    </w:p>
    <w:p w14:paraId="39F48EFE" w14:textId="77777777" w:rsidR="00042C84" w:rsidRDefault="00042C84" w:rsidP="00CE6DF3">
      <w:pPr>
        <w:rPr>
          <w:color w:val="4472C4" w:themeColor="accent1"/>
          <w:u w:val="single"/>
        </w:rPr>
      </w:pPr>
    </w:p>
    <w:p w14:paraId="6BC56B4C" w14:textId="525FB349" w:rsidR="00CE6DF3" w:rsidRPr="00CE6DF3" w:rsidRDefault="00CE6DF3" w:rsidP="00CE6DF3">
      <w:pPr>
        <w:rPr>
          <w:color w:val="4472C4" w:themeColor="accent1"/>
          <w:u w:val="single"/>
        </w:rPr>
      </w:pPr>
      <w:r>
        <w:rPr>
          <w:color w:val="4472C4" w:themeColor="accent1"/>
          <w:u w:val="single"/>
        </w:rPr>
        <w:t>Database Schema</w:t>
      </w:r>
    </w:p>
    <w:p w14:paraId="0039593C" w14:textId="4A47115A" w:rsidR="003066E0" w:rsidRDefault="00945E62" w:rsidP="003066E0">
      <w:pPr>
        <w:keepNext/>
        <w:ind w:left="360"/>
      </w:pPr>
      <w:r>
        <w:rPr>
          <w:noProof/>
        </w:rPr>
        <w:drawing>
          <wp:inline distT="0" distB="0" distL="0" distR="0" wp14:anchorId="45ACC3FA" wp14:editId="6612C567">
            <wp:extent cx="4007077"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3070" cy="2634433"/>
                    </a:xfrm>
                    <a:prstGeom prst="rect">
                      <a:avLst/>
                    </a:prstGeom>
                  </pic:spPr>
                </pic:pic>
              </a:graphicData>
            </a:graphic>
          </wp:inline>
        </w:drawing>
      </w:r>
    </w:p>
    <w:p w14:paraId="2C158CA8" w14:textId="153898DC" w:rsidR="00F7600D" w:rsidRDefault="003066E0" w:rsidP="00F7600D">
      <w:pPr>
        <w:pStyle w:val="Caption"/>
      </w:pPr>
      <w:bookmarkStart w:id="7" w:name="_Toc38048737"/>
      <w:r>
        <w:t xml:space="preserve">Figure </w:t>
      </w:r>
      <w:r>
        <w:fldChar w:fldCharType="begin"/>
      </w:r>
      <w:r>
        <w:instrText>SEQ Figure \* ARABIC</w:instrText>
      </w:r>
      <w:r>
        <w:fldChar w:fldCharType="separate"/>
      </w:r>
      <w:r w:rsidR="00CE37D9">
        <w:rPr>
          <w:noProof/>
        </w:rPr>
        <w:t>3</w:t>
      </w:r>
      <w:r>
        <w:fldChar w:fldCharType="end"/>
      </w:r>
      <w:r>
        <w:t xml:space="preserve"> - Database Schema</w:t>
      </w:r>
      <w:bookmarkEnd w:id="7"/>
    </w:p>
    <w:p w14:paraId="3B4B6706" w14:textId="77777777" w:rsidR="00F7600D" w:rsidRDefault="00F7600D">
      <w:pPr>
        <w:rPr>
          <w:rFonts w:asciiTheme="majorHAnsi" w:eastAsia="Calibri" w:hAnsiTheme="majorHAnsi" w:cstheme="majorBidi"/>
          <w:color w:val="2F5496" w:themeColor="accent1" w:themeShade="BF"/>
          <w:sz w:val="26"/>
          <w:szCs w:val="26"/>
        </w:rPr>
      </w:pPr>
      <w:r>
        <w:rPr>
          <w:rFonts w:eastAsia="Calibri"/>
        </w:rPr>
        <w:br w:type="page"/>
      </w:r>
    </w:p>
    <w:p w14:paraId="4CA33F26" w14:textId="0FF4BEE1" w:rsidR="6D2B0094" w:rsidRDefault="00C95B6E" w:rsidP="00EF6FE4">
      <w:pPr>
        <w:pStyle w:val="Heading2"/>
        <w:rPr>
          <w:rFonts w:eastAsia="Calibri"/>
        </w:rPr>
      </w:pPr>
      <w:bookmarkStart w:id="8" w:name="_Toc38048600"/>
      <w:r>
        <w:rPr>
          <w:rFonts w:eastAsia="Calibri"/>
        </w:rPr>
        <w:t xml:space="preserve">2.3 The </w:t>
      </w:r>
      <w:r w:rsidR="00B62E36">
        <w:rPr>
          <w:rFonts w:eastAsia="Calibri"/>
        </w:rPr>
        <w:t>D</w:t>
      </w:r>
      <w:r>
        <w:rPr>
          <w:rFonts w:eastAsia="Calibri"/>
        </w:rPr>
        <w:t xml:space="preserve">ata </w:t>
      </w:r>
      <w:r w:rsidR="00B62E36">
        <w:rPr>
          <w:rFonts w:eastAsia="Calibri"/>
        </w:rPr>
        <w:t>A</w:t>
      </w:r>
      <w:r>
        <w:rPr>
          <w:rFonts w:eastAsia="Calibri"/>
        </w:rPr>
        <w:t xml:space="preserve">ccess </w:t>
      </w:r>
      <w:r w:rsidR="00B62E36">
        <w:rPr>
          <w:rFonts w:eastAsia="Calibri"/>
        </w:rPr>
        <w:t>L</w:t>
      </w:r>
      <w:r>
        <w:rPr>
          <w:rFonts w:eastAsia="Calibri"/>
        </w:rPr>
        <w:t>ayer</w:t>
      </w:r>
      <w:bookmarkEnd w:id="8"/>
    </w:p>
    <w:p w14:paraId="2934DA3E" w14:textId="7B976741" w:rsidR="006A33C7" w:rsidRDefault="00CC0037" w:rsidP="006A33C7">
      <w:r>
        <w:t xml:space="preserve">This </w:t>
      </w:r>
      <w:r w:rsidR="00431F94">
        <w:t xml:space="preserve">layer of the application allows for the main functionality of the website to be realized. </w:t>
      </w:r>
      <w:r w:rsidR="00352ACD">
        <w:t>Models were created for each of the databases</w:t>
      </w:r>
      <w:r w:rsidR="00B17FFA">
        <w:t xml:space="preserve"> which included the implementation of these features. </w:t>
      </w:r>
      <w:r w:rsidR="00C22EDE">
        <w:t>The</w:t>
      </w:r>
      <w:r w:rsidR="00812EB8">
        <w:t xml:space="preserve"> User DB </w:t>
      </w:r>
      <w:r w:rsidR="004111EC">
        <w:t xml:space="preserve">has a constructor </w:t>
      </w:r>
      <w:r w:rsidR="00D279AC">
        <w:t xml:space="preserve">that loads the existing database into the website. If one does not exist a new one is created in the root folder. </w:t>
      </w:r>
      <w:r w:rsidR="006F366B">
        <w:t>The function “All” is also executed</w:t>
      </w:r>
      <w:r w:rsidR="00254137">
        <w:t xml:space="preserve">. This function loads up all the existing users into the website. This allows for the user to login to the website using the email and password </w:t>
      </w:r>
      <w:r w:rsidR="008C748E">
        <w:t xml:space="preserve">previously created. </w:t>
      </w:r>
      <w:r w:rsidR="00CC1E1B">
        <w:t xml:space="preserve">The function checks the email and password against the saved </w:t>
      </w:r>
      <w:r w:rsidR="00154AFE">
        <w:t xml:space="preserve">data and logs the user in. The function “Add” is used if the user is not registered </w:t>
      </w:r>
      <w:r w:rsidR="00676A0E">
        <w:t>to the website. This allows the user to input the data required into the database</w:t>
      </w:r>
      <w:r w:rsidR="00A131A1">
        <w:t xml:space="preserve"> allowing the data to be used to create an account. </w:t>
      </w:r>
    </w:p>
    <w:p w14:paraId="0C46CAEE" w14:textId="77777777" w:rsidR="00F7600D" w:rsidRDefault="00F7600D" w:rsidP="006A33C7"/>
    <w:p w14:paraId="7D3C6219" w14:textId="53B47180" w:rsidR="00A131A1" w:rsidRDefault="00A478A2" w:rsidP="006A33C7">
      <w:r>
        <w:t>The coursework database also has this constructor that allows the coursework data to be loaded into the website. If no data</w:t>
      </w:r>
      <w:r w:rsidR="00267FA5">
        <w:t>base</w:t>
      </w:r>
      <w:r>
        <w:t xml:space="preserve"> exists</w:t>
      </w:r>
      <w:r w:rsidR="00267FA5">
        <w:t xml:space="preserve">, the constructor will create a new database for the coursework to be added into. </w:t>
      </w:r>
      <w:r w:rsidR="00B7559E">
        <w:t xml:space="preserve">The coursework database model also has an “All” function. This returns the list of available </w:t>
      </w:r>
      <w:r w:rsidR="002562AF">
        <w:t>coursework’s</w:t>
      </w:r>
      <w:r w:rsidR="00B7559E">
        <w:t xml:space="preserve"> with all the data available for each </w:t>
      </w:r>
      <w:r w:rsidR="006F0027">
        <w:t>coursework</w:t>
      </w:r>
      <w:r w:rsidR="00356113">
        <w:t>. This is useful for the listing of the coursework’s on the main page.</w:t>
      </w:r>
      <w:r w:rsidR="00DA4359">
        <w:t xml:space="preserve"> </w:t>
      </w:r>
      <w:r w:rsidR="00D463CF">
        <w:t xml:space="preserve">The add function </w:t>
      </w:r>
      <w:r w:rsidR="003D5D13">
        <w:t xml:space="preserve">takes the inputted data from the user and </w:t>
      </w:r>
      <w:r w:rsidR="009D58C9">
        <w:t>saves the data as an “entry”</w:t>
      </w:r>
      <w:r w:rsidR="004C1FCF">
        <w:t xml:space="preserve">. This entry is what is recalled when the “All” function is called. </w:t>
      </w:r>
    </w:p>
    <w:p w14:paraId="7A531C54" w14:textId="77777777" w:rsidR="000E3973" w:rsidRDefault="000E3973">
      <w:pPr>
        <w:rPr>
          <w:rFonts w:asciiTheme="majorHAnsi" w:eastAsia="Calibri" w:hAnsiTheme="majorHAnsi" w:cstheme="majorBidi"/>
          <w:color w:val="2F5496" w:themeColor="accent1" w:themeShade="BF"/>
          <w:sz w:val="32"/>
          <w:szCs w:val="32"/>
        </w:rPr>
      </w:pPr>
      <w:r>
        <w:rPr>
          <w:rFonts w:eastAsia="Calibri"/>
        </w:rPr>
        <w:br w:type="page"/>
      </w:r>
    </w:p>
    <w:p w14:paraId="71ADC7A3" w14:textId="2E93E208" w:rsidR="008A25E5" w:rsidRPr="00D904E3" w:rsidRDefault="00DE7B71" w:rsidP="00D85C3A">
      <w:pPr>
        <w:pStyle w:val="Heading1"/>
        <w:rPr>
          <w:rFonts w:eastAsia="Calibri"/>
        </w:rPr>
      </w:pPr>
      <w:bookmarkStart w:id="9" w:name="_Toc38048601"/>
      <w:r w:rsidRPr="00D904E3">
        <w:rPr>
          <w:rFonts w:eastAsia="Calibri"/>
        </w:rPr>
        <w:t>3.1</w:t>
      </w:r>
      <w:r w:rsidR="00D904E3" w:rsidRPr="00D904E3">
        <w:rPr>
          <w:rFonts w:eastAsia="Calibri"/>
        </w:rPr>
        <w:t xml:space="preserve"> </w:t>
      </w:r>
      <w:r w:rsidR="00204041" w:rsidRPr="00D904E3">
        <w:rPr>
          <w:rFonts w:eastAsia="Calibri"/>
        </w:rPr>
        <w:t>F</w:t>
      </w:r>
      <w:r w:rsidR="00D85C3A" w:rsidRPr="00D904E3">
        <w:rPr>
          <w:rFonts w:eastAsia="Calibri"/>
        </w:rPr>
        <w:t xml:space="preserve">unctionality </w:t>
      </w:r>
      <w:proofErr w:type="gramStart"/>
      <w:r w:rsidR="007E3C9D" w:rsidRPr="00D904E3">
        <w:rPr>
          <w:rFonts w:eastAsia="Calibri"/>
        </w:rPr>
        <w:t>O</w:t>
      </w:r>
      <w:r w:rsidR="00D85C3A" w:rsidRPr="00D904E3">
        <w:rPr>
          <w:rFonts w:eastAsia="Calibri"/>
        </w:rPr>
        <w:t>f</w:t>
      </w:r>
      <w:proofErr w:type="gramEnd"/>
      <w:r w:rsidR="00D85C3A" w:rsidRPr="00D904E3">
        <w:rPr>
          <w:rFonts w:eastAsia="Calibri"/>
        </w:rPr>
        <w:t xml:space="preserve"> </w:t>
      </w:r>
      <w:r w:rsidR="007E3C9D" w:rsidRPr="00D904E3">
        <w:rPr>
          <w:rFonts w:eastAsia="Calibri"/>
        </w:rPr>
        <w:t>T</w:t>
      </w:r>
      <w:r w:rsidR="00D85C3A" w:rsidRPr="00D904E3">
        <w:rPr>
          <w:rFonts w:eastAsia="Calibri"/>
        </w:rPr>
        <w:t xml:space="preserve">he </w:t>
      </w:r>
      <w:r w:rsidR="007E3C9D" w:rsidRPr="00D904E3">
        <w:rPr>
          <w:rFonts w:eastAsia="Calibri"/>
        </w:rPr>
        <w:t>A</w:t>
      </w:r>
      <w:r w:rsidR="00D85C3A" w:rsidRPr="00D904E3">
        <w:rPr>
          <w:rFonts w:eastAsia="Calibri"/>
        </w:rPr>
        <w:t>pplication</w:t>
      </w:r>
      <w:bookmarkEnd w:id="9"/>
    </w:p>
    <w:p w14:paraId="20C5FC18" w14:textId="7B3D6C59" w:rsidR="00EE3163" w:rsidRDefault="00246404" w:rsidP="00246404">
      <w:pPr>
        <w:tabs>
          <w:tab w:val="left" w:pos="1562"/>
        </w:tabs>
      </w:pPr>
      <w:r>
        <w:t xml:space="preserve">A </w:t>
      </w:r>
      <w:r w:rsidR="00EE3163">
        <w:t xml:space="preserve">Moscow </w:t>
      </w:r>
      <w:r w:rsidR="00C93E9D">
        <w:t>analysis was carried out on the</w:t>
      </w:r>
      <w:r w:rsidR="00190750">
        <w:t xml:space="preserve"> </w:t>
      </w:r>
      <w:r w:rsidR="00AF724B">
        <w:t>description of the application.</w:t>
      </w:r>
      <w:r w:rsidR="00C950C6">
        <w:t xml:space="preserve"> By </w:t>
      </w:r>
      <w:r w:rsidR="00D30ED7">
        <w:t xml:space="preserve">doing the Moscow analysis the </w:t>
      </w:r>
      <w:r w:rsidR="007415C9">
        <w:t xml:space="preserve">prioritized </w:t>
      </w:r>
      <w:r w:rsidR="00174B50">
        <w:t xml:space="preserve">functions were set out along with other optional </w:t>
      </w:r>
      <w:r w:rsidR="00ED5A3F">
        <w:t xml:space="preserve">functions that could be implemented with the </w:t>
      </w:r>
      <w:r w:rsidR="00F93760">
        <w:t>first version</w:t>
      </w:r>
      <w:r w:rsidR="003B0261">
        <w:t xml:space="preserve"> of the website. The Moscow </w:t>
      </w:r>
      <w:r w:rsidR="002174C5">
        <w:t>analysis</w:t>
      </w:r>
      <w:r w:rsidR="003B0261">
        <w:t xml:space="preserve"> is below</w:t>
      </w:r>
      <w:r w:rsidR="005342F4">
        <w:t xml:space="preserve"> (</w:t>
      </w:r>
      <w:hyperlink w:anchor="_3.1.1_Moscow_analysis" w:history="1">
        <w:r w:rsidR="00F80E29">
          <w:rPr>
            <w:rStyle w:val="Hyperlink"/>
          </w:rPr>
          <w:t>Table</w:t>
        </w:r>
      </w:hyperlink>
      <w:r w:rsidR="00F80E29">
        <w:rPr>
          <w:rStyle w:val="Hyperlink"/>
        </w:rPr>
        <w:t xml:space="preserve"> 1</w:t>
      </w:r>
      <w:r w:rsidR="005342F4">
        <w:t>)</w:t>
      </w:r>
      <w:r w:rsidR="003B0261">
        <w:t xml:space="preserve">. </w:t>
      </w:r>
    </w:p>
    <w:p w14:paraId="575477DB" w14:textId="77777777" w:rsidR="007503CA" w:rsidRDefault="007503CA" w:rsidP="00246404">
      <w:pPr>
        <w:tabs>
          <w:tab w:val="left" w:pos="1562"/>
        </w:tabs>
      </w:pPr>
    </w:p>
    <w:p w14:paraId="1F7CAF18" w14:textId="243E45D9" w:rsidR="00F80E29" w:rsidRDefault="007F18EE" w:rsidP="00F80E29">
      <w:pPr>
        <w:pStyle w:val="Heading3"/>
      </w:pPr>
      <w:bookmarkStart w:id="10" w:name="_3.1.1_Moscow_analysis"/>
      <w:bookmarkStart w:id="11" w:name="_Toc38048602"/>
      <w:bookmarkEnd w:id="10"/>
      <w:r>
        <w:t>3.</w:t>
      </w:r>
      <w:r w:rsidR="00C941C5">
        <w:t xml:space="preserve">1.1 Moscow </w:t>
      </w:r>
      <w:r w:rsidR="00474AD9">
        <w:t>A</w:t>
      </w:r>
      <w:r w:rsidR="00C941C5">
        <w:t>nalysis</w:t>
      </w:r>
      <w:bookmarkEnd w:id="11"/>
    </w:p>
    <w:tbl>
      <w:tblPr>
        <w:tblStyle w:val="TableGrid"/>
        <w:tblW w:w="0" w:type="auto"/>
        <w:tblLook w:val="04A0" w:firstRow="1" w:lastRow="0" w:firstColumn="1" w:lastColumn="0" w:noHBand="0" w:noVBand="1"/>
      </w:tblPr>
      <w:tblGrid>
        <w:gridCol w:w="2337"/>
        <w:gridCol w:w="2337"/>
        <w:gridCol w:w="2551"/>
        <w:gridCol w:w="2125"/>
      </w:tblGrid>
      <w:tr w:rsidR="004B61A4" w14:paraId="3EDD4DBA" w14:textId="77777777" w:rsidTr="002F3E2B">
        <w:tc>
          <w:tcPr>
            <w:tcW w:w="2337" w:type="dxa"/>
          </w:tcPr>
          <w:p w14:paraId="48177A92" w14:textId="190484CB" w:rsidR="004B61A4" w:rsidRPr="00385146" w:rsidRDefault="004B61A4" w:rsidP="00C941C5">
            <w:pPr>
              <w:rPr>
                <w:b/>
                <w:bCs/>
                <w:sz w:val="24"/>
                <w:szCs w:val="24"/>
              </w:rPr>
            </w:pPr>
            <w:r w:rsidRPr="00385146">
              <w:rPr>
                <w:b/>
                <w:bCs/>
                <w:sz w:val="24"/>
                <w:szCs w:val="24"/>
              </w:rPr>
              <w:t>Must have</w:t>
            </w:r>
          </w:p>
        </w:tc>
        <w:tc>
          <w:tcPr>
            <w:tcW w:w="2337" w:type="dxa"/>
          </w:tcPr>
          <w:p w14:paraId="47C61079" w14:textId="26644913" w:rsidR="004B61A4" w:rsidRPr="00385146" w:rsidRDefault="004B61A4" w:rsidP="00C941C5">
            <w:pPr>
              <w:rPr>
                <w:b/>
                <w:bCs/>
                <w:sz w:val="24"/>
                <w:szCs w:val="24"/>
              </w:rPr>
            </w:pPr>
            <w:r w:rsidRPr="00385146">
              <w:rPr>
                <w:b/>
                <w:bCs/>
                <w:sz w:val="24"/>
                <w:szCs w:val="24"/>
              </w:rPr>
              <w:t>Should have</w:t>
            </w:r>
          </w:p>
        </w:tc>
        <w:tc>
          <w:tcPr>
            <w:tcW w:w="2551" w:type="dxa"/>
          </w:tcPr>
          <w:p w14:paraId="1472DF35" w14:textId="36CE49DF" w:rsidR="004B61A4" w:rsidRPr="00385146" w:rsidRDefault="00385146" w:rsidP="00C941C5">
            <w:pPr>
              <w:rPr>
                <w:b/>
                <w:bCs/>
                <w:sz w:val="24"/>
                <w:szCs w:val="24"/>
              </w:rPr>
            </w:pPr>
            <w:r w:rsidRPr="00385146">
              <w:rPr>
                <w:b/>
                <w:bCs/>
                <w:sz w:val="24"/>
                <w:szCs w:val="24"/>
              </w:rPr>
              <w:t>Could have</w:t>
            </w:r>
          </w:p>
        </w:tc>
        <w:tc>
          <w:tcPr>
            <w:tcW w:w="2125" w:type="dxa"/>
          </w:tcPr>
          <w:p w14:paraId="15E9A14A" w14:textId="0C886880" w:rsidR="004B61A4" w:rsidRPr="00385146" w:rsidRDefault="004B61A4" w:rsidP="00C941C5">
            <w:pPr>
              <w:rPr>
                <w:b/>
                <w:bCs/>
                <w:sz w:val="24"/>
                <w:szCs w:val="24"/>
              </w:rPr>
            </w:pPr>
            <w:proofErr w:type="gramStart"/>
            <w:r w:rsidRPr="00385146">
              <w:rPr>
                <w:b/>
                <w:bCs/>
                <w:sz w:val="24"/>
                <w:szCs w:val="24"/>
              </w:rPr>
              <w:t>Won</w:t>
            </w:r>
            <w:r w:rsidR="00385146">
              <w:rPr>
                <w:b/>
                <w:bCs/>
                <w:sz w:val="24"/>
                <w:szCs w:val="24"/>
              </w:rPr>
              <w:t>’</w:t>
            </w:r>
            <w:r w:rsidRPr="00385146">
              <w:rPr>
                <w:b/>
                <w:bCs/>
                <w:sz w:val="24"/>
                <w:szCs w:val="24"/>
              </w:rPr>
              <w:t>t</w:t>
            </w:r>
            <w:proofErr w:type="gramEnd"/>
            <w:r w:rsidRPr="00385146">
              <w:rPr>
                <w:b/>
                <w:bCs/>
                <w:sz w:val="24"/>
                <w:szCs w:val="24"/>
              </w:rPr>
              <w:t xml:space="preserve"> have</w:t>
            </w:r>
          </w:p>
        </w:tc>
      </w:tr>
      <w:tr w:rsidR="004B61A4" w14:paraId="25ED62B4" w14:textId="77777777" w:rsidTr="002F3E2B">
        <w:tc>
          <w:tcPr>
            <w:tcW w:w="2337" w:type="dxa"/>
          </w:tcPr>
          <w:p w14:paraId="62E906C1" w14:textId="2B0AB23D" w:rsidR="004B61A4" w:rsidRDefault="001539D3" w:rsidP="00C941C5">
            <w:r>
              <w:t xml:space="preserve">Add </w:t>
            </w:r>
            <w:r w:rsidR="0043719A">
              <w:t>Coursework</w:t>
            </w:r>
          </w:p>
        </w:tc>
        <w:tc>
          <w:tcPr>
            <w:tcW w:w="2337" w:type="dxa"/>
          </w:tcPr>
          <w:p w14:paraId="20B512C0" w14:textId="32C7ED8B" w:rsidR="004B61A4" w:rsidRDefault="000C56C9" w:rsidP="00C941C5">
            <w:r>
              <w:t>Log in feature</w:t>
            </w:r>
          </w:p>
        </w:tc>
        <w:tc>
          <w:tcPr>
            <w:tcW w:w="2551" w:type="dxa"/>
          </w:tcPr>
          <w:p w14:paraId="5D9D1428" w14:textId="5ABB3F99" w:rsidR="004B61A4" w:rsidRDefault="00C66429" w:rsidP="00C941C5">
            <w:r>
              <w:t>Module adding</w:t>
            </w:r>
            <w:r w:rsidR="002F3E2B">
              <w:t xml:space="preserve"> (grouping)</w:t>
            </w:r>
          </w:p>
        </w:tc>
        <w:tc>
          <w:tcPr>
            <w:tcW w:w="2125" w:type="dxa"/>
          </w:tcPr>
          <w:p w14:paraId="6E1B3C83" w14:textId="15F05BF6" w:rsidR="004B61A4" w:rsidRPr="004B320E" w:rsidRDefault="004B320E" w:rsidP="004B320E">
            <w:pPr>
              <w:jc w:val="center"/>
              <w:rPr>
                <w:b/>
                <w:bCs/>
              </w:rPr>
            </w:pPr>
            <w:r w:rsidRPr="004B320E">
              <w:rPr>
                <w:b/>
                <w:bCs/>
              </w:rPr>
              <w:t>N/A</w:t>
            </w:r>
          </w:p>
        </w:tc>
      </w:tr>
      <w:tr w:rsidR="001539D3" w14:paraId="4B05D2AE" w14:textId="77777777" w:rsidTr="002F3E2B">
        <w:tc>
          <w:tcPr>
            <w:tcW w:w="2337" w:type="dxa"/>
          </w:tcPr>
          <w:p w14:paraId="61D22575" w14:textId="49A8A736" w:rsidR="001539D3" w:rsidRDefault="001539D3" w:rsidP="00C941C5">
            <w:r>
              <w:t xml:space="preserve">Remove </w:t>
            </w:r>
            <w:r w:rsidR="0043719A">
              <w:t>Coursework</w:t>
            </w:r>
          </w:p>
        </w:tc>
        <w:tc>
          <w:tcPr>
            <w:tcW w:w="2337" w:type="dxa"/>
          </w:tcPr>
          <w:p w14:paraId="55F3ED58" w14:textId="5CD9652A" w:rsidR="001539D3" w:rsidRDefault="00E31BBD" w:rsidP="00C941C5">
            <w:r>
              <w:t xml:space="preserve">Secure password </w:t>
            </w:r>
            <w:proofErr w:type="gramStart"/>
            <w:r>
              <w:t>save</w:t>
            </w:r>
            <w:proofErr w:type="gramEnd"/>
          </w:p>
        </w:tc>
        <w:tc>
          <w:tcPr>
            <w:tcW w:w="2551" w:type="dxa"/>
          </w:tcPr>
          <w:p w14:paraId="09E51BC5" w14:textId="4DA5534D" w:rsidR="001539D3" w:rsidRDefault="00537B0D" w:rsidP="00C941C5">
            <w:r>
              <w:t>Sort coursework filter</w:t>
            </w:r>
          </w:p>
        </w:tc>
        <w:tc>
          <w:tcPr>
            <w:tcW w:w="2125" w:type="dxa"/>
          </w:tcPr>
          <w:p w14:paraId="3566FD07" w14:textId="40AD9F10" w:rsidR="001539D3" w:rsidRPr="004B320E" w:rsidRDefault="004B320E" w:rsidP="004B320E">
            <w:pPr>
              <w:jc w:val="center"/>
              <w:rPr>
                <w:b/>
                <w:bCs/>
              </w:rPr>
            </w:pPr>
            <w:r w:rsidRPr="004B320E">
              <w:rPr>
                <w:b/>
                <w:bCs/>
              </w:rPr>
              <w:t>N/A</w:t>
            </w:r>
          </w:p>
        </w:tc>
      </w:tr>
      <w:tr w:rsidR="0043719A" w14:paraId="5E386AB0" w14:textId="77777777" w:rsidTr="002F3E2B">
        <w:tc>
          <w:tcPr>
            <w:tcW w:w="2337" w:type="dxa"/>
          </w:tcPr>
          <w:p w14:paraId="39702E95" w14:textId="1295CDF3" w:rsidR="0043719A" w:rsidRDefault="0043719A" w:rsidP="0043719A">
            <w:r>
              <w:t>Edit Coursework</w:t>
            </w:r>
          </w:p>
        </w:tc>
        <w:tc>
          <w:tcPr>
            <w:tcW w:w="2337" w:type="dxa"/>
          </w:tcPr>
          <w:p w14:paraId="1FB7EE03" w14:textId="77777777" w:rsidR="0043719A" w:rsidRDefault="0043719A" w:rsidP="0043719A"/>
        </w:tc>
        <w:tc>
          <w:tcPr>
            <w:tcW w:w="2551" w:type="dxa"/>
          </w:tcPr>
          <w:p w14:paraId="6E32A16F" w14:textId="77777777" w:rsidR="0043719A" w:rsidRDefault="0043719A" w:rsidP="0043719A"/>
        </w:tc>
        <w:tc>
          <w:tcPr>
            <w:tcW w:w="2125" w:type="dxa"/>
          </w:tcPr>
          <w:p w14:paraId="27680FF1" w14:textId="5FBBFF47" w:rsidR="0043719A" w:rsidRPr="004B320E" w:rsidRDefault="0043719A" w:rsidP="0043719A">
            <w:pPr>
              <w:jc w:val="center"/>
              <w:rPr>
                <w:b/>
                <w:bCs/>
              </w:rPr>
            </w:pPr>
            <w:r w:rsidRPr="004B320E">
              <w:rPr>
                <w:b/>
                <w:bCs/>
              </w:rPr>
              <w:t>N/A</w:t>
            </w:r>
          </w:p>
        </w:tc>
      </w:tr>
      <w:tr w:rsidR="001539D3" w14:paraId="1D6ADEA5" w14:textId="77777777" w:rsidTr="002F3E2B">
        <w:tc>
          <w:tcPr>
            <w:tcW w:w="2337" w:type="dxa"/>
          </w:tcPr>
          <w:p w14:paraId="0ECB6EEF" w14:textId="1926F878" w:rsidR="001539D3" w:rsidRDefault="00385146" w:rsidP="00C941C5">
            <w:r>
              <w:t xml:space="preserve">Shareable link </w:t>
            </w:r>
          </w:p>
        </w:tc>
        <w:tc>
          <w:tcPr>
            <w:tcW w:w="2337" w:type="dxa"/>
          </w:tcPr>
          <w:p w14:paraId="2D6B88EA" w14:textId="77777777" w:rsidR="001539D3" w:rsidRDefault="001539D3" w:rsidP="00C941C5"/>
        </w:tc>
        <w:tc>
          <w:tcPr>
            <w:tcW w:w="2551" w:type="dxa"/>
          </w:tcPr>
          <w:p w14:paraId="1170346E" w14:textId="77777777" w:rsidR="001539D3" w:rsidRDefault="001539D3" w:rsidP="00C941C5"/>
        </w:tc>
        <w:tc>
          <w:tcPr>
            <w:tcW w:w="2125" w:type="dxa"/>
          </w:tcPr>
          <w:p w14:paraId="18981503" w14:textId="4A3D3829" w:rsidR="001539D3" w:rsidRPr="004B320E" w:rsidRDefault="004B320E" w:rsidP="00CE37D9">
            <w:pPr>
              <w:keepNext/>
              <w:jc w:val="center"/>
              <w:rPr>
                <w:b/>
                <w:bCs/>
              </w:rPr>
            </w:pPr>
            <w:r w:rsidRPr="004B320E">
              <w:rPr>
                <w:b/>
                <w:bCs/>
              </w:rPr>
              <w:t>N/A</w:t>
            </w:r>
          </w:p>
        </w:tc>
      </w:tr>
    </w:tbl>
    <w:p w14:paraId="1D5A69A1" w14:textId="7A6B404B" w:rsidR="00CE37D9" w:rsidRDefault="00CE37D9">
      <w:pPr>
        <w:pStyle w:val="Caption"/>
      </w:pPr>
      <w:bookmarkStart w:id="12" w:name="_Toc38048738"/>
      <w:r>
        <w:t xml:space="preserve">Figure </w:t>
      </w:r>
      <w:fldSimple w:instr=" SEQ Figure \* ARABIC ">
        <w:r>
          <w:rPr>
            <w:noProof/>
          </w:rPr>
          <w:t>4</w:t>
        </w:r>
      </w:fldSimple>
      <w:r>
        <w:t xml:space="preserve"> - Moscow analysis</w:t>
      </w:r>
      <w:bookmarkEnd w:id="12"/>
    </w:p>
    <w:p w14:paraId="77E5ACDD" w14:textId="77777777" w:rsidR="007503CA" w:rsidRPr="007503CA" w:rsidRDefault="007503CA" w:rsidP="007503CA"/>
    <w:p w14:paraId="2766410F" w14:textId="7A9DC64C" w:rsidR="00EC223F" w:rsidRPr="00C941C5" w:rsidRDefault="00F864C7" w:rsidP="00F864C7">
      <w:pPr>
        <w:pStyle w:val="Heading2"/>
      </w:pPr>
      <w:bookmarkStart w:id="13" w:name="_3.2_Test_Reports"/>
      <w:bookmarkStart w:id="14" w:name="_Toc38048603"/>
      <w:bookmarkEnd w:id="13"/>
      <w:r>
        <w:t xml:space="preserve">3.2 </w:t>
      </w:r>
      <w:r w:rsidR="007526F7">
        <w:t>Test Reports</w:t>
      </w:r>
      <w:bookmarkEnd w:id="14"/>
    </w:p>
    <w:p w14:paraId="482D2597" w14:textId="35F400F0" w:rsidR="00F80E29" w:rsidRDefault="00203424" w:rsidP="00F80E29">
      <w:r>
        <w:t xml:space="preserve">In order to establish </w:t>
      </w:r>
      <w:r w:rsidR="00731B0E">
        <w:t xml:space="preserve">if the specifications were met in the </w:t>
      </w:r>
      <w:r w:rsidR="0065487F">
        <w:t>implementation</w:t>
      </w:r>
      <w:r w:rsidR="00731B0E">
        <w:t xml:space="preserve"> </w:t>
      </w:r>
      <w:r w:rsidR="004462D3">
        <w:t xml:space="preserve">of the website. </w:t>
      </w:r>
      <w:r w:rsidR="000F4484">
        <w:t xml:space="preserve">Tests had to be commenced and documented on the </w:t>
      </w:r>
      <w:r w:rsidR="00F01CAA">
        <w:t xml:space="preserve">running website. One of which </w:t>
      </w:r>
      <w:r w:rsidR="00FC7AE4">
        <w:t>test reports were</w:t>
      </w:r>
      <w:r w:rsidR="0065487F">
        <w:t xml:space="preserve"> a functionality test. </w:t>
      </w:r>
      <w:r w:rsidR="00F346B9">
        <w:t>(</w:t>
      </w:r>
      <w:hyperlink w:anchor="_3.2_Test_Reports" w:history="1">
        <w:r w:rsidR="00F80E29">
          <w:rPr>
            <w:rStyle w:val="Hyperlink"/>
          </w:rPr>
          <w:t>Table</w:t>
        </w:r>
      </w:hyperlink>
      <w:hyperlink w:anchor="_3.2_Test_Reports" w:history="1">
        <w:r w:rsidR="00F80E29" w:rsidRPr="00F80E29">
          <w:rPr>
            <w:rStyle w:val="Hyperlink"/>
          </w:rPr>
          <w:t xml:space="preserve"> 2</w:t>
        </w:r>
      </w:hyperlink>
      <w:r w:rsidR="00F346B9">
        <w:t>)</w:t>
      </w:r>
    </w:p>
    <w:p w14:paraId="5757652D" w14:textId="77777777" w:rsidR="007503CA" w:rsidRDefault="007503CA" w:rsidP="00F80E29"/>
    <w:p w14:paraId="6CD4C9C2" w14:textId="47640C6C" w:rsidR="00474AD9" w:rsidRDefault="00474AD9" w:rsidP="00474AD9">
      <w:pPr>
        <w:pStyle w:val="Heading3"/>
      </w:pPr>
      <w:bookmarkStart w:id="15" w:name="_Toc38048604"/>
      <w:r>
        <w:t>3.2.1 Functionality Test</w:t>
      </w:r>
      <w:bookmarkEnd w:id="15"/>
    </w:p>
    <w:tbl>
      <w:tblPr>
        <w:tblStyle w:val="TableGrid"/>
        <w:tblW w:w="0" w:type="auto"/>
        <w:tblInd w:w="-856" w:type="dxa"/>
        <w:tblLayout w:type="fixed"/>
        <w:tblLook w:val="04A0" w:firstRow="1" w:lastRow="0" w:firstColumn="1" w:lastColumn="0" w:noHBand="0" w:noVBand="1"/>
      </w:tblPr>
      <w:tblGrid>
        <w:gridCol w:w="567"/>
        <w:gridCol w:w="1985"/>
        <w:gridCol w:w="2019"/>
        <w:gridCol w:w="675"/>
        <w:gridCol w:w="4960"/>
      </w:tblGrid>
      <w:tr w:rsidR="00121E94" w14:paraId="419165DE" w14:textId="7D682C17" w:rsidTr="00121E94">
        <w:tc>
          <w:tcPr>
            <w:tcW w:w="567" w:type="dxa"/>
          </w:tcPr>
          <w:p w14:paraId="1F77B470" w14:textId="5EFFB9FA" w:rsidR="00207F82" w:rsidRDefault="00207F82" w:rsidP="00EE3163"/>
        </w:tc>
        <w:tc>
          <w:tcPr>
            <w:tcW w:w="1985" w:type="dxa"/>
          </w:tcPr>
          <w:p w14:paraId="4E51FCEF" w14:textId="4B5F5855" w:rsidR="00207F82" w:rsidRDefault="00207F82" w:rsidP="00EE3163">
            <w:r>
              <w:t>Test</w:t>
            </w:r>
          </w:p>
        </w:tc>
        <w:tc>
          <w:tcPr>
            <w:tcW w:w="2019" w:type="dxa"/>
          </w:tcPr>
          <w:p w14:paraId="68E04BF8" w14:textId="70008888" w:rsidR="00207F82" w:rsidRDefault="00207F82" w:rsidP="00EE3163">
            <w:r>
              <w:t>Expect</w:t>
            </w:r>
            <w:r w:rsidR="0004739B">
              <w:t>ation</w:t>
            </w:r>
          </w:p>
        </w:tc>
        <w:tc>
          <w:tcPr>
            <w:tcW w:w="675" w:type="dxa"/>
          </w:tcPr>
          <w:p w14:paraId="3A614B45" w14:textId="4CDA2C3F" w:rsidR="00207F82" w:rsidRDefault="00207F82" w:rsidP="00EE3163">
            <w:r>
              <w:t>Pass/Fail</w:t>
            </w:r>
          </w:p>
        </w:tc>
        <w:tc>
          <w:tcPr>
            <w:tcW w:w="4960" w:type="dxa"/>
          </w:tcPr>
          <w:p w14:paraId="20707C0C" w14:textId="0AF351B8" w:rsidR="00207F82" w:rsidRDefault="00207F82" w:rsidP="00EE3163">
            <w:r>
              <w:t>Screenshot</w:t>
            </w:r>
          </w:p>
        </w:tc>
      </w:tr>
      <w:tr w:rsidR="00121E94" w14:paraId="789C0CA1" w14:textId="628AEAC8" w:rsidTr="00121E94">
        <w:tc>
          <w:tcPr>
            <w:tcW w:w="567" w:type="dxa"/>
          </w:tcPr>
          <w:p w14:paraId="1B939FB5" w14:textId="4257AC09" w:rsidR="00207F82" w:rsidRDefault="00207F82" w:rsidP="00EE3163"/>
        </w:tc>
        <w:tc>
          <w:tcPr>
            <w:tcW w:w="1985" w:type="dxa"/>
          </w:tcPr>
          <w:p w14:paraId="0962AD3C" w14:textId="6774B2C3" w:rsidR="00207F82" w:rsidRDefault="00CE2FAD" w:rsidP="00EE3163">
            <w:r>
              <w:t xml:space="preserve">Click on the add </w:t>
            </w:r>
            <w:r w:rsidR="00E05459">
              <w:t>new entry</w:t>
            </w:r>
            <w:r>
              <w:t xml:space="preserve"> on the view coursework page</w:t>
            </w:r>
          </w:p>
        </w:tc>
        <w:tc>
          <w:tcPr>
            <w:tcW w:w="2019" w:type="dxa"/>
          </w:tcPr>
          <w:p w14:paraId="7020A63F" w14:textId="5DDF2A80" w:rsidR="00207F82" w:rsidRDefault="00A91B32" w:rsidP="00EE3163">
            <w:r>
              <w:t>The user will be taken to the add new entry page</w:t>
            </w:r>
          </w:p>
        </w:tc>
        <w:tc>
          <w:tcPr>
            <w:tcW w:w="675" w:type="dxa"/>
          </w:tcPr>
          <w:p w14:paraId="299C9F67" w14:textId="03FBDB81" w:rsidR="00207F82" w:rsidRDefault="00207F82" w:rsidP="00EE3163">
            <w:r>
              <w:t>PASS</w:t>
            </w:r>
          </w:p>
        </w:tc>
        <w:tc>
          <w:tcPr>
            <w:tcW w:w="4960" w:type="dxa"/>
          </w:tcPr>
          <w:p w14:paraId="065DD912" w14:textId="1B80C01A" w:rsidR="00207F82" w:rsidRDefault="00A91B32" w:rsidP="00EE3163">
            <w:r>
              <w:rPr>
                <w:noProof/>
              </w:rPr>
              <w:drawing>
                <wp:inline distT="0" distB="0" distL="0" distR="0" wp14:anchorId="3556776B" wp14:editId="513012C5">
                  <wp:extent cx="3012440" cy="1433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2440" cy="1433830"/>
                          </a:xfrm>
                          <a:prstGeom prst="rect">
                            <a:avLst/>
                          </a:prstGeom>
                        </pic:spPr>
                      </pic:pic>
                    </a:graphicData>
                  </a:graphic>
                </wp:inline>
              </w:drawing>
            </w:r>
          </w:p>
        </w:tc>
      </w:tr>
      <w:tr w:rsidR="004129F6" w14:paraId="25F144EA" w14:textId="77777777" w:rsidTr="00121E94">
        <w:tc>
          <w:tcPr>
            <w:tcW w:w="567" w:type="dxa"/>
          </w:tcPr>
          <w:p w14:paraId="78C220A0" w14:textId="77777777" w:rsidR="004129F6" w:rsidRDefault="004129F6" w:rsidP="00EE3163"/>
        </w:tc>
        <w:tc>
          <w:tcPr>
            <w:tcW w:w="1985" w:type="dxa"/>
          </w:tcPr>
          <w:p w14:paraId="4A6A98FA" w14:textId="1BA400FD" w:rsidR="004129F6" w:rsidRDefault="00A83FB7" w:rsidP="00EE3163">
            <w:r>
              <w:t>Fill in the form and click the submit button</w:t>
            </w:r>
          </w:p>
        </w:tc>
        <w:tc>
          <w:tcPr>
            <w:tcW w:w="2019" w:type="dxa"/>
          </w:tcPr>
          <w:p w14:paraId="767B9C96" w14:textId="5E9C5796" w:rsidR="004129F6" w:rsidRDefault="00A83FB7" w:rsidP="00EE3163">
            <w:r>
              <w:t xml:space="preserve">The new coursework will be </w:t>
            </w:r>
            <w:proofErr w:type="gramStart"/>
            <w:r>
              <w:t>added</w:t>
            </w:r>
            <w:proofErr w:type="gramEnd"/>
            <w:r>
              <w:t xml:space="preserve"> and the user taken to the view coursework page</w:t>
            </w:r>
          </w:p>
        </w:tc>
        <w:tc>
          <w:tcPr>
            <w:tcW w:w="675" w:type="dxa"/>
          </w:tcPr>
          <w:p w14:paraId="7F332AAA" w14:textId="2BC0CAA4" w:rsidR="004129F6" w:rsidRDefault="00A83FB7" w:rsidP="00EE3163">
            <w:r>
              <w:t>PASS</w:t>
            </w:r>
          </w:p>
        </w:tc>
        <w:tc>
          <w:tcPr>
            <w:tcW w:w="4960" w:type="dxa"/>
          </w:tcPr>
          <w:p w14:paraId="68F8A57B" w14:textId="0631EA97" w:rsidR="004129F6" w:rsidRDefault="00493FC9" w:rsidP="00EE3163">
            <w:pPr>
              <w:rPr>
                <w:noProof/>
              </w:rPr>
            </w:pPr>
            <w:r>
              <w:rPr>
                <w:noProof/>
              </w:rPr>
              <w:drawing>
                <wp:inline distT="0" distB="0" distL="0" distR="0" wp14:anchorId="44014A0B" wp14:editId="008261C4">
                  <wp:extent cx="3012440" cy="14243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2440" cy="1424305"/>
                          </a:xfrm>
                          <a:prstGeom prst="rect">
                            <a:avLst/>
                          </a:prstGeom>
                        </pic:spPr>
                      </pic:pic>
                    </a:graphicData>
                  </a:graphic>
                </wp:inline>
              </w:drawing>
            </w:r>
          </w:p>
        </w:tc>
      </w:tr>
      <w:tr w:rsidR="00121E94" w14:paraId="593A3057" w14:textId="25E1B674" w:rsidTr="00121E94">
        <w:tc>
          <w:tcPr>
            <w:tcW w:w="567" w:type="dxa"/>
          </w:tcPr>
          <w:p w14:paraId="49537D51" w14:textId="286653C8" w:rsidR="00207F82" w:rsidRDefault="00207F82" w:rsidP="0043719A"/>
        </w:tc>
        <w:tc>
          <w:tcPr>
            <w:tcW w:w="1985" w:type="dxa"/>
          </w:tcPr>
          <w:p w14:paraId="22FB64D8" w14:textId="118BC88C" w:rsidR="00207F82" w:rsidRDefault="00D17107" w:rsidP="0043719A">
            <w:r>
              <w:t xml:space="preserve">Click remove coursework on the </w:t>
            </w:r>
            <w:r w:rsidR="00605480">
              <w:t>view coursework page</w:t>
            </w:r>
          </w:p>
        </w:tc>
        <w:tc>
          <w:tcPr>
            <w:tcW w:w="2019" w:type="dxa"/>
          </w:tcPr>
          <w:p w14:paraId="1B81B20C" w14:textId="5D5C840E" w:rsidR="00207F82" w:rsidRDefault="004A5584" w:rsidP="0043719A">
            <w:r>
              <w:t xml:space="preserve">The user will be met with </w:t>
            </w:r>
            <w:r w:rsidR="00C428F1">
              <w:t xml:space="preserve">a confirmation </w:t>
            </w:r>
          </w:p>
        </w:tc>
        <w:tc>
          <w:tcPr>
            <w:tcW w:w="675" w:type="dxa"/>
          </w:tcPr>
          <w:p w14:paraId="215872D6" w14:textId="5E166085" w:rsidR="00207F82" w:rsidRDefault="00207F82" w:rsidP="0043719A">
            <w:r>
              <w:t>PASS</w:t>
            </w:r>
          </w:p>
        </w:tc>
        <w:tc>
          <w:tcPr>
            <w:tcW w:w="4960" w:type="dxa"/>
          </w:tcPr>
          <w:p w14:paraId="5F2134E3" w14:textId="3BA837C5" w:rsidR="00207F82" w:rsidRDefault="002C0254" w:rsidP="0043719A">
            <w:r>
              <w:rPr>
                <w:noProof/>
              </w:rPr>
              <w:drawing>
                <wp:inline distT="0" distB="0" distL="0" distR="0" wp14:anchorId="3F706100" wp14:editId="55460E12">
                  <wp:extent cx="3012440" cy="666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2440" cy="666115"/>
                          </a:xfrm>
                          <a:prstGeom prst="rect">
                            <a:avLst/>
                          </a:prstGeom>
                        </pic:spPr>
                      </pic:pic>
                    </a:graphicData>
                  </a:graphic>
                </wp:inline>
              </w:drawing>
            </w:r>
          </w:p>
        </w:tc>
      </w:tr>
      <w:tr w:rsidR="006C3325" w14:paraId="4901CB24" w14:textId="77777777" w:rsidTr="00121E94">
        <w:tc>
          <w:tcPr>
            <w:tcW w:w="567" w:type="dxa"/>
          </w:tcPr>
          <w:p w14:paraId="001CEF31" w14:textId="77777777" w:rsidR="006C3325" w:rsidRDefault="006C3325" w:rsidP="0043719A"/>
        </w:tc>
        <w:tc>
          <w:tcPr>
            <w:tcW w:w="1985" w:type="dxa"/>
          </w:tcPr>
          <w:p w14:paraId="7110E4DE" w14:textId="7D991D2B" w:rsidR="006C3325" w:rsidRDefault="00425B4A" w:rsidP="0043719A">
            <w:r>
              <w:t xml:space="preserve">Click okay </w:t>
            </w:r>
            <w:r w:rsidR="00C51120">
              <w:t>in the confirma</w:t>
            </w:r>
            <w:r w:rsidR="00231A23">
              <w:t>tion page</w:t>
            </w:r>
          </w:p>
        </w:tc>
        <w:tc>
          <w:tcPr>
            <w:tcW w:w="2019" w:type="dxa"/>
          </w:tcPr>
          <w:p w14:paraId="30291016" w14:textId="02A3D149" w:rsidR="006C3325" w:rsidRDefault="00231A23" w:rsidP="0043719A">
            <w:r>
              <w:t xml:space="preserve">The user will be taken back to the view </w:t>
            </w:r>
            <w:r w:rsidR="00E212FD">
              <w:t>coursework’s</w:t>
            </w:r>
            <w:r>
              <w:t xml:space="preserve"> page with the </w:t>
            </w:r>
            <w:r w:rsidR="00E212FD">
              <w:t>deleted coursework removed</w:t>
            </w:r>
          </w:p>
        </w:tc>
        <w:tc>
          <w:tcPr>
            <w:tcW w:w="675" w:type="dxa"/>
          </w:tcPr>
          <w:p w14:paraId="325AF263" w14:textId="6EAD49AB" w:rsidR="006C3325" w:rsidRDefault="00601ECD" w:rsidP="0043719A">
            <w:r>
              <w:t>PASS</w:t>
            </w:r>
          </w:p>
        </w:tc>
        <w:tc>
          <w:tcPr>
            <w:tcW w:w="4960" w:type="dxa"/>
          </w:tcPr>
          <w:p w14:paraId="661183FF" w14:textId="2D81C8DE" w:rsidR="006C3325" w:rsidRDefault="00524430" w:rsidP="0043719A">
            <w:pPr>
              <w:rPr>
                <w:noProof/>
              </w:rPr>
            </w:pPr>
            <w:r>
              <w:rPr>
                <w:noProof/>
              </w:rPr>
              <w:drawing>
                <wp:inline distT="0" distB="0" distL="0" distR="0" wp14:anchorId="6703AB70" wp14:editId="48584150">
                  <wp:extent cx="3012440" cy="6280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2440" cy="628015"/>
                          </a:xfrm>
                          <a:prstGeom prst="rect">
                            <a:avLst/>
                          </a:prstGeom>
                        </pic:spPr>
                      </pic:pic>
                    </a:graphicData>
                  </a:graphic>
                </wp:inline>
              </w:drawing>
            </w:r>
          </w:p>
        </w:tc>
      </w:tr>
      <w:tr w:rsidR="00121E94" w14:paraId="1A3376D9" w14:textId="4D720122" w:rsidTr="00BF3DB5">
        <w:trPr>
          <w:trHeight w:val="1842"/>
        </w:trPr>
        <w:tc>
          <w:tcPr>
            <w:tcW w:w="567" w:type="dxa"/>
          </w:tcPr>
          <w:p w14:paraId="084101F5" w14:textId="2B73F430" w:rsidR="00207F82" w:rsidRDefault="00207F82" w:rsidP="0043719A"/>
        </w:tc>
        <w:tc>
          <w:tcPr>
            <w:tcW w:w="1985" w:type="dxa"/>
          </w:tcPr>
          <w:p w14:paraId="40F4B772" w14:textId="3D22B26B" w:rsidR="00207F82" w:rsidRDefault="00A169A3" w:rsidP="0043719A">
            <w:r>
              <w:t>Click the edit coursework button on the view coursework page</w:t>
            </w:r>
          </w:p>
        </w:tc>
        <w:tc>
          <w:tcPr>
            <w:tcW w:w="2019" w:type="dxa"/>
          </w:tcPr>
          <w:p w14:paraId="03C5BC11" w14:textId="5ED3B8F3" w:rsidR="00207F82" w:rsidRDefault="00605293" w:rsidP="0043719A">
            <w:r>
              <w:t xml:space="preserve">Coursework should be listed </w:t>
            </w:r>
            <w:r w:rsidR="00683970">
              <w:t xml:space="preserve">with </w:t>
            </w:r>
            <w:r w:rsidR="00A169A3">
              <w:t>content to be edited</w:t>
            </w:r>
          </w:p>
        </w:tc>
        <w:tc>
          <w:tcPr>
            <w:tcW w:w="675" w:type="dxa"/>
          </w:tcPr>
          <w:p w14:paraId="072E6709" w14:textId="57661F25" w:rsidR="00207F82" w:rsidRDefault="00207F82" w:rsidP="0043719A">
            <w:r>
              <w:t>PASS</w:t>
            </w:r>
          </w:p>
        </w:tc>
        <w:tc>
          <w:tcPr>
            <w:tcW w:w="4960" w:type="dxa"/>
          </w:tcPr>
          <w:p w14:paraId="29A2520A" w14:textId="26345F3A" w:rsidR="00207F82" w:rsidRDefault="000D63FF" w:rsidP="0043719A">
            <w:r>
              <w:rPr>
                <w:noProof/>
              </w:rPr>
              <w:drawing>
                <wp:inline distT="0" distB="0" distL="0" distR="0" wp14:anchorId="423609B7" wp14:editId="14E50EAC">
                  <wp:extent cx="1321062" cy="1125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9185" cy="1149822"/>
                          </a:xfrm>
                          <a:prstGeom prst="rect">
                            <a:avLst/>
                          </a:prstGeom>
                        </pic:spPr>
                      </pic:pic>
                    </a:graphicData>
                  </a:graphic>
                </wp:inline>
              </w:drawing>
            </w:r>
          </w:p>
        </w:tc>
      </w:tr>
      <w:tr w:rsidR="0010255D" w14:paraId="4E242372" w14:textId="77777777" w:rsidTr="00121E94">
        <w:tc>
          <w:tcPr>
            <w:tcW w:w="567" w:type="dxa"/>
          </w:tcPr>
          <w:p w14:paraId="108D4ED2" w14:textId="77777777" w:rsidR="0010255D" w:rsidRDefault="0010255D" w:rsidP="0043719A"/>
        </w:tc>
        <w:tc>
          <w:tcPr>
            <w:tcW w:w="1985" w:type="dxa"/>
          </w:tcPr>
          <w:p w14:paraId="18157A33" w14:textId="044E1139" w:rsidR="0010255D" w:rsidRDefault="0010255D" w:rsidP="0043719A">
            <w:r>
              <w:t xml:space="preserve">Enter the </w:t>
            </w:r>
            <w:r w:rsidR="007E657D">
              <w:t>appropriate data to be edited and click submit</w:t>
            </w:r>
          </w:p>
        </w:tc>
        <w:tc>
          <w:tcPr>
            <w:tcW w:w="2019" w:type="dxa"/>
          </w:tcPr>
          <w:p w14:paraId="0AFDBAF1" w14:textId="4B414ADC" w:rsidR="0010255D" w:rsidRDefault="005E3CF1" w:rsidP="0043719A">
            <w:r>
              <w:t xml:space="preserve">The </w:t>
            </w:r>
            <w:r w:rsidR="00BF3DB5">
              <w:t>coursework will be edited and then the user taken back to the view coursework page</w:t>
            </w:r>
          </w:p>
        </w:tc>
        <w:tc>
          <w:tcPr>
            <w:tcW w:w="675" w:type="dxa"/>
          </w:tcPr>
          <w:p w14:paraId="42F95CCF" w14:textId="07796372" w:rsidR="0010255D" w:rsidRDefault="00BF3DB5" w:rsidP="0043719A">
            <w:r>
              <w:t>PASS</w:t>
            </w:r>
          </w:p>
        </w:tc>
        <w:tc>
          <w:tcPr>
            <w:tcW w:w="4960" w:type="dxa"/>
          </w:tcPr>
          <w:p w14:paraId="736A3FF2" w14:textId="2F23BB2F" w:rsidR="0010255D" w:rsidRDefault="00A90021" w:rsidP="0043719A">
            <w:pPr>
              <w:rPr>
                <w:noProof/>
              </w:rPr>
            </w:pPr>
            <w:r>
              <w:rPr>
                <w:noProof/>
              </w:rPr>
              <w:drawing>
                <wp:inline distT="0" distB="0" distL="0" distR="0" wp14:anchorId="08D0BE7D" wp14:editId="4B286EAB">
                  <wp:extent cx="3012440" cy="1037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2440" cy="1037590"/>
                          </a:xfrm>
                          <a:prstGeom prst="rect">
                            <a:avLst/>
                          </a:prstGeom>
                        </pic:spPr>
                      </pic:pic>
                    </a:graphicData>
                  </a:graphic>
                </wp:inline>
              </w:drawing>
            </w:r>
          </w:p>
        </w:tc>
      </w:tr>
      <w:tr w:rsidR="00121E94" w14:paraId="55809F3B" w14:textId="02EDF744" w:rsidTr="00121E94">
        <w:tc>
          <w:tcPr>
            <w:tcW w:w="567" w:type="dxa"/>
          </w:tcPr>
          <w:p w14:paraId="3166E80C" w14:textId="57B076F0" w:rsidR="00207F82" w:rsidRDefault="00207F82" w:rsidP="0043719A"/>
        </w:tc>
        <w:tc>
          <w:tcPr>
            <w:tcW w:w="1985" w:type="dxa"/>
          </w:tcPr>
          <w:p w14:paraId="53E0D5FF" w14:textId="0BCA7626" w:rsidR="00207F82" w:rsidRDefault="000E5E4E" w:rsidP="0043719A">
            <w:r>
              <w:t xml:space="preserve">Paste the </w:t>
            </w:r>
            <w:r w:rsidR="00604862">
              <w:t>provided link to share course information along with the name of wh</w:t>
            </w:r>
            <w:r w:rsidR="009C0900">
              <w:t>o sent it</w:t>
            </w:r>
            <w:r w:rsidR="00207F82">
              <w:t xml:space="preserve"> </w:t>
            </w:r>
          </w:p>
        </w:tc>
        <w:tc>
          <w:tcPr>
            <w:tcW w:w="2019" w:type="dxa"/>
          </w:tcPr>
          <w:p w14:paraId="7E45C2E4" w14:textId="02617407" w:rsidR="00207F82" w:rsidRDefault="00552673" w:rsidP="0043719A">
            <w:r>
              <w:t xml:space="preserve">The link provided displays </w:t>
            </w:r>
          </w:p>
        </w:tc>
        <w:tc>
          <w:tcPr>
            <w:tcW w:w="675" w:type="dxa"/>
          </w:tcPr>
          <w:p w14:paraId="737E75F8" w14:textId="4E8C7A89" w:rsidR="00207F82" w:rsidRDefault="00207F82" w:rsidP="0043719A">
            <w:r>
              <w:t>PASS</w:t>
            </w:r>
          </w:p>
        </w:tc>
        <w:tc>
          <w:tcPr>
            <w:tcW w:w="4960" w:type="dxa"/>
          </w:tcPr>
          <w:p w14:paraId="7E33A4B8" w14:textId="13BA6D2B" w:rsidR="00207F82" w:rsidRDefault="00FA66A6" w:rsidP="0043719A">
            <w:r>
              <w:rPr>
                <w:noProof/>
              </w:rPr>
              <w:drawing>
                <wp:inline distT="0" distB="0" distL="0" distR="0" wp14:anchorId="71FAC703" wp14:editId="3CB1A75D">
                  <wp:extent cx="3012440" cy="724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2440" cy="724535"/>
                          </a:xfrm>
                          <a:prstGeom prst="rect">
                            <a:avLst/>
                          </a:prstGeom>
                        </pic:spPr>
                      </pic:pic>
                    </a:graphicData>
                  </a:graphic>
                </wp:inline>
              </w:drawing>
            </w:r>
          </w:p>
        </w:tc>
      </w:tr>
      <w:tr w:rsidR="00342A23" w14:paraId="7C8D2DD1" w14:textId="77777777" w:rsidTr="00121E94">
        <w:tc>
          <w:tcPr>
            <w:tcW w:w="567" w:type="dxa"/>
          </w:tcPr>
          <w:p w14:paraId="7ABBBCDB" w14:textId="77777777" w:rsidR="00342A23" w:rsidRDefault="00342A23" w:rsidP="0043719A"/>
        </w:tc>
        <w:tc>
          <w:tcPr>
            <w:tcW w:w="1985" w:type="dxa"/>
          </w:tcPr>
          <w:p w14:paraId="0F491B11" w14:textId="7CCE6C41" w:rsidR="00342A23" w:rsidRDefault="00342A23" w:rsidP="0043719A">
            <w:r>
              <w:t>Click the show me but</w:t>
            </w:r>
            <w:r w:rsidR="00270415">
              <w:t>t</w:t>
            </w:r>
            <w:r>
              <w:t xml:space="preserve">on </w:t>
            </w:r>
            <w:r w:rsidR="00A74186">
              <w:t>on the shared link</w:t>
            </w:r>
          </w:p>
        </w:tc>
        <w:tc>
          <w:tcPr>
            <w:tcW w:w="2019" w:type="dxa"/>
          </w:tcPr>
          <w:p w14:paraId="02A0183F" w14:textId="12009A7B" w:rsidR="00342A23" w:rsidRDefault="00A74186" w:rsidP="0043719A">
            <w:r>
              <w:t xml:space="preserve">Shows the shared coursework </w:t>
            </w:r>
          </w:p>
        </w:tc>
        <w:tc>
          <w:tcPr>
            <w:tcW w:w="675" w:type="dxa"/>
          </w:tcPr>
          <w:p w14:paraId="52CEDDC9" w14:textId="1BA731A3" w:rsidR="00342A23" w:rsidRDefault="00AA7B92" w:rsidP="0043719A">
            <w:r>
              <w:t>PASS</w:t>
            </w:r>
          </w:p>
        </w:tc>
        <w:tc>
          <w:tcPr>
            <w:tcW w:w="4960" w:type="dxa"/>
          </w:tcPr>
          <w:p w14:paraId="651F4B00" w14:textId="1C83560E" w:rsidR="00342A23" w:rsidRDefault="00D92620" w:rsidP="0043719A">
            <w:pPr>
              <w:rPr>
                <w:noProof/>
              </w:rPr>
            </w:pPr>
            <w:r>
              <w:rPr>
                <w:noProof/>
              </w:rPr>
              <w:drawing>
                <wp:inline distT="0" distB="0" distL="0" distR="0" wp14:anchorId="75890769" wp14:editId="430E20DE">
                  <wp:extent cx="2434470" cy="116643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7711" cy="1182358"/>
                          </a:xfrm>
                          <a:prstGeom prst="rect">
                            <a:avLst/>
                          </a:prstGeom>
                        </pic:spPr>
                      </pic:pic>
                    </a:graphicData>
                  </a:graphic>
                </wp:inline>
              </w:drawing>
            </w:r>
          </w:p>
        </w:tc>
      </w:tr>
      <w:tr w:rsidR="00121E94" w14:paraId="3E3CE9BE" w14:textId="73F9CEAB" w:rsidTr="00121E94">
        <w:trPr>
          <w:trHeight w:val="1162"/>
        </w:trPr>
        <w:tc>
          <w:tcPr>
            <w:tcW w:w="567" w:type="dxa"/>
          </w:tcPr>
          <w:p w14:paraId="42698941" w14:textId="00DA9CB0" w:rsidR="00207F82" w:rsidRDefault="00207F82" w:rsidP="0043719A"/>
        </w:tc>
        <w:tc>
          <w:tcPr>
            <w:tcW w:w="1985" w:type="dxa"/>
          </w:tcPr>
          <w:p w14:paraId="65C34EE3" w14:textId="4E978CB8" w:rsidR="00207F82" w:rsidRDefault="00207F82" w:rsidP="0043719A">
            <w:r>
              <w:t>log in with a registered username and password clicking login</w:t>
            </w:r>
          </w:p>
        </w:tc>
        <w:tc>
          <w:tcPr>
            <w:tcW w:w="2019" w:type="dxa"/>
          </w:tcPr>
          <w:p w14:paraId="48B8281D" w14:textId="70A3D7CA" w:rsidR="00207F82" w:rsidRDefault="0004739B" w:rsidP="0043719A">
            <w:r>
              <w:t xml:space="preserve">The user will be logged into the </w:t>
            </w:r>
            <w:r w:rsidR="00251A55">
              <w:t xml:space="preserve">home page </w:t>
            </w:r>
            <w:r w:rsidR="00A66013">
              <w:t>(</w:t>
            </w:r>
            <w:r w:rsidR="00D71B62">
              <w:t>customized with name)</w:t>
            </w:r>
          </w:p>
        </w:tc>
        <w:tc>
          <w:tcPr>
            <w:tcW w:w="675" w:type="dxa"/>
          </w:tcPr>
          <w:p w14:paraId="10B65739" w14:textId="3C4546C1" w:rsidR="00207F82" w:rsidRDefault="00207F82" w:rsidP="0043719A">
            <w:r>
              <w:t>PASS</w:t>
            </w:r>
          </w:p>
        </w:tc>
        <w:tc>
          <w:tcPr>
            <w:tcW w:w="4960" w:type="dxa"/>
          </w:tcPr>
          <w:p w14:paraId="517A6CE2" w14:textId="171617CE" w:rsidR="00207F82" w:rsidRDefault="00207F82" w:rsidP="0043719A">
            <w:r>
              <w:rPr>
                <w:noProof/>
              </w:rPr>
              <w:drawing>
                <wp:inline distT="0" distB="0" distL="0" distR="0" wp14:anchorId="459C0AFC" wp14:editId="01EE5F86">
                  <wp:extent cx="1499559" cy="696224"/>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2174" cy="753153"/>
                          </a:xfrm>
                          <a:prstGeom prst="rect">
                            <a:avLst/>
                          </a:prstGeom>
                        </pic:spPr>
                      </pic:pic>
                    </a:graphicData>
                  </a:graphic>
                </wp:inline>
              </w:drawing>
            </w:r>
          </w:p>
        </w:tc>
      </w:tr>
      <w:tr w:rsidR="00145EDA" w14:paraId="00A5C2C5" w14:textId="77777777" w:rsidTr="00121E94">
        <w:trPr>
          <w:trHeight w:val="1162"/>
        </w:trPr>
        <w:tc>
          <w:tcPr>
            <w:tcW w:w="567" w:type="dxa"/>
          </w:tcPr>
          <w:p w14:paraId="12BC1032" w14:textId="77777777" w:rsidR="00145EDA" w:rsidRDefault="00145EDA" w:rsidP="0043719A"/>
        </w:tc>
        <w:tc>
          <w:tcPr>
            <w:tcW w:w="1985" w:type="dxa"/>
          </w:tcPr>
          <w:p w14:paraId="53C6072F" w14:textId="3B238FDE" w:rsidR="00145EDA" w:rsidRDefault="00145EDA" w:rsidP="0043719A">
            <w:r>
              <w:t>Click on the coursework button on the home page</w:t>
            </w:r>
          </w:p>
        </w:tc>
        <w:tc>
          <w:tcPr>
            <w:tcW w:w="2019" w:type="dxa"/>
          </w:tcPr>
          <w:p w14:paraId="6F0E78AD" w14:textId="549EB41B" w:rsidR="00145EDA" w:rsidRDefault="00145EDA" w:rsidP="0043719A">
            <w:r>
              <w:t>The user will be taken to the view coursework page</w:t>
            </w:r>
            <w:r w:rsidR="009A237E">
              <w:t xml:space="preserve"> where </w:t>
            </w:r>
            <w:r w:rsidR="00B17FE4">
              <w:t>coursework’s</w:t>
            </w:r>
            <w:r w:rsidR="00D416C4">
              <w:t xml:space="preserve"> will be listed along with the option</w:t>
            </w:r>
            <w:r w:rsidR="00B17FE4">
              <w:t xml:space="preserve"> buttons</w:t>
            </w:r>
          </w:p>
        </w:tc>
        <w:tc>
          <w:tcPr>
            <w:tcW w:w="675" w:type="dxa"/>
          </w:tcPr>
          <w:p w14:paraId="1938868D" w14:textId="550646DD" w:rsidR="00145EDA" w:rsidRDefault="00B17FE4" w:rsidP="0043719A">
            <w:r>
              <w:t>PASS</w:t>
            </w:r>
          </w:p>
        </w:tc>
        <w:tc>
          <w:tcPr>
            <w:tcW w:w="4960" w:type="dxa"/>
          </w:tcPr>
          <w:p w14:paraId="288E92E2" w14:textId="3A0B4267" w:rsidR="00145EDA" w:rsidRDefault="00EB3D9A" w:rsidP="0043719A">
            <w:pPr>
              <w:rPr>
                <w:noProof/>
              </w:rPr>
            </w:pPr>
            <w:r>
              <w:rPr>
                <w:noProof/>
              </w:rPr>
              <w:drawing>
                <wp:inline distT="0" distB="0" distL="0" distR="0" wp14:anchorId="5CFF2A9B" wp14:editId="44125732">
                  <wp:extent cx="3012440" cy="63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2440" cy="635000"/>
                          </a:xfrm>
                          <a:prstGeom prst="rect">
                            <a:avLst/>
                          </a:prstGeom>
                        </pic:spPr>
                      </pic:pic>
                    </a:graphicData>
                  </a:graphic>
                </wp:inline>
              </w:drawing>
            </w:r>
          </w:p>
        </w:tc>
      </w:tr>
      <w:tr w:rsidR="00A97D8C" w14:paraId="05D60991" w14:textId="77777777" w:rsidTr="00121E94">
        <w:tc>
          <w:tcPr>
            <w:tcW w:w="567" w:type="dxa"/>
          </w:tcPr>
          <w:p w14:paraId="539071D1" w14:textId="77777777" w:rsidR="00ED4B59" w:rsidRDefault="00ED4B59" w:rsidP="0043719A"/>
        </w:tc>
        <w:tc>
          <w:tcPr>
            <w:tcW w:w="1985" w:type="dxa"/>
          </w:tcPr>
          <w:p w14:paraId="676B4726" w14:textId="48CBE47B" w:rsidR="00ED4B59" w:rsidRDefault="002F7B73" w:rsidP="0043719A">
            <w:r>
              <w:t>Click “register” on the login page</w:t>
            </w:r>
          </w:p>
        </w:tc>
        <w:tc>
          <w:tcPr>
            <w:tcW w:w="2019" w:type="dxa"/>
          </w:tcPr>
          <w:p w14:paraId="1995700C" w14:textId="6EE6AC35" w:rsidR="00ED4B59" w:rsidRDefault="002F7B73" w:rsidP="0043719A">
            <w:r>
              <w:t>User is taken to the register page</w:t>
            </w:r>
          </w:p>
        </w:tc>
        <w:tc>
          <w:tcPr>
            <w:tcW w:w="675" w:type="dxa"/>
          </w:tcPr>
          <w:p w14:paraId="14F83DC6" w14:textId="3AC33C22" w:rsidR="00ED4B59" w:rsidRDefault="002F7B73" w:rsidP="0043719A">
            <w:r>
              <w:t>PASS</w:t>
            </w:r>
          </w:p>
        </w:tc>
        <w:tc>
          <w:tcPr>
            <w:tcW w:w="4960" w:type="dxa"/>
          </w:tcPr>
          <w:p w14:paraId="12669E5D" w14:textId="3A096478" w:rsidR="00ED4B59" w:rsidRDefault="00A97D8C" w:rsidP="0043719A">
            <w:pPr>
              <w:rPr>
                <w:noProof/>
              </w:rPr>
            </w:pPr>
            <w:r>
              <w:rPr>
                <w:noProof/>
              </w:rPr>
              <w:drawing>
                <wp:inline distT="0" distB="0" distL="0" distR="0" wp14:anchorId="1560253D" wp14:editId="592325B2">
                  <wp:extent cx="2698147" cy="68952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4026" cy="729362"/>
                          </a:xfrm>
                          <a:prstGeom prst="rect">
                            <a:avLst/>
                          </a:prstGeom>
                        </pic:spPr>
                      </pic:pic>
                    </a:graphicData>
                  </a:graphic>
                </wp:inline>
              </w:drawing>
            </w:r>
          </w:p>
        </w:tc>
      </w:tr>
      <w:tr w:rsidR="00121E94" w14:paraId="499D739E" w14:textId="53225390" w:rsidTr="00121E94">
        <w:tc>
          <w:tcPr>
            <w:tcW w:w="567" w:type="dxa"/>
          </w:tcPr>
          <w:p w14:paraId="41DFF52A" w14:textId="5A482267" w:rsidR="00207F82" w:rsidRDefault="00207F82" w:rsidP="0043719A"/>
        </w:tc>
        <w:tc>
          <w:tcPr>
            <w:tcW w:w="1985" w:type="dxa"/>
          </w:tcPr>
          <w:p w14:paraId="47CD2F9D" w14:textId="79022ACB" w:rsidR="00207F82" w:rsidRDefault="00207F82" w:rsidP="0043719A">
            <w:r>
              <w:t xml:space="preserve">Enter </w:t>
            </w:r>
            <w:r w:rsidR="009A7C5B">
              <w:t>details</w:t>
            </w:r>
            <w:r>
              <w:t xml:space="preserve"> then click register</w:t>
            </w:r>
          </w:p>
        </w:tc>
        <w:tc>
          <w:tcPr>
            <w:tcW w:w="2019" w:type="dxa"/>
          </w:tcPr>
          <w:p w14:paraId="5CD8F899" w14:textId="6FC3B1A7" w:rsidR="00207F82" w:rsidRDefault="00D71B62" w:rsidP="0043719A">
            <w:r>
              <w:t>The user will be taken to the login page to login</w:t>
            </w:r>
          </w:p>
        </w:tc>
        <w:tc>
          <w:tcPr>
            <w:tcW w:w="675" w:type="dxa"/>
          </w:tcPr>
          <w:p w14:paraId="25A86E55" w14:textId="635F5F54" w:rsidR="00207F82" w:rsidRDefault="00207F82" w:rsidP="0043719A">
            <w:r>
              <w:t>PASS</w:t>
            </w:r>
          </w:p>
        </w:tc>
        <w:tc>
          <w:tcPr>
            <w:tcW w:w="4960" w:type="dxa"/>
          </w:tcPr>
          <w:p w14:paraId="66EC9D2B" w14:textId="57119004" w:rsidR="00207F82" w:rsidRDefault="009F0509" w:rsidP="0043719A">
            <w:r>
              <w:rPr>
                <w:noProof/>
              </w:rPr>
              <w:drawing>
                <wp:inline distT="0" distB="0" distL="0" distR="0" wp14:anchorId="57CEC34B" wp14:editId="3BF4284F">
                  <wp:extent cx="2209752" cy="80056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7950" cy="821651"/>
                          </a:xfrm>
                          <a:prstGeom prst="rect">
                            <a:avLst/>
                          </a:prstGeom>
                        </pic:spPr>
                      </pic:pic>
                    </a:graphicData>
                  </a:graphic>
                </wp:inline>
              </w:drawing>
            </w:r>
          </w:p>
        </w:tc>
      </w:tr>
      <w:tr w:rsidR="00121E94" w14:paraId="2418644E" w14:textId="515D230F" w:rsidTr="00261250">
        <w:trPr>
          <w:trHeight w:val="1408"/>
        </w:trPr>
        <w:tc>
          <w:tcPr>
            <w:tcW w:w="567" w:type="dxa"/>
          </w:tcPr>
          <w:p w14:paraId="38694BD7" w14:textId="0C345C94" w:rsidR="00207F82" w:rsidRDefault="00207F82" w:rsidP="0043719A"/>
        </w:tc>
        <w:tc>
          <w:tcPr>
            <w:tcW w:w="1985" w:type="dxa"/>
          </w:tcPr>
          <w:p w14:paraId="3A8F4FF9" w14:textId="1FE2067F" w:rsidR="00207F82" w:rsidRDefault="00A61392" w:rsidP="0043719A">
            <w:r>
              <w:t xml:space="preserve">Do not </w:t>
            </w:r>
            <w:r w:rsidR="00300678">
              <w:t>enter information and click register</w:t>
            </w:r>
          </w:p>
        </w:tc>
        <w:tc>
          <w:tcPr>
            <w:tcW w:w="2019" w:type="dxa"/>
          </w:tcPr>
          <w:p w14:paraId="28377CD2" w14:textId="0A3C982A" w:rsidR="00207F82" w:rsidRDefault="00C76069" w:rsidP="00F80E29">
            <w:pPr>
              <w:keepNext/>
            </w:pPr>
            <w:r>
              <w:t>User should be prompted with a message to fill the field in</w:t>
            </w:r>
          </w:p>
        </w:tc>
        <w:tc>
          <w:tcPr>
            <w:tcW w:w="675" w:type="dxa"/>
          </w:tcPr>
          <w:p w14:paraId="26FBC745" w14:textId="63680292" w:rsidR="00207F82" w:rsidRDefault="00207F82" w:rsidP="00F80E29">
            <w:pPr>
              <w:keepNext/>
            </w:pPr>
            <w:r>
              <w:t>PASS</w:t>
            </w:r>
          </w:p>
        </w:tc>
        <w:tc>
          <w:tcPr>
            <w:tcW w:w="4960" w:type="dxa"/>
          </w:tcPr>
          <w:p w14:paraId="7D16C917" w14:textId="6FB1CF95" w:rsidR="00207F82" w:rsidRDefault="00182295" w:rsidP="00F80E29">
            <w:pPr>
              <w:keepNext/>
            </w:pPr>
            <w:r>
              <w:object w:dxaOrig="10350" w:dyaOrig="3000" w14:anchorId="4732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45pt;height:68.4pt" o:ole="">
                  <v:imagedata r:id="rId24" o:title=""/>
                </v:shape>
                <o:OLEObject Type="Embed" ProgID="PBrush" ShapeID="_x0000_i1025" DrawAspect="Content" ObjectID="_1648661737" r:id="rId25"/>
              </w:object>
            </w:r>
          </w:p>
        </w:tc>
      </w:tr>
      <w:tr w:rsidR="00FD428F" w14:paraId="1EE6FEC6" w14:textId="77777777" w:rsidTr="00121E94">
        <w:tc>
          <w:tcPr>
            <w:tcW w:w="567" w:type="dxa"/>
          </w:tcPr>
          <w:p w14:paraId="37A68DD2" w14:textId="77777777" w:rsidR="00FD428F" w:rsidRDefault="00FD428F" w:rsidP="0043719A"/>
        </w:tc>
        <w:tc>
          <w:tcPr>
            <w:tcW w:w="1985" w:type="dxa"/>
          </w:tcPr>
          <w:p w14:paraId="0B9B87E9" w14:textId="13B1A420" w:rsidR="00FD428F" w:rsidRDefault="00FD428F" w:rsidP="0043719A">
            <w:r>
              <w:t>Click on the log out button</w:t>
            </w:r>
          </w:p>
        </w:tc>
        <w:tc>
          <w:tcPr>
            <w:tcW w:w="2019" w:type="dxa"/>
          </w:tcPr>
          <w:p w14:paraId="68B9A838" w14:textId="6802BAC8" w:rsidR="00FD428F" w:rsidRDefault="00FD428F" w:rsidP="00F80E29">
            <w:pPr>
              <w:keepNext/>
            </w:pPr>
            <w:r>
              <w:t>The user will be logged out and taken to the login page</w:t>
            </w:r>
          </w:p>
        </w:tc>
        <w:tc>
          <w:tcPr>
            <w:tcW w:w="675" w:type="dxa"/>
          </w:tcPr>
          <w:p w14:paraId="35775D7D" w14:textId="33FD7B35" w:rsidR="00FD428F" w:rsidRDefault="00FD428F" w:rsidP="00F80E29">
            <w:pPr>
              <w:keepNext/>
            </w:pPr>
            <w:r>
              <w:t>PASS</w:t>
            </w:r>
          </w:p>
        </w:tc>
        <w:tc>
          <w:tcPr>
            <w:tcW w:w="4960" w:type="dxa"/>
          </w:tcPr>
          <w:p w14:paraId="3F4A4287" w14:textId="51A4A9AC" w:rsidR="00FD428F" w:rsidRDefault="002E5F50" w:rsidP="00CE37D9">
            <w:pPr>
              <w:keepNext/>
            </w:pPr>
            <w:r>
              <w:rPr>
                <w:noProof/>
              </w:rPr>
              <w:drawing>
                <wp:inline distT="0" distB="0" distL="0" distR="0" wp14:anchorId="350E0CE4" wp14:editId="771165C2">
                  <wp:extent cx="3012440" cy="1061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2440" cy="1061085"/>
                          </a:xfrm>
                          <a:prstGeom prst="rect">
                            <a:avLst/>
                          </a:prstGeom>
                        </pic:spPr>
                      </pic:pic>
                    </a:graphicData>
                  </a:graphic>
                </wp:inline>
              </w:drawing>
            </w:r>
          </w:p>
        </w:tc>
      </w:tr>
    </w:tbl>
    <w:p w14:paraId="1C966276" w14:textId="5FE1A355" w:rsidR="00CE37D9" w:rsidRDefault="00CE37D9" w:rsidP="003B5FCC">
      <w:pPr>
        <w:pStyle w:val="Caption"/>
      </w:pPr>
      <w:bookmarkStart w:id="16" w:name="_Toc38048739"/>
      <w:r>
        <w:t xml:space="preserve">Figure </w:t>
      </w:r>
      <w:fldSimple w:instr=" SEQ Figure \* ARABIC ">
        <w:r>
          <w:rPr>
            <w:noProof/>
          </w:rPr>
          <w:t>5</w:t>
        </w:r>
      </w:fldSimple>
      <w:r>
        <w:t xml:space="preserve"> - Functionality Test</w:t>
      </w:r>
      <w:bookmarkEnd w:id="16"/>
    </w:p>
    <w:p w14:paraId="69C5C79A" w14:textId="77777777" w:rsidR="007503CA" w:rsidRPr="007503CA" w:rsidRDefault="007503CA" w:rsidP="007503CA"/>
    <w:p w14:paraId="01FD9BA1" w14:textId="4D43B8BA" w:rsidR="00F346B9" w:rsidRDefault="00F80E29" w:rsidP="00F80E29">
      <w:pPr>
        <w:pStyle w:val="Heading1"/>
      </w:pPr>
      <w:bookmarkStart w:id="17" w:name="_Toc38048605"/>
      <w:r>
        <w:t>3.3</w:t>
      </w:r>
      <w:r w:rsidR="0071446D">
        <w:t xml:space="preserve"> Summary Test Results</w:t>
      </w:r>
      <w:bookmarkEnd w:id="17"/>
    </w:p>
    <w:p w14:paraId="6F7B4A13" w14:textId="4A925F04" w:rsidR="6D2B0094" w:rsidRDefault="004B631B" w:rsidP="007E5695">
      <w:r>
        <w:t xml:space="preserve">Upon completing the </w:t>
      </w:r>
      <w:r w:rsidR="0062009F">
        <w:t xml:space="preserve">functionality test above it was apparent that </w:t>
      </w:r>
      <w:r w:rsidR="0080320C">
        <w:t xml:space="preserve">all functionality does indeed work as expected. </w:t>
      </w:r>
      <w:r w:rsidR="00226330">
        <w:t xml:space="preserve">The website works well as a completed product. </w:t>
      </w:r>
      <w:r w:rsidR="00881FDD">
        <w:t xml:space="preserve">Overall progress seems to be </w:t>
      </w:r>
      <w:r w:rsidR="009E6616">
        <w:t xml:space="preserve">okay. </w:t>
      </w:r>
      <w:r w:rsidR="00FC76FD">
        <w:t>Perhaps in the fu</w:t>
      </w:r>
      <w:r w:rsidR="00386D26">
        <w:t>ture, other functionalities could be implemented. The webpage is al</w:t>
      </w:r>
      <w:r w:rsidR="00F003F3">
        <w:t xml:space="preserve">so in need of </w:t>
      </w:r>
      <w:r w:rsidR="0040508C">
        <w:t xml:space="preserve">some design. This will be completed before final upload </w:t>
      </w:r>
      <w:r w:rsidR="00B97163">
        <w:t xml:space="preserve">and changes will be pushed to GitHub. </w:t>
      </w:r>
    </w:p>
    <w:p w14:paraId="4B347B72" w14:textId="0707DFE1" w:rsidR="007503CA" w:rsidRPr="007E5695" w:rsidRDefault="007503CA" w:rsidP="007E5695">
      <w:r>
        <w:br w:type="page"/>
      </w:r>
    </w:p>
    <w:p w14:paraId="3072A165" w14:textId="5E4AC245" w:rsidR="0029726A" w:rsidRDefault="0029726A" w:rsidP="0029726A">
      <w:pPr>
        <w:pStyle w:val="Heading1"/>
      </w:pPr>
      <w:bookmarkStart w:id="18" w:name="_Toc38048606"/>
      <w:r>
        <w:t>4.1 Application Security</w:t>
      </w:r>
      <w:bookmarkEnd w:id="18"/>
    </w:p>
    <w:p w14:paraId="750BB458" w14:textId="7D1D095B" w:rsidR="0029726A" w:rsidRDefault="001434B2" w:rsidP="0029726A">
      <w:r>
        <w:t xml:space="preserve">The main security that was involved in this </w:t>
      </w:r>
      <w:r w:rsidR="003F6AEC">
        <w:t xml:space="preserve">development was the use of Bcrypt. </w:t>
      </w:r>
      <w:r w:rsidR="004278B7">
        <w:t xml:space="preserve">Bcrypt is a </w:t>
      </w:r>
      <w:r w:rsidR="0011013F">
        <w:t>hashing function that is used on the password that the user inputs into the database when they register. The password is hashed and salted</w:t>
      </w:r>
      <w:r w:rsidR="0093063F">
        <w:t>. The salt is</w:t>
      </w:r>
      <w:r w:rsidR="00E11245">
        <w:t xml:space="preserve"> the random characters </w:t>
      </w:r>
      <w:r w:rsidR="00B23ED9">
        <w:t xml:space="preserve">used to hash the password. This makes he </w:t>
      </w:r>
      <w:proofErr w:type="gramStart"/>
      <w:r w:rsidR="00B23ED9">
        <w:t>users</w:t>
      </w:r>
      <w:proofErr w:type="gramEnd"/>
      <w:r w:rsidR="00B23ED9">
        <w:t xml:space="preserve"> password </w:t>
      </w:r>
      <w:r w:rsidR="00CB666E">
        <w:t>impossible to guess</w:t>
      </w:r>
      <w:r w:rsidR="00967B5D">
        <w:t xml:space="preserve"> even if the database was to be breached</w:t>
      </w:r>
      <w:r w:rsidR="003F6906">
        <w:t xml:space="preserve">. The password that would be recovered would just be a mess of </w:t>
      </w:r>
      <w:r w:rsidR="00FA7DF6">
        <w:t xml:space="preserve">characters. </w:t>
      </w:r>
    </w:p>
    <w:p w14:paraId="140F8C61" w14:textId="77777777" w:rsidR="007503CA" w:rsidRDefault="007503CA" w:rsidP="0029726A"/>
    <w:p w14:paraId="71AD08DD" w14:textId="2E574C38" w:rsidR="00E552B2" w:rsidRDefault="00BE2861" w:rsidP="0029726A">
      <w:r>
        <w:t>U</w:t>
      </w:r>
      <w:r w:rsidR="00047C1F">
        <w:t xml:space="preserve">sernames and passwords are also compared against the </w:t>
      </w:r>
      <w:r w:rsidR="00E33CCC">
        <w:t>information in the database</w:t>
      </w:r>
      <w:r w:rsidR="00BB2305">
        <w:t xml:space="preserve"> when </w:t>
      </w:r>
      <w:proofErr w:type="gramStart"/>
      <w:r w:rsidR="0024446F">
        <w:t>entered</w:t>
      </w:r>
      <w:r w:rsidR="00BB2305">
        <w:t xml:space="preserve"> into</w:t>
      </w:r>
      <w:proofErr w:type="gramEnd"/>
      <w:r w:rsidR="003B7A0D">
        <w:t xml:space="preserve"> the </w:t>
      </w:r>
      <w:r w:rsidR="0024446F">
        <w:t xml:space="preserve">website. This is to ensure the </w:t>
      </w:r>
      <w:r w:rsidR="0014095B">
        <w:t xml:space="preserve">person logging into the website is the </w:t>
      </w:r>
      <w:r w:rsidR="00D73059">
        <w:t xml:space="preserve">intended </w:t>
      </w:r>
      <w:r w:rsidR="00CD6F08">
        <w:t xml:space="preserve">register </w:t>
      </w:r>
      <w:r w:rsidR="00D73059">
        <w:t>user</w:t>
      </w:r>
      <w:r w:rsidR="00CD6F08">
        <w:t xml:space="preserve">. </w:t>
      </w:r>
    </w:p>
    <w:p w14:paraId="30D31022" w14:textId="77777777" w:rsidR="007503CA" w:rsidRDefault="007503CA" w:rsidP="0029726A"/>
    <w:p w14:paraId="0D5A9AD2" w14:textId="69087B31" w:rsidR="00CC57A1" w:rsidRDefault="00CC57A1" w:rsidP="0029726A">
      <w:r>
        <w:t xml:space="preserve">There </w:t>
      </w:r>
      <w:r w:rsidR="002B0E23">
        <w:t xml:space="preserve">may be some security issues in the application that could be </w:t>
      </w:r>
      <w:r w:rsidR="00957861">
        <w:t xml:space="preserve">fixed. One of which concerns is </w:t>
      </w:r>
      <w:r w:rsidR="000F24AF">
        <w:t xml:space="preserve">the shareable link that is on the page. </w:t>
      </w:r>
      <w:r w:rsidR="003C6EE1">
        <w:t xml:space="preserve">If </w:t>
      </w:r>
      <w:r w:rsidR="00D637E1">
        <w:t xml:space="preserve">anyone was to gain knowledge of this link </w:t>
      </w:r>
      <w:r w:rsidR="00A20A27">
        <w:t xml:space="preserve">it </w:t>
      </w:r>
      <w:r w:rsidR="004F2FB2">
        <w:t xml:space="preserve">could be possible to use it to gain access into the </w:t>
      </w:r>
      <w:r w:rsidR="00414BE8">
        <w:t xml:space="preserve">other users </w:t>
      </w:r>
      <w:r w:rsidR="006E68E5">
        <w:t>coursework</w:t>
      </w:r>
      <w:r w:rsidR="00D30428">
        <w:t xml:space="preserve"> lists</w:t>
      </w:r>
      <w:r w:rsidR="00984D62">
        <w:t xml:space="preserve"> as the </w:t>
      </w:r>
      <w:r w:rsidR="00071D23">
        <w:t xml:space="preserve">page is designed to retrieve all the </w:t>
      </w:r>
      <w:r w:rsidR="00D539F5">
        <w:t>coursework’s</w:t>
      </w:r>
      <w:r w:rsidR="00142C0C">
        <w:t xml:space="preserve"> enter</w:t>
      </w:r>
      <w:r w:rsidR="00D539F5">
        <w:t>ed</w:t>
      </w:r>
      <w:r w:rsidR="00142C0C">
        <w:t xml:space="preserve"> and return the relevant users </w:t>
      </w:r>
      <w:r w:rsidR="002D5C92">
        <w:t xml:space="preserve">lists to the page. </w:t>
      </w:r>
    </w:p>
    <w:p w14:paraId="2FA2CACA" w14:textId="77777777" w:rsidR="007503CA" w:rsidRDefault="007503CA" w:rsidP="0029726A"/>
    <w:p w14:paraId="79438C3E" w14:textId="4F7136EA" w:rsidR="00BC5BB2" w:rsidRDefault="002D691C" w:rsidP="00B1788D">
      <w:pPr>
        <w:pStyle w:val="Heading2"/>
      </w:pPr>
      <w:bookmarkStart w:id="19" w:name="_Toc38048607"/>
      <w:r>
        <w:t xml:space="preserve">4.2 Possible </w:t>
      </w:r>
      <w:r w:rsidR="001D709F">
        <w:t xml:space="preserve">future </w:t>
      </w:r>
      <w:r w:rsidR="000B1DCD">
        <w:t xml:space="preserve">security </w:t>
      </w:r>
      <w:r w:rsidR="00C87997">
        <w:t>implementation</w:t>
      </w:r>
      <w:bookmarkEnd w:id="19"/>
    </w:p>
    <w:p w14:paraId="24F45AB4" w14:textId="77777777" w:rsidR="007503CA" w:rsidRPr="007503CA" w:rsidRDefault="007503CA" w:rsidP="007503CA"/>
    <w:p w14:paraId="2A4110EB" w14:textId="3F6CA013" w:rsidR="007503CA" w:rsidRPr="007503CA" w:rsidRDefault="00B1788D" w:rsidP="007503CA">
      <w:pPr>
        <w:pStyle w:val="Heading3"/>
      </w:pPr>
      <w:bookmarkStart w:id="20" w:name="_Toc38048608"/>
      <w:r>
        <w:t>4.2.</w:t>
      </w:r>
      <w:r w:rsidR="00B6254E">
        <w:t>1</w:t>
      </w:r>
      <w:r w:rsidR="002A39FC">
        <w:t xml:space="preserve"> Complex passwords</w:t>
      </w:r>
      <w:bookmarkEnd w:id="20"/>
    </w:p>
    <w:p w14:paraId="640E2AA8" w14:textId="3CE29B04" w:rsidR="00C87997" w:rsidRDefault="00F11AD0" w:rsidP="00C87997">
      <w:r>
        <w:t xml:space="preserve">The password that is </w:t>
      </w:r>
      <w:r w:rsidR="009940C4">
        <w:t xml:space="preserve">to be entered into the registration could be </w:t>
      </w:r>
      <w:r w:rsidR="00B2752F">
        <w:t xml:space="preserve">improved. It could be possible to </w:t>
      </w:r>
      <w:r w:rsidR="00431254">
        <w:t xml:space="preserve">prompt the user to create a stronger password. </w:t>
      </w:r>
      <w:proofErr w:type="gramStart"/>
      <w:r w:rsidR="00431254">
        <w:t>At the moment</w:t>
      </w:r>
      <w:proofErr w:type="gramEnd"/>
      <w:r w:rsidR="00431254">
        <w:t xml:space="preserve"> there is no</w:t>
      </w:r>
      <w:r w:rsidR="006D4842">
        <w:t xml:space="preserve"> </w:t>
      </w:r>
      <w:r w:rsidR="00026B3C">
        <w:t xml:space="preserve">level of the password complexity being enforced. If the password </w:t>
      </w:r>
      <w:proofErr w:type="gramStart"/>
      <w:r w:rsidR="00026B3C">
        <w:t>was</w:t>
      </w:r>
      <w:proofErr w:type="gramEnd"/>
      <w:r w:rsidR="00026B3C">
        <w:t xml:space="preserve"> to contain symbols and </w:t>
      </w:r>
      <w:r w:rsidR="00195CCA">
        <w:t>at least</w:t>
      </w:r>
      <w:r w:rsidR="00026B3C">
        <w:t xml:space="preserve"> a capital letter and numbers</w:t>
      </w:r>
      <w:r w:rsidR="00195CCA">
        <w:t>, t</w:t>
      </w:r>
      <w:r w:rsidR="00026B3C">
        <w:t xml:space="preserve">he password would be </w:t>
      </w:r>
      <w:r w:rsidR="48049210">
        <w:t>harder</w:t>
      </w:r>
      <w:r w:rsidR="00026B3C">
        <w:t xml:space="preserve"> to brea</w:t>
      </w:r>
      <w:r w:rsidR="00195CCA">
        <w:t>k. This could be implemented into the website asking to create a password that is more complex.</w:t>
      </w:r>
    </w:p>
    <w:p w14:paraId="6EB3C211" w14:textId="77777777" w:rsidR="007503CA" w:rsidRDefault="007503CA" w:rsidP="00C87997"/>
    <w:p w14:paraId="7B0848AE" w14:textId="42C9D294" w:rsidR="002A39FC" w:rsidRDefault="002A39FC" w:rsidP="00B6254E">
      <w:pPr>
        <w:pStyle w:val="Heading3"/>
      </w:pPr>
      <w:bookmarkStart w:id="21" w:name="_Toc38048609"/>
      <w:r>
        <w:t>4.2.</w:t>
      </w:r>
      <w:r w:rsidR="00B6254E">
        <w:t>2 SSL Service</w:t>
      </w:r>
      <w:bookmarkEnd w:id="21"/>
    </w:p>
    <w:p w14:paraId="154F7F17" w14:textId="1252515E" w:rsidR="00195CCA" w:rsidRDefault="0080486B" w:rsidP="00C87997">
      <w:r>
        <w:t xml:space="preserve">A service that could be used in the future could be an SSL service such as comodo. This allows the website and </w:t>
      </w:r>
      <w:proofErr w:type="gramStart"/>
      <w:r>
        <w:t>all of</w:t>
      </w:r>
      <w:proofErr w:type="gramEnd"/>
      <w:r>
        <w:t xml:space="preserve"> its data involved in it to be encrypted. Not just the password. </w:t>
      </w:r>
      <w:r w:rsidR="00AA2759">
        <w:t xml:space="preserve">This would mean that the </w:t>
      </w:r>
      <w:r w:rsidR="00003979">
        <w:t>user could see that the</w:t>
      </w:r>
      <w:r w:rsidR="00646F91">
        <w:t xml:space="preserve"> </w:t>
      </w:r>
      <w:r w:rsidR="00EE5356">
        <w:t>security of the application</w:t>
      </w:r>
      <w:r w:rsidR="009E216B">
        <w:t xml:space="preserve"> </w:t>
      </w:r>
      <w:r w:rsidR="00402726">
        <w:t xml:space="preserve">is more advanced as it shows on the address bar </w:t>
      </w:r>
      <w:r w:rsidR="00586462">
        <w:t xml:space="preserve">as https and a </w:t>
      </w:r>
      <w:r w:rsidR="007C3502">
        <w:t xml:space="preserve">verification seal that is placed on the web page. </w:t>
      </w:r>
    </w:p>
    <w:p w14:paraId="5101EA09" w14:textId="77777777" w:rsidR="007503CA" w:rsidRDefault="007503CA" w:rsidP="00C87997"/>
    <w:p w14:paraId="48F172C6" w14:textId="6A01DB57" w:rsidR="00B6254E" w:rsidRDefault="00B6254E" w:rsidP="00B6254E">
      <w:pPr>
        <w:pStyle w:val="Heading3"/>
      </w:pPr>
      <w:bookmarkStart w:id="22" w:name="_Toc38048610"/>
      <w:r>
        <w:t>4.2.3 Web Hosting</w:t>
      </w:r>
      <w:bookmarkEnd w:id="22"/>
    </w:p>
    <w:p w14:paraId="58A627ED" w14:textId="096113D7" w:rsidR="00BA1861" w:rsidRDefault="00BA1861" w:rsidP="00C87997">
      <w:r>
        <w:t>A certified web host would also be a</w:t>
      </w:r>
      <w:r w:rsidR="00790A89">
        <w:t xml:space="preserve"> good choice. This would be beneficial to the site as it would allow for the site to benefit from faster loading times. </w:t>
      </w:r>
      <w:r w:rsidR="00FD0E6E">
        <w:t>The information handled through the website would also be more secure as these hosting ser</w:t>
      </w:r>
      <w:r w:rsidR="000D37B3">
        <w:t xml:space="preserve">vices </w:t>
      </w:r>
      <w:r w:rsidR="00D13867">
        <w:t xml:space="preserve">have more advanced security than </w:t>
      </w:r>
      <w:r w:rsidR="00B86E30">
        <w:t xml:space="preserve">just the website alone. </w:t>
      </w:r>
      <w:proofErr w:type="gramStart"/>
      <w:r w:rsidR="00B643B0">
        <w:t>Also</w:t>
      </w:r>
      <w:proofErr w:type="gramEnd"/>
      <w:r w:rsidR="00B643B0">
        <w:t xml:space="preserve"> the hosting service will have a team that will be monitoring all the websites associated with the application. </w:t>
      </w:r>
      <w:r w:rsidR="00921E1B">
        <w:t xml:space="preserve">If there was to be any issues with the website, the host </w:t>
      </w:r>
      <w:r w:rsidR="00C1602E">
        <w:t>would be</w:t>
      </w:r>
      <w:r w:rsidR="00A54C8B">
        <w:t xml:space="preserve"> </w:t>
      </w:r>
      <w:r w:rsidR="00C1602E">
        <w:t xml:space="preserve">able to identify </w:t>
      </w:r>
      <w:r w:rsidR="00A54C8B">
        <w:t xml:space="preserve">and solve the </w:t>
      </w:r>
      <w:r w:rsidR="001658EB">
        <w:t>issue</w:t>
      </w:r>
      <w:r w:rsidR="00A54C8B">
        <w:t xml:space="preserve"> </w:t>
      </w:r>
      <w:r w:rsidR="000E2CE8">
        <w:t xml:space="preserve">quickly and professionally. This would </w:t>
      </w:r>
      <w:r w:rsidR="00256FB1">
        <w:t xml:space="preserve">minimize downtime for </w:t>
      </w:r>
      <w:r w:rsidR="00A20CC3">
        <w:t xml:space="preserve">the users </w:t>
      </w:r>
      <w:r w:rsidR="001658EB">
        <w:t xml:space="preserve">if something </w:t>
      </w:r>
      <w:proofErr w:type="gramStart"/>
      <w:r w:rsidR="001658EB">
        <w:t>was</w:t>
      </w:r>
      <w:proofErr w:type="gramEnd"/>
      <w:r w:rsidR="001658EB">
        <w:t xml:space="preserve"> to go wrong. </w:t>
      </w:r>
    </w:p>
    <w:p w14:paraId="3C6B89C7" w14:textId="77777777" w:rsidR="007503CA" w:rsidRDefault="007503CA" w:rsidP="00C87997"/>
    <w:p w14:paraId="6AB11205" w14:textId="5E9950A9" w:rsidR="6D2B0094" w:rsidRDefault="00D157C1" w:rsidP="001658EB">
      <w:r>
        <w:t xml:space="preserve">A lot of web hosting services also allow for automatic backups and updates to security. This would mean that as new </w:t>
      </w:r>
      <w:r w:rsidR="00716BC5">
        <w:t>security features were released</w:t>
      </w:r>
      <w:r w:rsidR="00E67260">
        <w:t xml:space="preserve"> the website would stay up to date and more importantly, stay secure. </w:t>
      </w:r>
    </w:p>
    <w:p w14:paraId="58E370C2" w14:textId="77777777" w:rsidR="007503CA" w:rsidRDefault="007503CA" w:rsidP="001658EB"/>
    <w:p w14:paraId="5B7D84F2" w14:textId="268921DB" w:rsidR="00B6254E" w:rsidRDefault="00B6254E" w:rsidP="00B6254E">
      <w:pPr>
        <w:pStyle w:val="Heading3"/>
      </w:pPr>
      <w:bookmarkStart w:id="23" w:name="_Toc38048611"/>
      <w:r>
        <w:t>4.2.4 Website firewall</w:t>
      </w:r>
      <w:bookmarkEnd w:id="23"/>
    </w:p>
    <w:p w14:paraId="4BF1D75C" w14:textId="54FDEBCF" w:rsidR="00E67260" w:rsidRDefault="004D66D8" w:rsidP="001658EB">
      <w:pPr>
        <w:rPr>
          <w:rFonts w:eastAsiaTheme="minorEastAsia"/>
        </w:rPr>
      </w:pPr>
      <w:r>
        <w:rPr>
          <w:rFonts w:eastAsiaTheme="minorEastAsia"/>
        </w:rPr>
        <w:t xml:space="preserve">It is also </w:t>
      </w:r>
      <w:r w:rsidR="0014592C">
        <w:rPr>
          <w:rFonts w:eastAsiaTheme="minorEastAsia"/>
        </w:rPr>
        <w:t xml:space="preserve">possible to install </w:t>
      </w:r>
      <w:r w:rsidR="002B741B">
        <w:rPr>
          <w:rFonts w:eastAsiaTheme="minorEastAsia"/>
        </w:rPr>
        <w:t xml:space="preserve">a firewall into the application. There are services such as </w:t>
      </w:r>
      <w:r w:rsidR="003B56FC">
        <w:rPr>
          <w:rFonts w:eastAsiaTheme="minorEastAsia"/>
        </w:rPr>
        <w:t>secure</w:t>
      </w:r>
      <w:r w:rsidR="006132E0">
        <w:rPr>
          <w:rFonts w:eastAsiaTheme="minorEastAsia"/>
        </w:rPr>
        <w:t xml:space="preserve"> security</w:t>
      </w:r>
      <w:r w:rsidR="003B56FC">
        <w:rPr>
          <w:rFonts w:eastAsiaTheme="minorEastAsia"/>
        </w:rPr>
        <w:t xml:space="preserve"> that are firewalls to protect the website from </w:t>
      </w:r>
      <w:proofErr w:type="spellStart"/>
      <w:r w:rsidR="003B56FC">
        <w:rPr>
          <w:rFonts w:eastAsiaTheme="minorEastAsia"/>
        </w:rPr>
        <w:t>ddos</w:t>
      </w:r>
      <w:proofErr w:type="spellEnd"/>
      <w:r w:rsidR="003B56FC">
        <w:rPr>
          <w:rFonts w:eastAsiaTheme="minorEastAsia"/>
        </w:rPr>
        <w:t xml:space="preserve"> hacker</w:t>
      </w:r>
      <w:r w:rsidR="00AC6D53">
        <w:rPr>
          <w:rFonts w:eastAsiaTheme="minorEastAsia"/>
        </w:rPr>
        <w:t xml:space="preserve">s. </w:t>
      </w:r>
      <w:proofErr w:type="gramStart"/>
      <w:r w:rsidR="00AC6D53">
        <w:rPr>
          <w:rFonts w:eastAsiaTheme="minorEastAsia"/>
        </w:rPr>
        <w:t>These hacker</w:t>
      </w:r>
      <w:proofErr w:type="gramEnd"/>
      <w:r w:rsidR="00AC6D53">
        <w:rPr>
          <w:rFonts w:eastAsiaTheme="minorEastAsia"/>
        </w:rPr>
        <w:t xml:space="preserve"> basically ping your website (asking for the connection time and information) so rapidly it makes the server overload and crash</w:t>
      </w:r>
      <w:r w:rsidR="00E605EC">
        <w:rPr>
          <w:rFonts w:eastAsiaTheme="minorEastAsia"/>
        </w:rPr>
        <w:t xml:space="preserve">. </w:t>
      </w:r>
      <w:r w:rsidR="00630DE2">
        <w:rPr>
          <w:rFonts w:eastAsiaTheme="minorEastAsia"/>
        </w:rPr>
        <w:t xml:space="preserve">The fire wall will stop this from happening. It also scans the websites file structures to ensure the integrity of the files are still normal on a regular basis. </w:t>
      </w:r>
    </w:p>
    <w:p w14:paraId="76A180F7" w14:textId="77777777" w:rsidR="007503CA" w:rsidRDefault="007503CA" w:rsidP="001658EB">
      <w:pPr>
        <w:rPr>
          <w:rFonts w:eastAsiaTheme="minorEastAsia"/>
        </w:rPr>
      </w:pPr>
    </w:p>
    <w:p w14:paraId="5D1AC562" w14:textId="56CBE4D3" w:rsidR="00B6254E" w:rsidRDefault="00B6254E" w:rsidP="00D62B6A">
      <w:pPr>
        <w:pStyle w:val="Heading3"/>
      </w:pPr>
      <w:bookmarkStart w:id="24" w:name="_Toc38048612"/>
      <w:r>
        <w:t xml:space="preserve">4.2.5 </w:t>
      </w:r>
      <w:r w:rsidR="00D62B6A">
        <w:t>Two Factor Authentication</w:t>
      </w:r>
      <w:bookmarkEnd w:id="24"/>
    </w:p>
    <w:p w14:paraId="35C049BB" w14:textId="390C5D37" w:rsidR="0068205C" w:rsidRPr="00D62B6A" w:rsidRDefault="00D62B6A" w:rsidP="00D62B6A">
      <w:r>
        <w:t xml:space="preserve">Google has a </w:t>
      </w:r>
      <w:proofErr w:type="gramStart"/>
      <w:r>
        <w:t>two factor</w:t>
      </w:r>
      <w:proofErr w:type="gramEnd"/>
      <w:r>
        <w:t xml:space="preserve"> authentication tool. This can be plugged into the website to ensure another level of security. </w:t>
      </w:r>
      <w:r w:rsidR="006C3B17">
        <w:t xml:space="preserve">This feature would allow the user </w:t>
      </w:r>
      <w:r w:rsidR="00F3118E">
        <w:t xml:space="preserve">to get a code </w:t>
      </w:r>
      <w:r w:rsidR="00764707">
        <w:t>texted</w:t>
      </w:r>
      <w:r w:rsidR="00F3118E">
        <w:t xml:space="preserve"> or emailed to their phone </w:t>
      </w:r>
      <w:r w:rsidR="00BA3A10">
        <w:t xml:space="preserve">or pc. With this code it would authenticate that the user is </w:t>
      </w:r>
      <w:r w:rsidR="00CD4FF0">
        <w:t xml:space="preserve">indeed who they say they are before allowed access into the website. </w:t>
      </w:r>
    </w:p>
    <w:sectPr w:rsidR="0068205C" w:rsidRPr="00D62B6A" w:rsidSect="00EB26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12EC3"/>
    <w:multiLevelType w:val="hybridMultilevel"/>
    <w:tmpl w:val="62DA9A6E"/>
    <w:lvl w:ilvl="0" w:tplc="D32608AC">
      <w:start w:val="1"/>
      <w:numFmt w:val="bullet"/>
      <w:lvlText w:val=""/>
      <w:lvlJc w:val="left"/>
      <w:pPr>
        <w:ind w:left="720" w:hanging="360"/>
      </w:pPr>
      <w:rPr>
        <w:rFonts w:ascii="Symbol" w:hAnsi="Symbol" w:hint="default"/>
      </w:rPr>
    </w:lvl>
    <w:lvl w:ilvl="1" w:tplc="0EC60584">
      <w:start w:val="1"/>
      <w:numFmt w:val="bullet"/>
      <w:lvlText w:val="o"/>
      <w:lvlJc w:val="left"/>
      <w:pPr>
        <w:ind w:left="1440" w:hanging="360"/>
      </w:pPr>
      <w:rPr>
        <w:rFonts w:ascii="Courier New" w:hAnsi="Courier New" w:hint="default"/>
      </w:rPr>
    </w:lvl>
    <w:lvl w:ilvl="2" w:tplc="16C4BE02">
      <w:start w:val="1"/>
      <w:numFmt w:val="bullet"/>
      <w:lvlText w:val=""/>
      <w:lvlJc w:val="left"/>
      <w:pPr>
        <w:ind w:left="2160" w:hanging="360"/>
      </w:pPr>
      <w:rPr>
        <w:rFonts w:ascii="Wingdings" w:hAnsi="Wingdings" w:hint="default"/>
      </w:rPr>
    </w:lvl>
    <w:lvl w:ilvl="3" w:tplc="FB382694">
      <w:start w:val="1"/>
      <w:numFmt w:val="bullet"/>
      <w:lvlText w:val=""/>
      <w:lvlJc w:val="left"/>
      <w:pPr>
        <w:ind w:left="2880" w:hanging="360"/>
      </w:pPr>
      <w:rPr>
        <w:rFonts w:ascii="Symbol" w:hAnsi="Symbol" w:hint="default"/>
      </w:rPr>
    </w:lvl>
    <w:lvl w:ilvl="4" w:tplc="45CE3ED4">
      <w:start w:val="1"/>
      <w:numFmt w:val="bullet"/>
      <w:lvlText w:val="o"/>
      <w:lvlJc w:val="left"/>
      <w:pPr>
        <w:ind w:left="3600" w:hanging="360"/>
      </w:pPr>
      <w:rPr>
        <w:rFonts w:ascii="Courier New" w:hAnsi="Courier New" w:hint="default"/>
      </w:rPr>
    </w:lvl>
    <w:lvl w:ilvl="5" w:tplc="AC4A3BB6">
      <w:start w:val="1"/>
      <w:numFmt w:val="bullet"/>
      <w:lvlText w:val=""/>
      <w:lvlJc w:val="left"/>
      <w:pPr>
        <w:ind w:left="4320" w:hanging="360"/>
      </w:pPr>
      <w:rPr>
        <w:rFonts w:ascii="Wingdings" w:hAnsi="Wingdings" w:hint="default"/>
      </w:rPr>
    </w:lvl>
    <w:lvl w:ilvl="6" w:tplc="45E26EA0">
      <w:start w:val="1"/>
      <w:numFmt w:val="bullet"/>
      <w:lvlText w:val=""/>
      <w:lvlJc w:val="left"/>
      <w:pPr>
        <w:ind w:left="5040" w:hanging="360"/>
      </w:pPr>
      <w:rPr>
        <w:rFonts w:ascii="Symbol" w:hAnsi="Symbol" w:hint="default"/>
      </w:rPr>
    </w:lvl>
    <w:lvl w:ilvl="7" w:tplc="4F4EF266">
      <w:start w:val="1"/>
      <w:numFmt w:val="bullet"/>
      <w:lvlText w:val="o"/>
      <w:lvlJc w:val="left"/>
      <w:pPr>
        <w:ind w:left="5760" w:hanging="360"/>
      </w:pPr>
      <w:rPr>
        <w:rFonts w:ascii="Courier New" w:hAnsi="Courier New" w:hint="default"/>
      </w:rPr>
    </w:lvl>
    <w:lvl w:ilvl="8" w:tplc="F566009A">
      <w:start w:val="1"/>
      <w:numFmt w:val="bullet"/>
      <w:lvlText w:val=""/>
      <w:lvlJc w:val="left"/>
      <w:pPr>
        <w:ind w:left="6480" w:hanging="360"/>
      </w:pPr>
      <w:rPr>
        <w:rFonts w:ascii="Wingdings" w:hAnsi="Wingdings" w:hint="default"/>
      </w:rPr>
    </w:lvl>
  </w:abstractNum>
  <w:abstractNum w:abstractNumId="1" w15:restartNumberingAfterBreak="0">
    <w:nsid w:val="34EC7B71"/>
    <w:multiLevelType w:val="multilevel"/>
    <w:tmpl w:val="F00C82A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412F14"/>
    <w:multiLevelType w:val="hybridMultilevel"/>
    <w:tmpl w:val="7EBC8CEA"/>
    <w:lvl w:ilvl="0" w:tplc="98463422">
      <w:start w:val="1"/>
      <w:numFmt w:val="bullet"/>
      <w:lvlText w:val=""/>
      <w:lvlJc w:val="left"/>
      <w:pPr>
        <w:ind w:left="720" w:hanging="360"/>
      </w:pPr>
      <w:rPr>
        <w:rFonts w:ascii="Symbol" w:hAnsi="Symbol" w:hint="default"/>
      </w:rPr>
    </w:lvl>
    <w:lvl w:ilvl="1" w:tplc="7D78CAB4">
      <w:start w:val="1"/>
      <w:numFmt w:val="bullet"/>
      <w:lvlText w:val="o"/>
      <w:lvlJc w:val="left"/>
      <w:pPr>
        <w:ind w:left="1440" w:hanging="360"/>
      </w:pPr>
      <w:rPr>
        <w:rFonts w:ascii="Courier New" w:hAnsi="Courier New" w:hint="default"/>
      </w:rPr>
    </w:lvl>
    <w:lvl w:ilvl="2" w:tplc="E02EFF40">
      <w:start w:val="1"/>
      <w:numFmt w:val="bullet"/>
      <w:lvlText w:val=""/>
      <w:lvlJc w:val="left"/>
      <w:pPr>
        <w:ind w:left="2160" w:hanging="360"/>
      </w:pPr>
      <w:rPr>
        <w:rFonts w:ascii="Wingdings" w:hAnsi="Wingdings" w:hint="default"/>
      </w:rPr>
    </w:lvl>
    <w:lvl w:ilvl="3" w:tplc="EF984772">
      <w:start w:val="1"/>
      <w:numFmt w:val="bullet"/>
      <w:lvlText w:val=""/>
      <w:lvlJc w:val="left"/>
      <w:pPr>
        <w:ind w:left="2880" w:hanging="360"/>
      </w:pPr>
      <w:rPr>
        <w:rFonts w:ascii="Symbol" w:hAnsi="Symbol" w:hint="default"/>
      </w:rPr>
    </w:lvl>
    <w:lvl w:ilvl="4" w:tplc="48322A70">
      <w:start w:val="1"/>
      <w:numFmt w:val="bullet"/>
      <w:lvlText w:val="o"/>
      <w:lvlJc w:val="left"/>
      <w:pPr>
        <w:ind w:left="3600" w:hanging="360"/>
      </w:pPr>
      <w:rPr>
        <w:rFonts w:ascii="Courier New" w:hAnsi="Courier New" w:hint="default"/>
      </w:rPr>
    </w:lvl>
    <w:lvl w:ilvl="5" w:tplc="53FAFA0C">
      <w:start w:val="1"/>
      <w:numFmt w:val="bullet"/>
      <w:lvlText w:val=""/>
      <w:lvlJc w:val="left"/>
      <w:pPr>
        <w:ind w:left="4320" w:hanging="360"/>
      </w:pPr>
      <w:rPr>
        <w:rFonts w:ascii="Wingdings" w:hAnsi="Wingdings" w:hint="default"/>
      </w:rPr>
    </w:lvl>
    <w:lvl w:ilvl="6" w:tplc="4484E0D8">
      <w:start w:val="1"/>
      <w:numFmt w:val="bullet"/>
      <w:lvlText w:val=""/>
      <w:lvlJc w:val="left"/>
      <w:pPr>
        <w:ind w:left="5040" w:hanging="360"/>
      </w:pPr>
      <w:rPr>
        <w:rFonts w:ascii="Symbol" w:hAnsi="Symbol" w:hint="default"/>
      </w:rPr>
    </w:lvl>
    <w:lvl w:ilvl="7" w:tplc="49B4EB16">
      <w:start w:val="1"/>
      <w:numFmt w:val="bullet"/>
      <w:lvlText w:val="o"/>
      <w:lvlJc w:val="left"/>
      <w:pPr>
        <w:ind w:left="5760" w:hanging="360"/>
      </w:pPr>
      <w:rPr>
        <w:rFonts w:ascii="Courier New" w:hAnsi="Courier New" w:hint="default"/>
      </w:rPr>
    </w:lvl>
    <w:lvl w:ilvl="8" w:tplc="6E32DEB0">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1F1EE"/>
    <w:rsid w:val="00003979"/>
    <w:rsid w:val="00003EDD"/>
    <w:rsid w:val="00007410"/>
    <w:rsid w:val="00007DDA"/>
    <w:rsid w:val="00010356"/>
    <w:rsid w:val="000141D3"/>
    <w:rsid w:val="00026B3C"/>
    <w:rsid w:val="00042A26"/>
    <w:rsid w:val="00042C84"/>
    <w:rsid w:val="00046A8E"/>
    <w:rsid w:val="0004739B"/>
    <w:rsid w:val="00047C1F"/>
    <w:rsid w:val="000553C4"/>
    <w:rsid w:val="000571E8"/>
    <w:rsid w:val="00062F7B"/>
    <w:rsid w:val="00071A52"/>
    <w:rsid w:val="00071D23"/>
    <w:rsid w:val="0007650A"/>
    <w:rsid w:val="000765E9"/>
    <w:rsid w:val="00081EF8"/>
    <w:rsid w:val="000824AA"/>
    <w:rsid w:val="0008342C"/>
    <w:rsid w:val="0008651F"/>
    <w:rsid w:val="00090786"/>
    <w:rsid w:val="000A5D64"/>
    <w:rsid w:val="000B1DCD"/>
    <w:rsid w:val="000C56C9"/>
    <w:rsid w:val="000D37B3"/>
    <w:rsid w:val="000D4D65"/>
    <w:rsid w:val="000D63FF"/>
    <w:rsid w:val="000E0790"/>
    <w:rsid w:val="000E2CE8"/>
    <w:rsid w:val="000E358A"/>
    <w:rsid w:val="000E3973"/>
    <w:rsid w:val="000E5CCB"/>
    <w:rsid w:val="000E5E4E"/>
    <w:rsid w:val="000E73A3"/>
    <w:rsid w:val="000F24AF"/>
    <w:rsid w:val="000F4484"/>
    <w:rsid w:val="000F60DF"/>
    <w:rsid w:val="0010255D"/>
    <w:rsid w:val="00104890"/>
    <w:rsid w:val="00104B30"/>
    <w:rsid w:val="00105731"/>
    <w:rsid w:val="00107B47"/>
    <w:rsid w:val="0011013F"/>
    <w:rsid w:val="00112C68"/>
    <w:rsid w:val="00121E94"/>
    <w:rsid w:val="0012434F"/>
    <w:rsid w:val="00127B3D"/>
    <w:rsid w:val="00131C7F"/>
    <w:rsid w:val="0014095B"/>
    <w:rsid w:val="00142C0C"/>
    <w:rsid w:val="001434B2"/>
    <w:rsid w:val="0014592C"/>
    <w:rsid w:val="00145EDA"/>
    <w:rsid w:val="001539D3"/>
    <w:rsid w:val="00154AFE"/>
    <w:rsid w:val="001658EB"/>
    <w:rsid w:val="00174B50"/>
    <w:rsid w:val="0018157C"/>
    <w:rsid w:val="00182295"/>
    <w:rsid w:val="00184CE2"/>
    <w:rsid w:val="00190750"/>
    <w:rsid w:val="00194D04"/>
    <w:rsid w:val="00195CCA"/>
    <w:rsid w:val="0019655A"/>
    <w:rsid w:val="001975E0"/>
    <w:rsid w:val="001A267D"/>
    <w:rsid w:val="001A62B8"/>
    <w:rsid w:val="001D40CE"/>
    <w:rsid w:val="001D45B7"/>
    <w:rsid w:val="001D6A87"/>
    <w:rsid w:val="001D709F"/>
    <w:rsid w:val="001E0850"/>
    <w:rsid w:val="001F49D4"/>
    <w:rsid w:val="0020319C"/>
    <w:rsid w:val="00203424"/>
    <w:rsid w:val="00204041"/>
    <w:rsid w:val="002053AC"/>
    <w:rsid w:val="002056A9"/>
    <w:rsid w:val="00207F82"/>
    <w:rsid w:val="002174C5"/>
    <w:rsid w:val="00220146"/>
    <w:rsid w:val="00221019"/>
    <w:rsid w:val="00226330"/>
    <w:rsid w:val="00231A23"/>
    <w:rsid w:val="0023619A"/>
    <w:rsid w:val="00244094"/>
    <w:rsid w:val="0024446F"/>
    <w:rsid w:val="00246404"/>
    <w:rsid w:val="002513D3"/>
    <w:rsid w:val="00251A55"/>
    <w:rsid w:val="00254137"/>
    <w:rsid w:val="00254E17"/>
    <w:rsid w:val="002562AF"/>
    <w:rsid w:val="00256FB1"/>
    <w:rsid w:val="00261250"/>
    <w:rsid w:val="00262C8B"/>
    <w:rsid w:val="00267FA5"/>
    <w:rsid w:val="00270415"/>
    <w:rsid w:val="00271FA4"/>
    <w:rsid w:val="00273561"/>
    <w:rsid w:val="00296CF7"/>
    <w:rsid w:val="0029726A"/>
    <w:rsid w:val="00297B8E"/>
    <w:rsid w:val="002A39FC"/>
    <w:rsid w:val="002B0E23"/>
    <w:rsid w:val="002B1E7D"/>
    <w:rsid w:val="002B741B"/>
    <w:rsid w:val="002C0254"/>
    <w:rsid w:val="002C0EDC"/>
    <w:rsid w:val="002D5C92"/>
    <w:rsid w:val="002D691C"/>
    <w:rsid w:val="002E3234"/>
    <w:rsid w:val="002E34BB"/>
    <w:rsid w:val="002E3B0D"/>
    <w:rsid w:val="002E522D"/>
    <w:rsid w:val="002E559B"/>
    <w:rsid w:val="002E5F50"/>
    <w:rsid w:val="002F3E2B"/>
    <w:rsid w:val="002F7B73"/>
    <w:rsid w:val="00300678"/>
    <w:rsid w:val="003066E0"/>
    <w:rsid w:val="00317230"/>
    <w:rsid w:val="003328FD"/>
    <w:rsid w:val="00342580"/>
    <w:rsid w:val="00342A23"/>
    <w:rsid w:val="00347004"/>
    <w:rsid w:val="00352ACD"/>
    <w:rsid w:val="00356113"/>
    <w:rsid w:val="00366F30"/>
    <w:rsid w:val="0037523E"/>
    <w:rsid w:val="00375901"/>
    <w:rsid w:val="003846DA"/>
    <w:rsid w:val="00385146"/>
    <w:rsid w:val="00386481"/>
    <w:rsid w:val="00386D26"/>
    <w:rsid w:val="00397A93"/>
    <w:rsid w:val="00397B87"/>
    <w:rsid w:val="003A2415"/>
    <w:rsid w:val="003A27F6"/>
    <w:rsid w:val="003B0261"/>
    <w:rsid w:val="003B2173"/>
    <w:rsid w:val="003B56FC"/>
    <w:rsid w:val="003B5FCC"/>
    <w:rsid w:val="003B7A0D"/>
    <w:rsid w:val="003C6EE1"/>
    <w:rsid w:val="003D0739"/>
    <w:rsid w:val="003D1302"/>
    <w:rsid w:val="003D1F78"/>
    <w:rsid w:val="003D5D13"/>
    <w:rsid w:val="003E48C1"/>
    <w:rsid w:val="003F6906"/>
    <w:rsid w:val="003F6AEC"/>
    <w:rsid w:val="00402726"/>
    <w:rsid w:val="0040508C"/>
    <w:rsid w:val="00407B33"/>
    <w:rsid w:val="0041088B"/>
    <w:rsid w:val="004111EC"/>
    <w:rsid w:val="004129F6"/>
    <w:rsid w:val="00414BE8"/>
    <w:rsid w:val="00421995"/>
    <w:rsid w:val="00425073"/>
    <w:rsid w:val="004258A5"/>
    <w:rsid w:val="00425B4A"/>
    <w:rsid w:val="004278B7"/>
    <w:rsid w:val="00430CB6"/>
    <w:rsid w:val="00431254"/>
    <w:rsid w:val="00431F94"/>
    <w:rsid w:val="0043719A"/>
    <w:rsid w:val="004462D3"/>
    <w:rsid w:val="0045788A"/>
    <w:rsid w:val="0046375C"/>
    <w:rsid w:val="00474AD9"/>
    <w:rsid w:val="00493FC9"/>
    <w:rsid w:val="004A5584"/>
    <w:rsid w:val="004A6EF4"/>
    <w:rsid w:val="004B2357"/>
    <w:rsid w:val="004B320E"/>
    <w:rsid w:val="004B61A4"/>
    <w:rsid w:val="004B631B"/>
    <w:rsid w:val="004C1FCF"/>
    <w:rsid w:val="004C3C98"/>
    <w:rsid w:val="004D66D8"/>
    <w:rsid w:val="004F2FB2"/>
    <w:rsid w:val="004F559F"/>
    <w:rsid w:val="0050555D"/>
    <w:rsid w:val="00524430"/>
    <w:rsid w:val="005342F4"/>
    <w:rsid w:val="00537B0D"/>
    <w:rsid w:val="00540A0B"/>
    <w:rsid w:val="0054395F"/>
    <w:rsid w:val="00545B5C"/>
    <w:rsid w:val="00547886"/>
    <w:rsid w:val="00552673"/>
    <w:rsid w:val="005803A6"/>
    <w:rsid w:val="00586462"/>
    <w:rsid w:val="0059065F"/>
    <w:rsid w:val="005A01CE"/>
    <w:rsid w:val="005A3A60"/>
    <w:rsid w:val="005A48FA"/>
    <w:rsid w:val="005B3774"/>
    <w:rsid w:val="005C2C55"/>
    <w:rsid w:val="005D5483"/>
    <w:rsid w:val="005E3CF1"/>
    <w:rsid w:val="005F4A1B"/>
    <w:rsid w:val="00601ECD"/>
    <w:rsid w:val="00602F0C"/>
    <w:rsid w:val="00604862"/>
    <w:rsid w:val="00605293"/>
    <w:rsid w:val="00605480"/>
    <w:rsid w:val="00606F96"/>
    <w:rsid w:val="006132E0"/>
    <w:rsid w:val="00615492"/>
    <w:rsid w:val="0062009F"/>
    <w:rsid w:val="00630DE2"/>
    <w:rsid w:val="00646F91"/>
    <w:rsid w:val="00653248"/>
    <w:rsid w:val="0065487F"/>
    <w:rsid w:val="00655D47"/>
    <w:rsid w:val="00660AD3"/>
    <w:rsid w:val="00666801"/>
    <w:rsid w:val="006721B2"/>
    <w:rsid w:val="006733F4"/>
    <w:rsid w:val="0067428E"/>
    <w:rsid w:val="00674472"/>
    <w:rsid w:val="00676A0E"/>
    <w:rsid w:val="00681422"/>
    <w:rsid w:val="00681AEC"/>
    <w:rsid w:val="0068205C"/>
    <w:rsid w:val="00683970"/>
    <w:rsid w:val="0068717C"/>
    <w:rsid w:val="006A33C7"/>
    <w:rsid w:val="006A72AC"/>
    <w:rsid w:val="006B5325"/>
    <w:rsid w:val="006C3325"/>
    <w:rsid w:val="006C3B17"/>
    <w:rsid w:val="006C4043"/>
    <w:rsid w:val="006C5ACC"/>
    <w:rsid w:val="006D3D46"/>
    <w:rsid w:val="006D4842"/>
    <w:rsid w:val="006E02E6"/>
    <w:rsid w:val="006E1564"/>
    <w:rsid w:val="006E4DAC"/>
    <w:rsid w:val="006E68E5"/>
    <w:rsid w:val="006E7336"/>
    <w:rsid w:val="006F0027"/>
    <w:rsid w:val="006F366B"/>
    <w:rsid w:val="007067BF"/>
    <w:rsid w:val="0071446D"/>
    <w:rsid w:val="00715CE0"/>
    <w:rsid w:val="00716BC5"/>
    <w:rsid w:val="00721895"/>
    <w:rsid w:val="00723308"/>
    <w:rsid w:val="00723F2C"/>
    <w:rsid w:val="00731B0E"/>
    <w:rsid w:val="007335EB"/>
    <w:rsid w:val="00737777"/>
    <w:rsid w:val="007415C9"/>
    <w:rsid w:val="007503CA"/>
    <w:rsid w:val="007517C0"/>
    <w:rsid w:val="007526F7"/>
    <w:rsid w:val="00755907"/>
    <w:rsid w:val="00757EF5"/>
    <w:rsid w:val="00762B7C"/>
    <w:rsid w:val="00764707"/>
    <w:rsid w:val="007801EC"/>
    <w:rsid w:val="0078119E"/>
    <w:rsid w:val="00781FAE"/>
    <w:rsid w:val="007833DB"/>
    <w:rsid w:val="00790A89"/>
    <w:rsid w:val="00792ADB"/>
    <w:rsid w:val="0079653F"/>
    <w:rsid w:val="00797201"/>
    <w:rsid w:val="007C3502"/>
    <w:rsid w:val="007C3891"/>
    <w:rsid w:val="007E3C9D"/>
    <w:rsid w:val="007E5695"/>
    <w:rsid w:val="007E657D"/>
    <w:rsid w:val="007F18EE"/>
    <w:rsid w:val="0080320C"/>
    <w:rsid w:val="008039BE"/>
    <w:rsid w:val="0080486B"/>
    <w:rsid w:val="00810CEF"/>
    <w:rsid w:val="00812EB8"/>
    <w:rsid w:val="00822D66"/>
    <w:rsid w:val="00833AB0"/>
    <w:rsid w:val="00845D40"/>
    <w:rsid w:val="00847C92"/>
    <w:rsid w:val="0086169D"/>
    <w:rsid w:val="00866F45"/>
    <w:rsid w:val="00881FDD"/>
    <w:rsid w:val="00886073"/>
    <w:rsid w:val="00892B91"/>
    <w:rsid w:val="008A25E5"/>
    <w:rsid w:val="008A6879"/>
    <w:rsid w:val="008A78B7"/>
    <w:rsid w:val="008C748E"/>
    <w:rsid w:val="008D7AF6"/>
    <w:rsid w:val="008E5327"/>
    <w:rsid w:val="009035E4"/>
    <w:rsid w:val="00906BCB"/>
    <w:rsid w:val="00920F3A"/>
    <w:rsid w:val="00921E1B"/>
    <w:rsid w:val="009237FD"/>
    <w:rsid w:val="0093063F"/>
    <w:rsid w:val="00937BE2"/>
    <w:rsid w:val="00944439"/>
    <w:rsid w:val="00945E62"/>
    <w:rsid w:val="009509C9"/>
    <w:rsid w:val="00957861"/>
    <w:rsid w:val="00967B5D"/>
    <w:rsid w:val="00974EDF"/>
    <w:rsid w:val="00984D62"/>
    <w:rsid w:val="009940C4"/>
    <w:rsid w:val="009A237E"/>
    <w:rsid w:val="009A7B8B"/>
    <w:rsid w:val="009A7C5B"/>
    <w:rsid w:val="009B4813"/>
    <w:rsid w:val="009C0900"/>
    <w:rsid w:val="009C2FB0"/>
    <w:rsid w:val="009D58C9"/>
    <w:rsid w:val="009D59CA"/>
    <w:rsid w:val="009E1B9F"/>
    <w:rsid w:val="009E216B"/>
    <w:rsid w:val="009E59CD"/>
    <w:rsid w:val="009E6616"/>
    <w:rsid w:val="009F0509"/>
    <w:rsid w:val="009F72C6"/>
    <w:rsid w:val="00A131A1"/>
    <w:rsid w:val="00A169A3"/>
    <w:rsid w:val="00A2057C"/>
    <w:rsid w:val="00A20A27"/>
    <w:rsid w:val="00A20CC3"/>
    <w:rsid w:val="00A2362E"/>
    <w:rsid w:val="00A478A2"/>
    <w:rsid w:val="00A54C8B"/>
    <w:rsid w:val="00A5571E"/>
    <w:rsid w:val="00A56CF3"/>
    <w:rsid w:val="00A61392"/>
    <w:rsid w:val="00A66013"/>
    <w:rsid w:val="00A67B96"/>
    <w:rsid w:val="00A72A26"/>
    <w:rsid w:val="00A740F6"/>
    <w:rsid w:val="00A74186"/>
    <w:rsid w:val="00A813ED"/>
    <w:rsid w:val="00A82751"/>
    <w:rsid w:val="00A83FB7"/>
    <w:rsid w:val="00A90021"/>
    <w:rsid w:val="00A91B32"/>
    <w:rsid w:val="00A92122"/>
    <w:rsid w:val="00A92AD9"/>
    <w:rsid w:val="00A944B4"/>
    <w:rsid w:val="00A97D8C"/>
    <w:rsid w:val="00AA2759"/>
    <w:rsid w:val="00AA479D"/>
    <w:rsid w:val="00AA7B92"/>
    <w:rsid w:val="00AB12E8"/>
    <w:rsid w:val="00AC2DAE"/>
    <w:rsid w:val="00AC465E"/>
    <w:rsid w:val="00AC6D53"/>
    <w:rsid w:val="00AD17EE"/>
    <w:rsid w:val="00AF0ACD"/>
    <w:rsid w:val="00AF724B"/>
    <w:rsid w:val="00B005CF"/>
    <w:rsid w:val="00B123A7"/>
    <w:rsid w:val="00B13D04"/>
    <w:rsid w:val="00B1788D"/>
    <w:rsid w:val="00B17FE4"/>
    <w:rsid w:val="00B17FFA"/>
    <w:rsid w:val="00B23E2E"/>
    <w:rsid w:val="00B23ED9"/>
    <w:rsid w:val="00B2752F"/>
    <w:rsid w:val="00B27EEE"/>
    <w:rsid w:val="00B47AEF"/>
    <w:rsid w:val="00B56F4E"/>
    <w:rsid w:val="00B6254E"/>
    <w:rsid w:val="00B62E36"/>
    <w:rsid w:val="00B643B0"/>
    <w:rsid w:val="00B7498F"/>
    <w:rsid w:val="00B7559E"/>
    <w:rsid w:val="00B8315B"/>
    <w:rsid w:val="00B83FBB"/>
    <w:rsid w:val="00B84B8E"/>
    <w:rsid w:val="00B86E30"/>
    <w:rsid w:val="00B92E8E"/>
    <w:rsid w:val="00B97163"/>
    <w:rsid w:val="00BA1686"/>
    <w:rsid w:val="00BA1861"/>
    <w:rsid w:val="00BA21E0"/>
    <w:rsid w:val="00BA3A10"/>
    <w:rsid w:val="00BA6B76"/>
    <w:rsid w:val="00BB042D"/>
    <w:rsid w:val="00BB047B"/>
    <w:rsid w:val="00BB2305"/>
    <w:rsid w:val="00BB2B84"/>
    <w:rsid w:val="00BB72C6"/>
    <w:rsid w:val="00BC5BB2"/>
    <w:rsid w:val="00BC6A13"/>
    <w:rsid w:val="00BC73B0"/>
    <w:rsid w:val="00BE2861"/>
    <w:rsid w:val="00BF2DBD"/>
    <w:rsid w:val="00BF3DB5"/>
    <w:rsid w:val="00C014CF"/>
    <w:rsid w:val="00C1602E"/>
    <w:rsid w:val="00C213A6"/>
    <w:rsid w:val="00C22EDE"/>
    <w:rsid w:val="00C25DE8"/>
    <w:rsid w:val="00C42493"/>
    <w:rsid w:val="00C428F1"/>
    <w:rsid w:val="00C42ABD"/>
    <w:rsid w:val="00C51120"/>
    <w:rsid w:val="00C516CB"/>
    <w:rsid w:val="00C5347A"/>
    <w:rsid w:val="00C66429"/>
    <w:rsid w:val="00C66B83"/>
    <w:rsid w:val="00C71DFC"/>
    <w:rsid w:val="00C76069"/>
    <w:rsid w:val="00C803A7"/>
    <w:rsid w:val="00C81FBB"/>
    <w:rsid w:val="00C87997"/>
    <w:rsid w:val="00C928C7"/>
    <w:rsid w:val="00C93E9D"/>
    <w:rsid w:val="00C941C5"/>
    <w:rsid w:val="00C950C6"/>
    <w:rsid w:val="00C95B6E"/>
    <w:rsid w:val="00C9782A"/>
    <w:rsid w:val="00CA1F6D"/>
    <w:rsid w:val="00CB013A"/>
    <w:rsid w:val="00CB111D"/>
    <w:rsid w:val="00CB3161"/>
    <w:rsid w:val="00CB620F"/>
    <w:rsid w:val="00CB666E"/>
    <w:rsid w:val="00CC0037"/>
    <w:rsid w:val="00CC1E1B"/>
    <w:rsid w:val="00CC539E"/>
    <w:rsid w:val="00CC566D"/>
    <w:rsid w:val="00CC57A1"/>
    <w:rsid w:val="00CC5842"/>
    <w:rsid w:val="00CD4FF0"/>
    <w:rsid w:val="00CD6F08"/>
    <w:rsid w:val="00CE0901"/>
    <w:rsid w:val="00CE2FAD"/>
    <w:rsid w:val="00CE37D9"/>
    <w:rsid w:val="00CE397E"/>
    <w:rsid w:val="00CE6710"/>
    <w:rsid w:val="00CE6DF3"/>
    <w:rsid w:val="00CE7556"/>
    <w:rsid w:val="00CF3451"/>
    <w:rsid w:val="00D13867"/>
    <w:rsid w:val="00D14F2A"/>
    <w:rsid w:val="00D157C1"/>
    <w:rsid w:val="00D17107"/>
    <w:rsid w:val="00D2269E"/>
    <w:rsid w:val="00D26B64"/>
    <w:rsid w:val="00D272EC"/>
    <w:rsid w:val="00D279AC"/>
    <w:rsid w:val="00D30428"/>
    <w:rsid w:val="00D30ED7"/>
    <w:rsid w:val="00D3194B"/>
    <w:rsid w:val="00D37453"/>
    <w:rsid w:val="00D416C4"/>
    <w:rsid w:val="00D436DF"/>
    <w:rsid w:val="00D44CBF"/>
    <w:rsid w:val="00D463CF"/>
    <w:rsid w:val="00D539F5"/>
    <w:rsid w:val="00D62B6A"/>
    <w:rsid w:val="00D637E1"/>
    <w:rsid w:val="00D71B62"/>
    <w:rsid w:val="00D73059"/>
    <w:rsid w:val="00D76195"/>
    <w:rsid w:val="00D83033"/>
    <w:rsid w:val="00D83898"/>
    <w:rsid w:val="00D85C3A"/>
    <w:rsid w:val="00D90182"/>
    <w:rsid w:val="00D904E3"/>
    <w:rsid w:val="00D92620"/>
    <w:rsid w:val="00DA4359"/>
    <w:rsid w:val="00DB24F4"/>
    <w:rsid w:val="00DB4665"/>
    <w:rsid w:val="00DC0874"/>
    <w:rsid w:val="00DD1038"/>
    <w:rsid w:val="00DD76B9"/>
    <w:rsid w:val="00DE7B71"/>
    <w:rsid w:val="00DE7F20"/>
    <w:rsid w:val="00DF3CEF"/>
    <w:rsid w:val="00E01921"/>
    <w:rsid w:val="00E05459"/>
    <w:rsid w:val="00E07AB5"/>
    <w:rsid w:val="00E11245"/>
    <w:rsid w:val="00E14699"/>
    <w:rsid w:val="00E20422"/>
    <w:rsid w:val="00E20BED"/>
    <w:rsid w:val="00E212FD"/>
    <w:rsid w:val="00E21DE7"/>
    <w:rsid w:val="00E27F7F"/>
    <w:rsid w:val="00E31BBD"/>
    <w:rsid w:val="00E33CCC"/>
    <w:rsid w:val="00E35238"/>
    <w:rsid w:val="00E3773E"/>
    <w:rsid w:val="00E473EE"/>
    <w:rsid w:val="00E552B2"/>
    <w:rsid w:val="00E56371"/>
    <w:rsid w:val="00E605EC"/>
    <w:rsid w:val="00E67260"/>
    <w:rsid w:val="00E73AAD"/>
    <w:rsid w:val="00E769A7"/>
    <w:rsid w:val="00E81475"/>
    <w:rsid w:val="00E823F5"/>
    <w:rsid w:val="00E91A2F"/>
    <w:rsid w:val="00EB267A"/>
    <w:rsid w:val="00EB3D9A"/>
    <w:rsid w:val="00EC1DD8"/>
    <w:rsid w:val="00EC223F"/>
    <w:rsid w:val="00EC259D"/>
    <w:rsid w:val="00EC2DB2"/>
    <w:rsid w:val="00ED0107"/>
    <w:rsid w:val="00ED4B59"/>
    <w:rsid w:val="00ED5A3F"/>
    <w:rsid w:val="00EE3163"/>
    <w:rsid w:val="00EE5356"/>
    <w:rsid w:val="00EF4BBC"/>
    <w:rsid w:val="00EF6F85"/>
    <w:rsid w:val="00EF6FE4"/>
    <w:rsid w:val="00F003F3"/>
    <w:rsid w:val="00F01646"/>
    <w:rsid w:val="00F01CAA"/>
    <w:rsid w:val="00F11AD0"/>
    <w:rsid w:val="00F3118E"/>
    <w:rsid w:val="00F32D0C"/>
    <w:rsid w:val="00F34372"/>
    <w:rsid w:val="00F346B9"/>
    <w:rsid w:val="00F4681F"/>
    <w:rsid w:val="00F53FF2"/>
    <w:rsid w:val="00F61B66"/>
    <w:rsid w:val="00F63FD3"/>
    <w:rsid w:val="00F679CE"/>
    <w:rsid w:val="00F7589F"/>
    <w:rsid w:val="00F7600D"/>
    <w:rsid w:val="00F80E29"/>
    <w:rsid w:val="00F864C7"/>
    <w:rsid w:val="00F931F4"/>
    <w:rsid w:val="00F93760"/>
    <w:rsid w:val="00FA1275"/>
    <w:rsid w:val="00FA5820"/>
    <w:rsid w:val="00FA66A6"/>
    <w:rsid w:val="00FA7DF6"/>
    <w:rsid w:val="00FC024D"/>
    <w:rsid w:val="00FC76FD"/>
    <w:rsid w:val="00FC7AE4"/>
    <w:rsid w:val="00FD0E6E"/>
    <w:rsid w:val="00FD428F"/>
    <w:rsid w:val="00FD5BA5"/>
    <w:rsid w:val="00FF79C9"/>
    <w:rsid w:val="0AD1F1EE"/>
    <w:rsid w:val="0CA69A9E"/>
    <w:rsid w:val="14483713"/>
    <w:rsid w:val="2C97DF60"/>
    <w:rsid w:val="3547D8ED"/>
    <w:rsid w:val="3EB2695E"/>
    <w:rsid w:val="48049210"/>
    <w:rsid w:val="58C85DE2"/>
    <w:rsid w:val="6D2B0094"/>
    <w:rsid w:val="7422DD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C37461"/>
  <w15:chartTrackingRefBased/>
  <w15:docId w15:val="{C9369EA0-A85C-4C23-B6B3-DF27543D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1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377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777"/>
    <w:pPr>
      <w:outlineLvl w:val="9"/>
    </w:pPr>
  </w:style>
  <w:style w:type="paragraph" w:styleId="NoSpacing">
    <w:name w:val="No Spacing"/>
    <w:link w:val="NoSpacingChar"/>
    <w:uiPriority w:val="1"/>
    <w:qFormat/>
    <w:rsid w:val="00EB267A"/>
    <w:pPr>
      <w:spacing w:after="0" w:line="240" w:lineRule="auto"/>
    </w:pPr>
    <w:rPr>
      <w:rFonts w:eastAsiaTheme="minorEastAsia"/>
    </w:rPr>
  </w:style>
  <w:style w:type="character" w:customStyle="1" w:styleId="NoSpacingChar">
    <w:name w:val="No Spacing Char"/>
    <w:basedOn w:val="DefaultParagraphFont"/>
    <w:link w:val="NoSpacing"/>
    <w:uiPriority w:val="1"/>
    <w:rsid w:val="00EB267A"/>
    <w:rPr>
      <w:rFonts w:eastAsiaTheme="minorEastAsia"/>
    </w:rPr>
  </w:style>
  <w:style w:type="paragraph" w:styleId="Caption">
    <w:name w:val="caption"/>
    <w:basedOn w:val="Normal"/>
    <w:next w:val="Normal"/>
    <w:uiPriority w:val="35"/>
    <w:unhideWhenUsed/>
    <w:qFormat/>
    <w:rsid w:val="00DD103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DD1038"/>
    <w:pPr>
      <w:spacing w:after="100"/>
    </w:pPr>
  </w:style>
  <w:style w:type="character" w:styleId="Hyperlink">
    <w:name w:val="Hyperlink"/>
    <w:basedOn w:val="DefaultParagraphFont"/>
    <w:uiPriority w:val="99"/>
    <w:unhideWhenUsed/>
    <w:rsid w:val="00DD1038"/>
    <w:rPr>
      <w:color w:val="0563C1" w:themeColor="hyperlink"/>
      <w:u w:val="single"/>
    </w:rPr>
  </w:style>
  <w:style w:type="character" w:customStyle="1" w:styleId="Heading2Char">
    <w:name w:val="Heading 2 Char"/>
    <w:basedOn w:val="DefaultParagraphFont"/>
    <w:link w:val="Heading2"/>
    <w:uiPriority w:val="9"/>
    <w:rsid w:val="00397B87"/>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50555D"/>
    <w:pPr>
      <w:spacing w:after="0"/>
    </w:pPr>
  </w:style>
  <w:style w:type="paragraph" w:styleId="TOC2">
    <w:name w:val="toc 2"/>
    <w:basedOn w:val="Normal"/>
    <w:next w:val="Normal"/>
    <w:autoRedefine/>
    <w:uiPriority w:val="39"/>
    <w:unhideWhenUsed/>
    <w:rsid w:val="00D44CBF"/>
    <w:pPr>
      <w:spacing w:after="100"/>
      <w:ind w:left="220"/>
    </w:pPr>
  </w:style>
  <w:style w:type="character" w:customStyle="1" w:styleId="Heading3Char">
    <w:name w:val="Heading 3 Char"/>
    <w:basedOn w:val="DefaultParagraphFont"/>
    <w:link w:val="Heading3"/>
    <w:uiPriority w:val="9"/>
    <w:rsid w:val="00C941C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B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42F4"/>
    <w:rPr>
      <w:color w:val="605E5C"/>
      <w:shd w:val="clear" w:color="auto" w:fill="E1DFDD"/>
    </w:rPr>
  </w:style>
  <w:style w:type="paragraph" w:styleId="TOC3">
    <w:name w:val="toc 3"/>
    <w:basedOn w:val="Normal"/>
    <w:next w:val="Normal"/>
    <w:autoRedefine/>
    <w:uiPriority w:val="39"/>
    <w:unhideWhenUsed/>
    <w:rsid w:val="005439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73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group report includes the link design of the application, a description of the persistence mechanism, the functionality of the application and test results. Finally, a description and justification of the security features implemented including security measures that may not have been implemented but could have been.
“I declare that all work submitted for this coursework is the work of Arron Fairley alone unless stated otherwise”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8F95E-7EB4-456B-96E5-F0A86D7E8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3513</TotalTime>
  <Pages>1</Pages>
  <Words>2491</Words>
  <Characters>14199</Characters>
  <Application>Microsoft Office Word</Application>
  <DocSecurity>4</DocSecurity>
  <Lines>118</Lines>
  <Paragraphs>33</Paragraphs>
  <ScaleCrop>false</ScaleCrop>
  <Company/>
  <LinksUpToDate>false</LinksUpToDate>
  <CharactersWithSpaces>16657</CharactersWithSpaces>
  <SharedDoc>false</SharedDoc>
  <HLinks>
    <vt:vector size="132" baseType="variant">
      <vt:variant>
        <vt:i4>2555983</vt:i4>
      </vt:variant>
      <vt:variant>
        <vt:i4>144</vt:i4>
      </vt:variant>
      <vt:variant>
        <vt:i4>0</vt:i4>
      </vt:variant>
      <vt:variant>
        <vt:i4>5</vt:i4>
      </vt:variant>
      <vt:variant>
        <vt:lpwstr/>
      </vt:variant>
      <vt:variant>
        <vt:lpwstr>_3.2_Test_Reports</vt:lpwstr>
      </vt:variant>
      <vt:variant>
        <vt:i4>2555983</vt:i4>
      </vt:variant>
      <vt:variant>
        <vt:i4>141</vt:i4>
      </vt:variant>
      <vt:variant>
        <vt:i4>0</vt:i4>
      </vt:variant>
      <vt:variant>
        <vt:i4>5</vt:i4>
      </vt:variant>
      <vt:variant>
        <vt:lpwstr/>
      </vt:variant>
      <vt:variant>
        <vt:lpwstr>_3.2_Test_Reports</vt:lpwstr>
      </vt:variant>
      <vt:variant>
        <vt:i4>2031723</vt:i4>
      </vt:variant>
      <vt:variant>
        <vt:i4>135</vt:i4>
      </vt:variant>
      <vt:variant>
        <vt:i4>0</vt:i4>
      </vt:variant>
      <vt:variant>
        <vt:i4>5</vt:i4>
      </vt:variant>
      <vt:variant>
        <vt:lpwstr/>
      </vt:variant>
      <vt:variant>
        <vt:lpwstr>_3.1.1_Moscow_analysis</vt:lpwstr>
      </vt:variant>
      <vt:variant>
        <vt:i4>1048696</vt:i4>
      </vt:variant>
      <vt:variant>
        <vt:i4>126</vt:i4>
      </vt:variant>
      <vt:variant>
        <vt:i4>0</vt:i4>
      </vt:variant>
      <vt:variant>
        <vt:i4>5</vt:i4>
      </vt:variant>
      <vt:variant>
        <vt:lpwstr/>
      </vt:variant>
      <vt:variant>
        <vt:lpwstr>_2.2_The_Database</vt:lpwstr>
      </vt:variant>
      <vt:variant>
        <vt:i4>1048696</vt:i4>
      </vt:variant>
      <vt:variant>
        <vt:i4>123</vt:i4>
      </vt:variant>
      <vt:variant>
        <vt:i4>0</vt:i4>
      </vt:variant>
      <vt:variant>
        <vt:i4>5</vt:i4>
      </vt:variant>
      <vt:variant>
        <vt:lpwstr/>
      </vt:variant>
      <vt:variant>
        <vt:lpwstr>_2.2_The_Database</vt:lpwstr>
      </vt:variant>
      <vt:variant>
        <vt:i4>3014682</vt:i4>
      </vt:variant>
      <vt:variant>
        <vt:i4>117</vt:i4>
      </vt:variant>
      <vt:variant>
        <vt:i4>0</vt:i4>
      </vt:variant>
      <vt:variant>
        <vt:i4>5</vt:i4>
      </vt:variant>
      <vt:variant>
        <vt:lpwstr/>
      </vt:variant>
      <vt:variant>
        <vt:lpwstr>_The_Link_Design</vt:lpwstr>
      </vt:variant>
      <vt:variant>
        <vt:i4>2031674</vt:i4>
      </vt:variant>
      <vt:variant>
        <vt:i4>92</vt:i4>
      </vt:variant>
      <vt:variant>
        <vt:i4>0</vt:i4>
      </vt:variant>
      <vt:variant>
        <vt:i4>5</vt:i4>
      </vt:variant>
      <vt:variant>
        <vt:lpwstr/>
      </vt:variant>
      <vt:variant>
        <vt:lpwstr>_Toc38048612</vt:lpwstr>
      </vt:variant>
      <vt:variant>
        <vt:i4>1835066</vt:i4>
      </vt:variant>
      <vt:variant>
        <vt:i4>86</vt:i4>
      </vt:variant>
      <vt:variant>
        <vt:i4>0</vt:i4>
      </vt:variant>
      <vt:variant>
        <vt:i4>5</vt:i4>
      </vt:variant>
      <vt:variant>
        <vt:lpwstr/>
      </vt:variant>
      <vt:variant>
        <vt:lpwstr>_Toc38048611</vt:lpwstr>
      </vt:variant>
      <vt:variant>
        <vt:i4>1900602</vt:i4>
      </vt:variant>
      <vt:variant>
        <vt:i4>80</vt:i4>
      </vt:variant>
      <vt:variant>
        <vt:i4>0</vt:i4>
      </vt:variant>
      <vt:variant>
        <vt:i4>5</vt:i4>
      </vt:variant>
      <vt:variant>
        <vt:lpwstr/>
      </vt:variant>
      <vt:variant>
        <vt:lpwstr>_Toc38048610</vt:lpwstr>
      </vt:variant>
      <vt:variant>
        <vt:i4>1310779</vt:i4>
      </vt:variant>
      <vt:variant>
        <vt:i4>74</vt:i4>
      </vt:variant>
      <vt:variant>
        <vt:i4>0</vt:i4>
      </vt:variant>
      <vt:variant>
        <vt:i4>5</vt:i4>
      </vt:variant>
      <vt:variant>
        <vt:lpwstr/>
      </vt:variant>
      <vt:variant>
        <vt:lpwstr>_Toc38048609</vt:lpwstr>
      </vt:variant>
      <vt:variant>
        <vt:i4>1376315</vt:i4>
      </vt:variant>
      <vt:variant>
        <vt:i4>68</vt:i4>
      </vt:variant>
      <vt:variant>
        <vt:i4>0</vt:i4>
      </vt:variant>
      <vt:variant>
        <vt:i4>5</vt:i4>
      </vt:variant>
      <vt:variant>
        <vt:lpwstr/>
      </vt:variant>
      <vt:variant>
        <vt:lpwstr>_Toc38048608</vt:lpwstr>
      </vt:variant>
      <vt:variant>
        <vt:i4>1703995</vt:i4>
      </vt:variant>
      <vt:variant>
        <vt:i4>62</vt:i4>
      </vt:variant>
      <vt:variant>
        <vt:i4>0</vt:i4>
      </vt:variant>
      <vt:variant>
        <vt:i4>5</vt:i4>
      </vt:variant>
      <vt:variant>
        <vt:lpwstr/>
      </vt:variant>
      <vt:variant>
        <vt:lpwstr>_Toc38048607</vt:lpwstr>
      </vt:variant>
      <vt:variant>
        <vt:i4>1769531</vt:i4>
      </vt:variant>
      <vt:variant>
        <vt:i4>56</vt:i4>
      </vt:variant>
      <vt:variant>
        <vt:i4>0</vt:i4>
      </vt:variant>
      <vt:variant>
        <vt:i4>5</vt:i4>
      </vt:variant>
      <vt:variant>
        <vt:lpwstr/>
      </vt:variant>
      <vt:variant>
        <vt:lpwstr>_Toc38048606</vt:lpwstr>
      </vt:variant>
      <vt:variant>
        <vt:i4>1572923</vt:i4>
      </vt:variant>
      <vt:variant>
        <vt:i4>50</vt:i4>
      </vt:variant>
      <vt:variant>
        <vt:i4>0</vt:i4>
      </vt:variant>
      <vt:variant>
        <vt:i4>5</vt:i4>
      </vt:variant>
      <vt:variant>
        <vt:lpwstr/>
      </vt:variant>
      <vt:variant>
        <vt:lpwstr>_Toc38048605</vt:lpwstr>
      </vt:variant>
      <vt:variant>
        <vt:i4>1638459</vt:i4>
      </vt:variant>
      <vt:variant>
        <vt:i4>44</vt:i4>
      </vt:variant>
      <vt:variant>
        <vt:i4>0</vt:i4>
      </vt:variant>
      <vt:variant>
        <vt:i4>5</vt:i4>
      </vt:variant>
      <vt:variant>
        <vt:lpwstr/>
      </vt:variant>
      <vt:variant>
        <vt:lpwstr>_Toc38048604</vt:lpwstr>
      </vt:variant>
      <vt:variant>
        <vt:i4>1966139</vt:i4>
      </vt:variant>
      <vt:variant>
        <vt:i4>38</vt:i4>
      </vt:variant>
      <vt:variant>
        <vt:i4>0</vt:i4>
      </vt:variant>
      <vt:variant>
        <vt:i4>5</vt:i4>
      </vt:variant>
      <vt:variant>
        <vt:lpwstr/>
      </vt:variant>
      <vt:variant>
        <vt:lpwstr>_Toc38048603</vt:lpwstr>
      </vt:variant>
      <vt:variant>
        <vt:i4>2031675</vt:i4>
      </vt:variant>
      <vt:variant>
        <vt:i4>32</vt:i4>
      </vt:variant>
      <vt:variant>
        <vt:i4>0</vt:i4>
      </vt:variant>
      <vt:variant>
        <vt:i4>5</vt:i4>
      </vt:variant>
      <vt:variant>
        <vt:lpwstr/>
      </vt:variant>
      <vt:variant>
        <vt:lpwstr>_Toc38048602</vt:lpwstr>
      </vt:variant>
      <vt:variant>
        <vt:i4>1835067</vt:i4>
      </vt:variant>
      <vt:variant>
        <vt:i4>26</vt:i4>
      </vt:variant>
      <vt:variant>
        <vt:i4>0</vt:i4>
      </vt:variant>
      <vt:variant>
        <vt:i4>5</vt:i4>
      </vt:variant>
      <vt:variant>
        <vt:lpwstr/>
      </vt:variant>
      <vt:variant>
        <vt:lpwstr>_Toc38048601</vt:lpwstr>
      </vt:variant>
      <vt:variant>
        <vt:i4>1900603</vt:i4>
      </vt:variant>
      <vt:variant>
        <vt:i4>20</vt:i4>
      </vt:variant>
      <vt:variant>
        <vt:i4>0</vt:i4>
      </vt:variant>
      <vt:variant>
        <vt:i4>5</vt:i4>
      </vt:variant>
      <vt:variant>
        <vt:lpwstr/>
      </vt:variant>
      <vt:variant>
        <vt:lpwstr>_Toc38048600</vt:lpwstr>
      </vt:variant>
      <vt:variant>
        <vt:i4>1507378</vt:i4>
      </vt:variant>
      <vt:variant>
        <vt:i4>14</vt:i4>
      </vt:variant>
      <vt:variant>
        <vt:i4>0</vt:i4>
      </vt:variant>
      <vt:variant>
        <vt:i4>5</vt:i4>
      </vt:variant>
      <vt:variant>
        <vt:lpwstr/>
      </vt:variant>
      <vt:variant>
        <vt:lpwstr>_Toc38048599</vt:lpwstr>
      </vt:variant>
      <vt:variant>
        <vt:i4>1441842</vt:i4>
      </vt:variant>
      <vt:variant>
        <vt:i4>8</vt:i4>
      </vt:variant>
      <vt:variant>
        <vt:i4>0</vt:i4>
      </vt:variant>
      <vt:variant>
        <vt:i4>5</vt:i4>
      </vt:variant>
      <vt:variant>
        <vt:lpwstr/>
      </vt:variant>
      <vt:variant>
        <vt:lpwstr>_Toc38048598</vt:lpwstr>
      </vt:variant>
      <vt:variant>
        <vt:i4>1638450</vt:i4>
      </vt:variant>
      <vt:variant>
        <vt:i4>2</vt:i4>
      </vt:variant>
      <vt:variant>
        <vt:i4>0</vt:i4>
      </vt:variant>
      <vt:variant>
        <vt:i4>5</vt:i4>
      </vt:variant>
      <vt:variant>
        <vt:lpwstr/>
      </vt:variant>
      <vt:variant>
        <vt:lpwstr>_Toc38048597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Group Report (coursework 2)</dc:title>
  <dc:subject>Web platform development 2</dc:subject>
  <dc:creator>Fairley, Arron</dc:creator>
  <cp:keywords/>
  <dc:description/>
  <cp:lastModifiedBy>Arron Fairley</cp:lastModifiedBy>
  <cp:revision>540</cp:revision>
  <dcterms:created xsi:type="dcterms:W3CDTF">2020-04-03T15:40:00Z</dcterms:created>
  <dcterms:modified xsi:type="dcterms:W3CDTF">2020-04-17T19:48:00Z</dcterms:modified>
</cp:coreProperties>
</file>