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"/>
        <w:gridCol w:w="200"/>
        <w:gridCol w:w="600"/>
        <w:gridCol w:w="1000"/>
        <w:gridCol w:w="760"/>
        <w:gridCol w:w="280"/>
        <w:gridCol w:w="160"/>
        <w:gridCol w:w="200"/>
        <w:gridCol w:w="600"/>
        <w:gridCol w:w="200"/>
        <w:gridCol w:w="2200"/>
        <w:gridCol w:w="1840"/>
        <w:gridCol w:w="280"/>
        <w:gridCol w:w="560"/>
        <w:gridCol w:w="1120"/>
        <w:gridCol w:w="180"/>
        <w:gridCol w:w="40"/>
        <w:gridCol w:w="400"/>
        <w:gridCol w:w="40"/>
      </w:tblGrid>
      <w:tr w:rsidR="006B222A" w14:paraId="77D13421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14:paraId="4E0C5436" w14:textId="77777777" w:rsidR="006B222A" w:rsidRDefault="006B222A">
            <w:pPr>
              <w:pStyle w:val="EMPTYCELLSTYLE"/>
            </w:pPr>
            <w:bookmarkStart w:id="0" w:name="JR_PAGE_ANCHOR_0_1"/>
            <w:bookmarkEnd w:id="0"/>
          </w:p>
        </w:tc>
        <w:tc>
          <w:tcPr>
            <w:tcW w:w="200" w:type="dxa"/>
          </w:tcPr>
          <w:p w14:paraId="4A078783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1DE69C03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</w:tcPr>
          <w:p w14:paraId="32FBD663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025C6FC2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2F380626" w14:textId="77777777" w:rsidR="006B222A" w:rsidRDefault="006B222A">
            <w:pPr>
              <w:pStyle w:val="EMPTYCELLSTYLE"/>
            </w:pPr>
          </w:p>
        </w:tc>
        <w:tc>
          <w:tcPr>
            <w:tcW w:w="160" w:type="dxa"/>
          </w:tcPr>
          <w:p w14:paraId="13509AC7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164E8CE7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5E802DC4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7668ACB7" w14:textId="77777777" w:rsidR="006B222A" w:rsidRDefault="006B222A">
            <w:pPr>
              <w:pStyle w:val="EMPTYCELLSTYLE"/>
            </w:pPr>
          </w:p>
        </w:tc>
        <w:tc>
          <w:tcPr>
            <w:tcW w:w="2200" w:type="dxa"/>
          </w:tcPr>
          <w:p w14:paraId="28B6D3A1" w14:textId="77777777" w:rsidR="006B222A" w:rsidRDefault="006B222A">
            <w:pPr>
              <w:pStyle w:val="EMPTYCELLSTYLE"/>
            </w:pPr>
          </w:p>
        </w:tc>
        <w:tc>
          <w:tcPr>
            <w:tcW w:w="1840" w:type="dxa"/>
          </w:tcPr>
          <w:p w14:paraId="08E197BD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5186F5BE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418E49D3" w14:textId="77777777" w:rsidR="006B222A" w:rsidRDefault="006B222A">
            <w:pPr>
              <w:pStyle w:val="EMPTYCELLSTYLE"/>
            </w:pPr>
          </w:p>
        </w:tc>
        <w:tc>
          <w:tcPr>
            <w:tcW w:w="1120" w:type="dxa"/>
          </w:tcPr>
          <w:p w14:paraId="0AB2E84A" w14:textId="77777777" w:rsidR="006B222A" w:rsidRDefault="006B222A">
            <w:pPr>
              <w:pStyle w:val="EMPTYCELLSTYLE"/>
            </w:pPr>
          </w:p>
        </w:tc>
        <w:tc>
          <w:tcPr>
            <w:tcW w:w="180" w:type="dxa"/>
          </w:tcPr>
          <w:p w14:paraId="0C86210C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10AE8BC0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1333F5AE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4B64DF24" w14:textId="77777777" w:rsidR="006B222A" w:rsidRDefault="006B222A">
            <w:pPr>
              <w:pStyle w:val="EMPTYCELLSTYLE"/>
            </w:pPr>
          </w:p>
        </w:tc>
      </w:tr>
      <w:tr w:rsidR="006B222A" w14:paraId="4D009631" w14:textId="77777777">
        <w:tblPrEx>
          <w:tblCellMar>
            <w:top w:w="0" w:type="dxa"/>
            <w:bottom w:w="0" w:type="dxa"/>
          </w:tblCellMar>
        </w:tblPrEx>
        <w:trPr>
          <w:trHeight w:hRule="exact" w:val="1200"/>
        </w:trPr>
        <w:tc>
          <w:tcPr>
            <w:tcW w:w="1" w:type="dxa"/>
          </w:tcPr>
          <w:p w14:paraId="2FC9BDD7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6984B1A7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22A037A0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</w:tcPr>
          <w:p w14:paraId="7782B470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6C51192E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7E3FFA82" w14:textId="77777777" w:rsidR="006B222A" w:rsidRDefault="006B222A">
            <w:pPr>
              <w:pStyle w:val="EMPTYCELLSTYLE"/>
            </w:pPr>
          </w:p>
        </w:tc>
        <w:tc>
          <w:tcPr>
            <w:tcW w:w="160" w:type="dxa"/>
          </w:tcPr>
          <w:p w14:paraId="777A56B8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2B5DB6AC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4535B8A1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38F8D1A7" w14:textId="77777777" w:rsidR="006B222A" w:rsidRDefault="006B222A">
            <w:pPr>
              <w:pStyle w:val="EMPTYCELLSTYLE"/>
            </w:pPr>
          </w:p>
        </w:tc>
        <w:tc>
          <w:tcPr>
            <w:tcW w:w="2200" w:type="dxa"/>
          </w:tcPr>
          <w:p w14:paraId="3C8FD35A" w14:textId="77777777" w:rsidR="006B222A" w:rsidRDefault="006B222A">
            <w:pPr>
              <w:pStyle w:val="EMPTYCELLSTYLE"/>
            </w:pPr>
          </w:p>
        </w:tc>
        <w:tc>
          <w:tcPr>
            <w:tcW w:w="1840" w:type="dxa"/>
          </w:tcPr>
          <w:p w14:paraId="74ABFBCF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04E8256B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58F03F07" w14:textId="77777777" w:rsidR="006B222A" w:rsidRDefault="006B222A">
            <w:pPr>
              <w:pStyle w:val="EMPTYCELLSTYLE"/>
            </w:pPr>
          </w:p>
        </w:tc>
        <w:tc>
          <w:tcPr>
            <w:tcW w:w="1720" w:type="dxa"/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EE27C" w14:textId="77777777" w:rsidR="006B222A" w:rsidRDefault="00000000"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 wp14:anchorId="0D84A176" wp14:editId="3432E4A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92200" cy="1092200"/>
                  <wp:effectExtent l="0" t="0" r="0" b="0"/>
                  <wp:wrapNone/>
                  <wp:docPr id="7603405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340540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" w:type="dxa"/>
          </w:tcPr>
          <w:p w14:paraId="37337AF3" w14:textId="77777777" w:rsidR="006B222A" w:rsidRDefault="006B222A">
            <w:pPr>
              <w:pStyle w:val="EMPTYCELLSTYLE"/>
            </w:pPr>
          </w:p>
        </w:tc>
      </w:tr>
      <w:tr w:rsidR="006B222A" w14:paraId="502AAED1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" w:type="dxa"/>
          </w:tcPr>
          <w:p w14:paraId="2A8EAE71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3EC6FA52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727DEA63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5C68F" w14:textId="77777777" w:rsidR="006B222A" w:rsidRDefault="00000000"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1F7B1B76" wp14:editId="50D93F3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35000" cy="635000"/>
                  <wp:effectExtent l="0" t="0" r="0" b="0"/>
                  <wp:wrapNone/>
                  <wp:docPr id="193983935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839354" name="Picture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 b="10000"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0" w:type="dxa"/>
          </w:tcPr>
          <w:p w14:paraId="03EF39B0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0B84D155" w14:textId="77777777" w:rsidR="006B222A" w:rsidRDefault="006B222A">
            <w:pPr>
              <w:pStyle w:val="EMPTYCELLSTYLE"/>
            </w:pPr>
          </w:p>
        </w:tc>
        <w:tc>
          <w:tcPr>
            <w:tcW w:w="160" w:type="dxa"/>
          </w:tcPr>
          <w:p w14:paraId="015F6CCB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44DD6317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7C2F3DCC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3B62BB9D" w14:textId="77777777" w:rsidR="006B222A" w:rsidRDefault="006B222A">
            <w:pPr>
              <w:pStyle w:val="EMPTYCELLSTYLE"/>
            </w:pPr>
          </w:p>
        </w:tc>
        <w:tc>
          <w:tcPr>
            <w:tcW w:w="2200" w:type="dxa"/>
          </w:tcPr>
          <w:p w14:paraId="55C43D4A" w14:textId="77777777" w:rsidR="006B222A" w:rsidRDefault="006B222A">
            <w:pPr>
              <w:pStyle w:val="EMPTYCELLSTYLE"/>
            </w:pPr>
          </w:p>
        </w:tc>
        <w:tc>
          <w:tcPr>
            <w:tcW w:w="1840" w:type="dxa"/>
          </w:tcPr>
          <w:p w14:paraId="6470361E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3FD90EDD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051C18B1" w14:textId="77777777" w:rsidR="006B222A" w:rsidRDefault="006B222A">
            <w:pPr>
              <w:pStyle w:val="EMPTYCELLSTYLE"/>
            </w:pPr>
          </w:p>
        </w:tc>
        <w:tc>
          <w:tcPr>
            <w:tcW w:w="172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C0110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75F19694" w14:textId="77777777" w:rsidR="006B222A" w:rsidRDefault="006B222A">
            <w:pPr>
              <w:pStyle w:val="EMPTYCELLSTYLE"/>
            </w:pPr>
          </w:p>
        </w:tc>
      </w:tr>
      <w:tr w:rsidR="006B222A" w14:paraId="1EBEF582" w14:textId="77777777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14:paraId="108155EE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4CCA424F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065EA90B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7C463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0B860F6A" w14:textId="77777777" w:rsidR="006B222A" w:rsidRDefault="006B222A">
            <w:pPr>
              <w:pStyle w:val="EMPTYCELLSTYLE"/>
            </w:pPr>
          </w:p>
        </w:tc>
        <w:tc>
          <w:tcPr>
            <w:tcW w:w="5760" w:type="dxa"/>
            <w:gridSpan w:val="8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A1C51" w14:textId="77777777" w:rsidR="006B222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</w:rPr>
              <w:t>ЕВРАЗИЙСКИЙ ЭКОНОМИЧЕСКИЙ СОЮЗ</w:t>
            </w:r>
          </w:p>
        </w:tc>
        <w:tc>
          <w:tcPr>
            <w:tcW w:w="560" w:type="dxa"/>
          </w:tcPr>
          <w:p w14:paraId="6BED1BDA" w14:textId="77777777" w:rsidR="006B222A" w:rsidRDefault="006B222A">
            <w:pPr>
              <w:pStyle w:val="EMPTYCELLSTYLE"/>
            </w:pPr>
          </w:p>
        </w:tc>
        <w:tc>
          <w:tcPr>
            <w:tcW w:w="172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25E87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2D011CEA" w14:textId="77777777" w:rsidR="006B222A" w:rsidRDefault="006B222A">
            <w:pPr>
              <w:pStyle w:val="EMPTYCELLSTYLE"/>
            </w:pPr>
          </w:p>
        </w:tc>
      </w:tr>
      <w:tr w:rsidR="006B222A" w14:paraId="2FAFCB9A" w14:textId="77777777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14:paraId="1EDD450F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29AF1935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3D66C80B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513E8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62A970D0" w14:textId="77777777" w:rsidR="006B222A" w:rsidRDefault="006B222A">
            <w:pPr>
              <w:pStyle w:val="EMPTYCELLSTYLE"/>
            </w:pPr>
          </w:p>
        </w:tc>
        <w:tc>
          <w:tcPr>
            <w:tcW w:w="5760" w:type="dxa"/>
            <w:gridSpan w:val="8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9CAFC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24CCDCD9" w14:textId="77777777" w:rsidR="006B222A" w:rsidRDefault="006B222A">
            <w:pPr>
              <w:pStyle w:val="EMPTYCELLSTYLE"/>
            </w:pPr>
          </w:p>
        </w:tc>
        <w:tc>
          <w:tcPr>
            <w:tcW w:w="1120" w:type="dxa"/>
          </w:tcPr>
          <w:p w14:paraId="62412641" w14:textId="77777777" w:rsidR="006B222A" w:rsidRDefault="006B222A">
            <w:pPr>
              <w:pStyle w:val="EMPTYCELLSTYLE"/>
            </w:pPr>
          </w:p>
        </w:tc>
        <w:tc>
          <w:tcPr>
            <w:tcW w:w="180" w:type="dxa"/>
          </w:tcPr>
          <w:p w14:paraId="78657901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67E0230E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1CADCE7E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52D77BA8" w14:textId="77777777" w:rsidR="006B222A" w:rsidRDefault="006B222A">
            <w:pPr>
              <w:pStyle w:val="EMPTYCELLSTYLE"/>
            </w:pPr>
          </w:p>
        </w:tc>
      </w:tr>
      <w:tr w:rsidR="006B222A" w14:paraId="05EAE357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1" w:type="dxa"/>
          </w:tcPr>
          <w:p w14:paraId="0622982F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7834F041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21F1DBC3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87BEA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4D06A310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12AA7B9A" w14:textId="77777777" w:rsidR="006B222A" w:rsidRDefault="006B222A">
            <w:pPr>
              <w:pStyle w:val="EMPTYCELLSTYLE"/>
            </w:pPr>
          </w:p>
        </w:tc>
        <w:tc>
          <w:tcPr>
            <w:tcW w:w="5200" w:type="dxa"/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46DCE" w14:textId="77777777" w:rsidR="006B222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</w:rPr>
              <w:t>ДЕКЛАРАЦИЯ О СООТВЕТСТВИИ</w:t>
            </w:r>
          </w:p>
        </w:tc>
        <w:tc>
          <w:tcPr>
            <w:tcW w:w="280" w:type="dxa"/>
          </w:tcPr>
          <w:p w14:paraId="0F054DC8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5985B23E" w14:textId="77777777" w:rsidR="006B222A" w:rsidRDefault="006B222A">
            <w:pPr>
              <w:pStyle w:val="EMPTYCELLSTYLE"/>
            </w:pPr>
          </w:p>
        </w:tc>
        <w:tc>
          <w:tcPr>
            <w:tcW w:w="1120" w:type="dxa"/>
          </w:tcPr>
          <w:p w14:paraId="7913E463" w14:textId="77777777" w:rsidR="006B222A" w:rsidRDefault="006B222A">
            <w:pPr>
              <w:pStyle w:val="EMPTYCELLSTYLE"/>
            </w:pPr>
          </w:p>
        </w:tc>
        <w:tc>
          <w:tcPr>
            <w:tcW w:w="180" w:type="dxa"/>
          </w:tcPr>
          <w:p w14:paraId="0B2DB170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72FCD8BF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69140707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405E8A42" w14:textId="77777777" w:rsidR="006B222A" w:rsidRDefault="006B222A">
            <w:pPr>
              <w:pStyle w:val="EMPTYCELLSTYLE"/>
            </w:pPr>
          </w:p>
        </w:tc>
      </w:tr>
      <w:tr w:rsidR="006B222A" w14:paraId="21C1ED75" w14:textId="77777777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14:paraId="1F204086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335805D5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52E49C36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</w:tcPr>
          <w:p w14:paraId="2749A9AC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4FFEEE18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0200FAEB" w14:textId="77777777" w:rsidR="006B222A" w:rsidRDefault="006B222A">
            <w:pPr>
              <w:pStyle w:val="EMPTYCELLSTYLE"/>
            </w:pPr>
          </w:p>
        </w:tc>
        <w:tc>
          <w:tcPr>
            <w:tcW w:w="5200" w:type="dxa"/>
            <w:gridSpan w:val="6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6C7EF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6B510F5D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1FC75727" w14:textId="77777777" w:rsidR="006B222A" w:rsidRDefault="006B222A">
            <w:pPr>
              <w:pStyle w:val="EMPTYCELLSTYLE"/>
            </w:pPr>
          </w:p>
        </w:tc>
        <w:tc>
          <w:tcPr>
            <w:tcW w:w="1120" w:type="dxa"/>
          </w:tcPr>
          <w:p w14:paraId="3D672A17" w14:textId="77777777" w:rsidR="006B222A" w:rsidRDefault="006B222A">
            <w:pPr>
              <w:pStyle w:val="EMPTYCELLSTYLE"/>
            </w:pPr>
          </w:p>
        </w:tc>
        <w:tc>
          <w:tcPr>
            <w:tcW w:w="180" w:type="dxa"/>
          </w:tcPr>
          <w:p w14:paraId="39C693AA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121BBC66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4D174E26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121DF162" w14:textId="77777777" w:rsidR="006B222A" w:rsidRDefault="006B222A">
            <w:pPr>
              <w:pStyle w:val="EMPTYCELLSTYLE"/>
            </w:pPr>
          </w:p>
        </w:tc>
      </w:tr>
      <w:tr w:rsidR="006B222A" w14:paraId="045E2D45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14:paraId="27BF6577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74A45667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5F9394E4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</w:tcPr>
          <w:p w14:paraId="3BC3E930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65D5A1AA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4FA7DEAF" w14:textId="77777777" w:rsidR="006B222A" w:rsidRDefault="006B222A">
            <w:pPr>
              <w:pStyle w:val="EMPTYCELLSTYLE"/>
            </w:pPr>
          </w:p>
        </w:tc>
        <w:tc>
          <w:tcPr>
            <w:tcW w:w="160" w:type="dxa"/>
          </w:tcPr>
          <w:p w14:paraId="7616B6F0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60750D72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0591BCCA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430433DA" w14:textId="77777777" w:rsidR="006B222A" w:rsidRDefault="006B222A">
            <w:pPr>
              <w:pStyle w:val="EMPTYCELLSTYLE"/>
            </w:pPr>
          </w:p>
        </w:tc>
        <w:tc>
          <w:tcPr>
            <w:tcW w:w="2200" w:type="dxa"/>
          </w:tcPr>
          <w:p w14:paraId="1345FAF4" w14:textId="77777777" w:rsidR="006B222A" w:rsidRDefault="006B222A">
            <w:pPr>
              <w:pStyle w:val="EMPTYCELLSTYLE"/>
            </w:pPr>
          </w:p>
        </w:tc>
        <w:tc>
          <w:tcPr>
            <w:tcW w:w="1840" w:type="dxa"/>
          </w:tcPr>
          <w:p w14:paraId="7EB9246D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1FB755DF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5766119E" w14:textId="77777777" w:rsidR="006B222A" w:rsidRDefault="006B222A">
            <w:pPr>
              <w:pStyle w:val="EMPTYCELLSTYLE"/>
            </w:pPr>
          </w:p>
        </w:tc>
        <w:tc>
          <w:tcPr>
            <w:tcW w:w="1120" w:type="dxa"/>
          </w:tcPr>
          <w:p w14:paraId="01BED0CA" w14:textId="77777777" w:rsidR="006B222A" w:rsidRDefault="006B222A">
            <w:pPr>
              <w:pStyle w:val="EMPTYCELLSTYLE"/>
            </w:pPr>
          </w:p>
        </w:tc>
        <w:tc>
          <w:tcPr>
            <w:tcW w:w="180" w:type="dxa"/>
          </w:tcPr>
          <w:p w14:paraId="105C8890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48EFB21D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2E90DD0D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067CFF63" w14:textId="77777777" w:rsidR="006B222A" w:rsidRDefault="006B222A">
            <w:pPr>
              <w:pStyle w:val="EMPTYCELLSTYLE"/>
            </w:pPr>
          </w:p>
        </w:tc>
      </w:tr>
      <w:tr w:rsidR="006B222A" w14:paraId="1360F598" w14:textId="77777777">
        <w:tblPrEx>
          <w:tblCellMar>
            <w:top w:w="0" w:type="dxa"/>
            <w:bottom w:w="0" w:type="dxa"/>
          </w:tblCellMar>
        </w:tblPrEx>
        <w:trPr>
          <w:trHeight w:hRule="exact" w:val="1020"/>
        </w:trPr>
        <w:tc>
          <w:tcPr>
            <w:tcW w:w="1" w:type="dxa"/>
          </w:tcPr>
          <w:p w14:paraId="2BFB5B4D" w14:textId="77777777" w:rsidR="006B222A" w:rsidRDefault="006B222A">
            <w:pPr>
              <w:pStyle w:val="EMPTYCELLSTYLE"/>
            </w:pPr>
          </w:p>
        </w:tc>
        <w:tc>
          <w:tcPr>
            <w:tcW w:w="102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A6B64" w14:textId="77777777" w:rsidR="006B222A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Заявитель: 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ОБЩЕСТВО С ОГРАНИЧЕННОЙ ОТВЕТСТВЕННОСТЬЮ "АГ-ЛОГИСТИК", Место нахождения: Россия, 125171, город Москва,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</w:rPr>
              <w:t>вн.тер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</w:rPr>
              <w:t>. г. Муниципальный Округ Войковский, шоссе Ленинградское, дом 16А, строение 3, ОГРН: 1237700467652, Номер телефона: +7 8007074733, Адрес электронной почты: shamsiev@rtlv.ru</w:t>
            </w:r>
          </w:p>
        </w:tc>
        <w:tc>
          <w:tcPr>
            <w:tcW w:w="400" w:type="dxa"/>
          </w:tcPr>
          <w:p w14:paraId="1026D40A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3CA14F03" w14:textId="77777777" w:rsidR="006B222A" w:rsidRDefault="006B222A">
            <w:pPr>
              <w:pStyle w:val="EMPTYCELLSTYLE"/>
            </w:pPr>
          </w:p>
        </w:tc>
      </w:tr>
      <w:tr w:rsidR="006B222A" w14:paraId="04237DD0" w14:textId="77777777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14:paraId="09BA70FC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508D1FD4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510AEF44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</w:tcPr>
          <w:p w14:paraId="2B89E915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64BF9B40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25B3D12D" w14:textId="77777777" w:rsidR="006B222A" w:rsidRDefault="006B222A">
            <w:pPr>
              <w:pStyle w:val="EMPTYCELLSTYLE"/>
            </w:pPr>
          </w:p>
        </w:tc>
        <w:tc>
          <w:tcPr>
            <w:tcW w:w="160" w:type="dxa"/>
          </w:tcPr>
          <w:p w14:paraId="7E6C668A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1FA6A902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57AE625B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5800127A" w14:textId="77777777" w:rsidR="006B222A" w:rsidRDefault="006B222A">
            <w:pPr>
              <w:pStyle w:val="EMPTYCELLSTYLE"/>
            </w:pPr>
          </w:p>
        </w:tc>
        <w:tc>
          <w:tcPr>
            <w:tcW w:w="2200" w:type="dxa"/>
          </w:tcPr>
          <w:p w14:paraId="15D1AEDC" w14:textId="77777777" w:rsidR="006B222A" w:rsidRDefault="006B222A">
            <w:pPr>
              <w:pStyle w:val="EMPTYCELLSTYLE"/>
            </w:pPr>
          </w:p>
        </w:tc>
        <w:tc>
          <w:tcPr>
            <w:tcW w:w="1840" w:type="dxa"/>
          </w:tcPr>
          <w:p w14:paraId="282DEDEA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050CE222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5A4BE7B3" w14:textId="77777777" w:rsidR="006B222A" w:rsidRDefault="006B222A">
            <w:pPr>
              <w:pStyle w:val="EMPTYCELLSTYLE"/>
            </w:pPr>
          </w:p>
        </w:tc>
        <w:tc>
          <w:tcPr>
            <w:tcW w:w="1120" w:type="dxa"/>
          </w:tcPr>
          <w:p w14:paraId="2D04A475" w14:textId="77777777" w:rsidR="006B222A" w:rsidRDefault="006B222A">
            <w:pPr>
              <w:pStyle w:val="EMPTYCELLSTYLE"/>
            </w:pPr>
          </w:p>
        </w:tc>
        <w:tc>
          <w:tcPr>
            <w:tcW w:w="180" w:type="dxa"/>
          </w:tcPr>
          <w:p w14:paraId="2625DB98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15662DD0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0BF84501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4E7BF2EE" w14:textId="77777777" w:rsidR="006B222A" w:rsidRDefault="006B222A">
            <w:pPr>
              <w:pStyle w:val="EMPTYCELLSTYLE"/>
            </w:pPr>
          </w:p>
        </w:tc>
      </w:tr>
      <w:tr w:rsidR="006B222A" w14:paraId="472FB7EC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14:paraId="609E56DF" w14:textId="77777777" w:rsidR="006B222A" w:rsidRDefault="006B222A">
            <w:pPr>
              <w:pStyle w:val="EMPTYCELLSTYLE"/>
            </w:pPr>
          </w:p>
        </w:tc>
        <w:tc>
          <w:tcPr>
            <w:tcW w:w="102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79FB3" w14:textId="77777777" w:rsidR="006B222A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В лице: 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Генеральный директор Газизов Альберт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</w:rPr>
              <w:t>Рафисович</w:t>
            </w:r>
            <w:proofErr w:type="spellEnd"/>
          </w:p>
        </w:tc>
        <w:tc>
          <w:tcPr>
            <w:tcW w:w="400" w:type="dxa"/>
          </w:tcPr>
          <w:p w14:paraId="49366514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46D07BF1" w14:textId="77777777" w:rsidR="006B222A" w:rsidRDefault="006B222A">
            <w:pPr>
              <w:pStyle w:val="EMPTYCELLSTYLE"/>
            </w:pPr>
          </w:p>
        </w:tc>
      </w:tr>
      <w:tr w:rsidR="006B222A" w14:paraId="35779CD7" w14:textId="77777777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14:paraId="0CAFBDBE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4D0ECFCE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4C46EB00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</w:tcPr>
          <w:p w14:paraId="57B23EAF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6C1B97B0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79972C27" w14:textId="77777777" w:rsidR="006B222A" w:rsidRDefault="006B222A">
            <w:pPr>
              <w:pStyle w:val="EMPTYCELLSTYLE"/>
            </w:pPr>
          </w:p>
        </w:tc>
        <w:tc>
          <w:tcPr>
            <w:tcW w:w="160" w:type="dxa"/>
          </w:tcPr>
          <w:p w14:paraId="3785BFB1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2117B5F4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25AC2483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58018B62" w14:textId="77777777" w:rsidR="006B222A" w:rsidRDefault="006B222A">
            <w:pPr>
              <w:pStyle w:val="EMPTYCELLSTYLE"/>
            </w:pPr>
          </w:p>
        </w:tc>
        <w:tc>
          <w:tcPr>
            <w:tcW w:w="2200" w:type="dxa"/>
          </w:tcPr>
          <w:p w14:paraId="4E4D079E" w14:textId="77777777" w:rsidR="006B222A" w:rsidRDefault="006B222A">
            <w:pPr>
              <w:pStyle w:val="EMPTYCELLSTYLE"/>
            </w:pPr>
          </w:p>
        </w:tc>
        <w:tc>
          <w:tcPr>
            <w:tcW w:w="1840" w:type="dxa"/>
          </w:tcPr>
          <w:p w14:paraId="7C2A0A24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73D40DCC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29223BBA" w14:textId="77777777" w:rsidR="006B222A" w:rsidRDefault="006B222A">
            <w:pPr>
              <w:pStyle w:val="EMPTYCELLSTYLE"/>
            </w:pPr>
          </w:p>
        </w:tc>
        <w:tc>
          <w:tcPr>
            <w:tcW w:w="1120" w:type="dxa"/>
          </w:tcPr>
          <w:p w14:paraId="215A28B6" w14:textId="77777777" w:rsidR="006B222A" w:rsidRDefault="006B222A">
            <w:pPr>
              <w:pStyle w:val="EMPTYCELLSTYLE"/>
            </w:pPr>
          </w:p>
        </w:tc>
        <w:tc>
          <w:tcPr>
            <w:tcW w:w="180" w:type="dxa"/>
          </w:tcPr>
          <w:p w14:paraId="1AD8954D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01E473E2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343E4E77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5554E8E6" w14:textId="77777777" w:rsidR="006B222A" w:rsidRDefault="006B222A">
            <w:pPr>
              <w:pStyle w:val="EMPTYCELLSTYLE"/>
            </w:pPr>
          </w:p>
        </w:tc>
      </w:tr>
      <w:tr w:rsidR="006B222A" w14:paraId="1BC12935" w14:textId="77777777">
        <w:tblPrEx>
          <w:tblCellMar>
            <w:top w:w="0" w:type="dxa"/>
            <w:bottom w:w="0" w:type="dxa"/>
          </w:tblCellMar>
        </w:tblPrEx>
        <w:trPr>
          <w:trHeight w:hRule="exact" w:val="3300"/>
        </w:trPr>
        <w:tc>
          <w:tcPr>
            <w:tcW w:w="1" w:type="dxa"/>
          </w:tcPr>
          <w:p w14:paraId="48C8C36A" w14:textId="77777777" w:rsidR="006B222A" w:rsidRDefault="006B222A">
            <w:pPr>
              <w:pStyle w:val="EMPTYCELLSTYLE"/>
            </w:pPr>
          </w:p>
        </w:tc>
        <w:tc>
          <w:tcPr>
            <w:tcW w:w="102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D9525" w14:textId="61AB963E" w:rsidR="006B222A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заявляет, что </w:t>
            </w:r>
            <w:r>
              <w:rPr>
                <w:rFonts w:ascii="Arial" w:eastAsia="Arial" w:hAnsi="Arial" w:cs="Arial"/>
                <w:color w:val="000000"/>
                <w:sz w:val="22"/>
              </w:rPr>
              <w:t>регулятор оборотов, модель ESC 55A MR30</w:t>
            </w:r>
            <w:r w:rsidR="00690BC3">
              <w:rPr>
                <w:rFonts w:ascii="Arial" w:eastAsia="Arial" w:hAnsi="Arial" w:cs="Arial"/>
                <w:color w:val="000000"/>
                <w:sz w:val="22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</w:rPr>
              <w:br/>
            </w:r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Изготовитель: </w:t>
            </w:r>
            <w:r>
              <w:rPr>
                <w:rFonts w:ascii="Arial" w:eastAsia="Arial" w:hAnsi="Arial" w:cs="Arial"/>
                <w:color w:val="000000"/>
                <w:sz w:val="22"/>
              </w:rPr>
              <w:t>SHENZHEN DYNAMICS TECHNOLOGY CO., LTD, Место нахождения: Китай, 215A-215, SHENZHEN FOLK CULTURE INDUSTRIAL PARK, NO. 2, NO. 1, QUNLI SECOND ROAD, DISTRICT 72, XINGDONG COMMUNITY, XIN'AN STREET, BAOAN DISTRICT, SHENZHEN, 22.562964°, 113.904959°, Адрес места осуществления деятельности по изготовлению продукции: Китай, 215A-215, SHENZHEN FOLK CULTURE INDUSTRIAL PARK, NO. 2, NO. 1, QUNLI SECOND ROAD, DISTRICT 72, XINGDONG COMMUNITY, XIN'AN STREET, BAOAN DISTRICT, SHENZHEN, 22.562964°, 113.904959°</w:t>
            </w:r>
            <w:r>
              <w:rPr>
                <w:rFonts w:ascii="Arial" w:eastAsia="Arial" w:hAnsi="Arial" w:cs="Arial"/>
                <w:color w:val="000000"/>
                <w:sz w:val="22"/>
              </w:rPr>
              <w:br/>
              <w:t>Документ, в соответствии с которым изготовлена продукция: Продукция изготовлена в соответствии с нормативной документацией изготовителя.</w:t>
            </w:r>
            <w:r>
              <w:rPr>
                <w:rFonts w:ascii="Arial" w:eastAsia="Arial" w:hAnsi="Arial" w:cs="Arial"/>
                <w:color w:val="000000"/>
                <w:sz w:val="22"/>
              </w:rPr>
              <w:br/>
              <w:t>Коды ТН ВЭД ЕАЭС: 9032900000</w:t>
            </w:r>
            <w:r>
              <w:rPr>
                <w:rFonts w:ascii="Arial" w:eastAsia="Arial" w:hAnsi="Arial" w:cs="Arial"/>
                <w:color w:val="000000"/>
                <w:sz w:val="22"/>
              </w:rPr>
              <w:br/>
            </w:r>
            <w:r w:rsidR="00690BC3" w:rsidRPr="00690BC3">
              <w:rPr>
                <w:rFonts w:ascii="Arial" w:eastAsia="Arial" w:hAnsi="Arial" w:cs="Arial"/>
                <w:color w:val="000000"/>
                <w:sz w:val="22"/>
              </w:rPr>
              <w:t>Партия - 1530 штук, Инвойс № AGZED20251843/11 от 30.12.2025, Контракт № AG-ZED/2025/0029 от 23.01.2025</w:t>
            </w:r>
          </w:p>
        </w:tc>
        <w:tc>
          <w:tcPr>
            <w:tcW w:w="400" w:type="dxa"/>
          </w:tcPr>
          <w:p w14:paraId="134F8BE7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6DB6E020" w14:textId="77777777" w:rsidR="006B222A" w:rsidRDefault="006B222A">
            <w:pPr>
              <w:pStyle w:val="EMPTYCELLSTYLE"/>
            </w:pPr>
          </w:p>
        </w:tc>
      </w:tr>
      <w:tr w:rsidR="006B222A" w14:paraId="079F457F" w14:textId="77777777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14:paraId="5C569A36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01670028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677DBFA4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</w:tcPr>
          <w:p w14:paraId="5E2DF0DC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237E1E03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385216C2" w14:textId="77777777" w:rsidR="006B222A" w:rsidRDefault="006B222A">
            <w:pPr>
              <w:pStyle w:val="EMPTYCELLSTYLE"/>
            </w:pPr>
          </w:p>
        </w:tc>
        <w:tc>
          <w:tcPr>
            <w:tcW w:w="160" w:type="dxa"/>
          </w:tcPr>
          <w:p w14:paraId="403FD6C2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6C1EB8D9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71A65E01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16715243" w14:textId="77777777" w:rsidR="006B222A" w:rsidRDefault="006B222A">
            <w:pPr>
              <w:pStyle w:val="EMPTYCELLSTYLE"/>
            </w:pPr>
          </w:p>
        </w:tc>
        <w:tc>
          <w:tcPr>
            <w:tcW w:w="2200" w:type="dxa"/>
          </w:tcPr>
          <w:p w14:paraId="146D9E99" w14:textId="77777777" w:rsidR="006B222A" w:rsidRDefault="006B222A">
            <w:pPr>
              <w:pStyle w:val="EMPTYCELLSTYLE"/>
            </w:pPr>
          </w:p>
        </w:tc>
        <w:tc>
          <w:tcPr>
            <w:tcW w:w="1840" w:type="dxa"/>
          </w:tcPr>
          <w:p w14:paraId="4C6A0748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1AA63BBC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764E6852" w14:textId="77777777" w:rsidR="006B222A" w:rsidRDefault="006B222A">
            <w:pPr>
              <w:pStyle w:val="EMPTYCELLSTYLE"/>
            </w:pPr>
          </w:p>
        </w:tc>
        <w:tc>
          <w:tcPr>
            <w:tcW w:w="1120" w:type="dxa"/>
          </w:tcPr>
          <w:p w14:paraId="39050781" w14:textId="77777777" w:rsidR="006B222A" w:rsidRDefault="006B222A">
            <w:pPr>
              <w:pStyle w:val="EMPTYCELLSTYLE"/>
            </w:pPr>
          </w:p>
        </w:tc>
        <w:tc>
          <w:tcPr>
            <w:tcW w:w="180" w:type="dxa"/>
          </w:tcPr>
          <w:p w14:paraId="10FDA121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6D1B2A7B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46399310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29CBB9AF" w14:textId="77777777" w:rsidR="006B222A" w:rsidRDefault="006B222A">
            <w:pPr>
              <w:pStyle w:val="EMPTYCELLSTYLE"/>
            </w:pPr>
          </w:p>
        </w:tc>
      </w:tr>
      <w:tr w:rsidR="006B222A" w14:paraId="7F77A5C8" w14:textId="77777777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14:paraId="0439C13A" w14:textId="77777777" w:rsidR="006B222A" w:rsidRDefault="006B222A">
            <w:pPr>
              <w:pStyle w:val="EMPTYCELLSTYLE"/>
            </w:pPr>
          </w:p>
        </w:tc>
        <w:tc>
          <w:tcPr>
            <w:tcW w:w="102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6885E" w14:textId="77777777" w:rsidR="006B222A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Соответствует требованиям </w:t>
            </w:r>
            <w:r>
              <w:rPr>
                <w:rFonts w:ascii="Arial" w:eastAsia="Arial" w:hAnsi="Arial" w:cs="Arial"/>
                <w:color w:val="000000"/>
                <w:sz w:val="22"/>
              </w:rPr>
              <w:t>ТР ТС 020/2011 Электромагнитная совместимость технических средств</w:t>
            </w:r>
          </w:p>
        </w:tc>
        <w:tc>
          <w:tcPr>
            <w:tcW w:w="400" w:type="dxa"/>
          </w:tcPr>
          <w:p w14:paraId="139A3DC4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1F4043D9" w14:textId="77777777" w:rsidR="006B222A" w:rsidRDefault="006B222A">
            <w:pPr>
              <w:pStyle w:val="EMPTYCELLSTYLE"/>
            </w:pPr>
          </w:p>
        </w:tc>
      </w:tr>
      <w:tr w:rsidR="006B222A" w14:paraId="242E8CF4" w14:textId="77777777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14:paraId="2C1FF493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60F67C40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6B097CB6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</w:tcPr>
          <w:p w14:paraId="66024DAC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016AAD8F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7490F3E7" w14:textId="77777777" w:rsidR="006B222A" w:rsidRDefault="006B222A">
            <w:pPr>
              <w:pStyle w:val="EMPTYCELLSTYLE"/>
            </w:pPr>
          </w:p>
        </w:tc>
        <w:tc>
          <w:tcPr>
            <w:tcW w:w="160" w:type="dxa"/>
          </w:tcPr>
          <w:p w14:paraId="77E9E485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62F0B495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474C921E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5F8E6881" w14:textId="77777777" w:rsidR="006B222A" w:rsidRDefault="006B222A">
            <w:pPr>
              <w:pStyle w:val="EMPTYCELLSTYLE"/>
            </w:pPr>
          </w:p>
        </w:tc>
        <w:tc>
          <w:tcPr>
            <w:tcW w:w="2200" w:type="dxa"/>
          </w:tcPr>
          <w:p w14:paraId="754C145F" w14:textId="77777777" w:rsidR="006B222A" w:rsidRDefault="006B222A">
            <w:pPr>
              <w:pStyle w:val="EMPTYCELLSTYLE"/>
            </w:pPr>
          </w:p>
        </w:tc>
        <w:tc>
          <w:tcPr>
            <w:tcW w:w="1840" w:type="dxa"/>
          </w:tcPr>
          <w:p w14:paraId="02B675DA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2CD3F10E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59D37D27" w14:textId="77777777" w:rsidR="006B222A" w:rsidRDefault="006B222A">
            <w:pPr>
              <w:pStyle w:val="EMPTYCELLSTYLE"/>
            </w:pPr>
          </w:p>
        </w:tc>
        <w:tc>
          <w:tcPr>
            <w:tcW w:w="1120" w:type="dxa"/>
          </w:tcPr>
          <w:p w14:paraId="2175348F" w14:textId="77777777" w:rsidR="006B222A" w:rsidRDefault="006B222A">
            <w:pPr>
              <w:pStyle w:val="EMPTYCELLSTYLE"/>
            </w:pPr>
          </w:p>
        </w:tc>
        <w:tc>
          <w:tcPr>
            <w:tcW w:w="180" w:type="dxa"/>
          </w:tcPr>
          <w:p w14:paraId="286E214D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2400482A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39DD27C9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744C0A28" w14:textId="77777777" w:rsidR="006B222A" w:rsidRDefault="006B222A">
            <w:pPr>
              <w:pStyle w:val="EMPTYCELLSTYLE"/>
            </w:pPr>
          </w:p>
        </w:tc>
      </w:tr>
      <w:tr w:rsidR="006B222A" w14:paraId="7384AB1E" w14:textId="77777777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14:paraId="28E24030" w14:textId="77777777" w:rsidR="006B222A" w:rsidRDefault="006B222A">
            <w:pPr>
              <w:pStyle w:val="EMPTYCELLSTYLE"/>
            </w:pPr>
          </w:p>
        </w:tc>
        <w:tc>
          <w:tcPr>
            <w:tcW w:w="102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53939" w14:textId="77777777" w:rsidR="006B222A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Декларация о соответствии принята на основании протокола </w:t>
            </w:r>
            <w:r>
              <w:rPr>
                <w:rFonts w:ascii="Arial" w:eastAsia="Arial" w:hAnsi="Arial" w:cs="Arial"/>
                <w:color w:val="000000"/>
                <w:sz w:val="22"/>
              </w:rPr>
              <w:t>1203DT выдан 20.10.2025 испытательной лабораторией "Испытательная лаборатория SHENZHEN DYNAMICS TECHNOLOGY CO., LTD."; Схема декларирования: 2д;</w:t>
            </w:r>
          </w:p>
        </w:tc>
        <w:tc>
          <w:tcPr>
            <w:tcW w:w="400" w:type="dxa"/>
          </w:tcPr>
          <w:p w14:paraId="4B30F3A2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2FFF62F9" w14:textId="77777777" w:rsidR="006B222A" w:rsidRDefault="006B222A">
            <w:pPr>
              <w:pStyle w:val="EMPTYCELLSTYLE"/>
            </w:pPr>
          </w:p>
        </w:tc>
      </w:tr>
      <w:tr w:rsidR="006B222A" w14:paraId="511D1F42" w14:textId="77777777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14:paraId="43A594BC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4247CD6F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57A0ECB2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</w:tcPr>
          <w:p w14:paraId="53A54C8B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07764F36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60C96E82" w14:textId="77777777" w:rsidR="006B222A" w:rsidRDefault="006B222A">
            <w:pPr>
              <w:pStyle w:val="EMPTYCELLSTYLE"/>
            </w:pPr>
          </w:p>
        </w:tc>
        <w:tc>
          <w:tcPr>
            <w:tcW w:w="160" w:type="dxa"/>
          </w:tcPr>
          <w:p w14:paraId="2AA14B4B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08D23C77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046647E6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62E0EB8A" w14:textId="77777777" w:rsidR="006B222A" w:rsidRDefault="006B222A">
            <w:pPr>
              <w:pStyle w:val="EMPTYCELLSTYLE"/>
            </w:pPr>
          </w:p>
        </w:tc>
        <w:tc>
          <w:tcPr>
            <w:tcW w:w="2200" w:type="dxa"/>
          </w:tcPr>
          <w:p w14:paraId="69B8F4AE" w14:textId="77777777" w:rsidR="006B222A" w:rsidRDefault="006B222A">
            <w:pPr>
              <w:pStyle w:val="EMPTYCELLSTYLE"/>
            </w:pPr>
          </w:p>
        </w:tc>
        <w:tc>
          <w:tcPr>
            <w:tcW w:w="1840" w:type="dxa"/>
          </w:tcPr>
          <w:p w14:paraId="778FB876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5FA46D5E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42049B92" w14:textId="77777777" w:rsidR="006B222A" w:rsidRDefault="006B222A">
            <w:pPr>
              <w:pStyle w:val="EMPTYCELLSTYLE"/>
            </w:pPr>
          </w:p>
        </w:tc>
        <w:tc>
          <w:tcPr>
            <w:tcW w:w="1120" w:type="dxa"/>
          </w:tcPr>
          <w:p w14:paraId="45D10382" w14:textId="77777777" w:rsidR="006B222A" w:rsidRDefault="006B222A">
            <w:pPr>
              <w:pStyle w:val="EMPTYCELLSTYLE"/>
            </w:pPr>
          </w:p>
        </w:tc>
        <w:tc>
          <w:tcPr>
            <w:tcW w:w="180" w:type="dxa"/>
          </w:tcPr>
          <w:p w14:paraId="7E807966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21BE42D4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1B1693C3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4C2F6406" w14:textId="77777777" w:rsidR="006B222A" w:rsidRDefault="006B222A">
            <w:pPr>
              <w:pStyle w:val="EMPTYCELLSTYLE"/>
            </w:pPr>
          </w:p>
        </w:tc>
      </w:tr>
      <w:tr w:rsidR="006B222A" w14:paraId="1C4C5D9A" w14:textId="77777777">
        <w:tblPrEx>
          <w:tblCellMar>
            <w:top w:w="0" w:type="dxa"/>
            <w:bottom w:w="0" w:type="dxa"/>
          </w:tblCellMar>
        </w:tblPrEx>
        <w:trPr>
          <w:trHeight w:hRule="exact" w:val="2800"/>
        </w:trPr>
        <w:tc>
          <w:tcPr>
            <w:tcW w:w="1" w:type="dxa"/>
          </w:tcPr>
          <w:p w14:paraId="65450216" w14:textId="77777777" w:rsidR="006B222A" w:rsidRDefault="006B222A">
            <w:pPr>
              <w:pStyle w:val="EMPTYCELLSTYLE"/>
            </w:pPr>
          </w:p>
        </w:tc>
        <w:tc>
          <w:tcPr>
            <w:tcW w:w="102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E0167" w14:textId="77777777" w:rsidR="006B222A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Дополнительная информация </w:t>
            </w:r>
            <w:r>
              <w:rPr>
                <w:rFonts w:ascii="Arial" w:eastAsia="Arial" w:hAnsi="Arial" w:cs="Arial"/>
                <w:color w:val="000000"/>
                <w:sz w:val="22"/>
              </w:rPr>
              <w:t>Стандарты и иные нормативные документы: ГОСТ 30804.6.2-2013 (IEC 61000-6-2:2005), "Совместимость технических средств электромагнитная. Устойчивость к электромагнитным помехам технических средств, применяемых в промышленных зонах. Требования и методы испытаний"; Стандарты и иные нормативные документы: ГОСТ IEC 61000-6-4-2016, "Электромагнитная совместимость (ЭМС). Часть 6-4. Общие стандарты. Стандарт электромагнитной эмиссии для промышленных обстановок"; Условия и сроки хранения: Условия хранения продукции в соответствии с ГОСТ 15150-69 "Машины,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среды". Срок хранения (службы, годности) указан в прилагаемой к продукции товаросопроводительной и/или эксплуатационной документации.</w:t>
            </w:r>
          </w:p>
        </w:tc>
        <w:tc>
          <w:tcPr>
            <w:tcW w:w="400" w:type="dxa"/>
          </w:tcPr>
          <w:p w14:paraId="4E38861D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697DDB21" w14:textId="77777777" w:rsidR="006B222A" w:rsidRDefault="006B222A">
            <w:pPr>
              <w:pStyle w:val="EMPTYCELLSTYLE"/>
            </w:pPr>
          </w:p>
        </w:tc>
      </w:tr>
      <w:tr w:rsidR="006B222A" w14:paraId="2808C539" w14:textId="77777777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14:paraId="38AFA3E7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452FAF48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5164393E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</w:tcPr>
          <w:p w14:paraId="0CF4E26F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299F66CF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6337ECA9" w14:textId="77777777" w:rsidR="006B222A" w:rsidRDefault="006B222A">
            <w:pPr>
              <w:pStyle w:val="EMPTYCELLSTYLE"/>
            </w:pPr>
          </w:p>
        </w:tc>
        <w:tc>
          <w:tcPr>
            <w:tcW w:w="160" w:type="dxa"/>
          </w:tcPr>
          <w:p w14:paraId="737F0AF3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6BD3FA45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3E351BC8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1677A518" w14:textId="77777777" w:rsidR="006B222A" w:rsidRDefault="006B222A">
            <w:pPr>
              <w:pStyle w:val="EMPTYCELLSTYLE"/>
            </w:pPr>
          </w:p>
        </w:tc>
        <w:tc>
          <w:tcPr>
            <w:tcW w:w="2200" w:type="dxa"/>
          </w:tcPr>
          <w:p w14:paraId="0705509B" w14:textId="77777777" w:rsidR="006B222A" w:rsidRDefault="006B222A">
            <w:pPr>
              <w:pStyle w:val="EMPTYCELLSTYLE"/>
            </w:pPr>
          </w:p>
        </w:tc>
        <w:tc>
          <w:tcPr>
            <w:tcW w:w="1840" w:type="dxa"/>
          </w:tcPr>
          <w:p w14:paraId="71F1F756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6AAAA4D0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2F81A218" w14:textId="77777777" w:rsidR="006B222A" w:rsidRDefault="006B222A">
            <w:pPr>
              <w:pStyle w:val="EMPTYCELLSTYLE"/>
            </w:pPr>
          </w:p>
        </w:tc>
        <w:tc>
          <w:tcPr>
            <w:tcW w:w="1120" w:type="dxa"/>
          </w:tcPr>
          <w:p w14:paraId="1B344717" w14:textId="77777777" w:rsidR="006B222A" w:rsidRDefault="006B222A">
            <w:pPr>
              <w:pStyle w:val="EMPTYCELLSTYLE"/>
            </w:pPr>
          </w:p>
        </w:tc>
        <w:tc>
          <w:tcPr>
            <w:tcW w:w="180" w:type="dxa"/>
          </w:tcPr>
          <w:p w14:paraId="3F980510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46070A22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171C9398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3E56EE82" w14:textId="77777777" w:rsidR="006B222A" w:rsidRDefault="006B222A">
            <w:pPr>
              <w:pStyle w:val="EMPTYCELLSTYLE"/>
            </w:pPr>
          </w:p>
        </w:tc>
      </w:tr>
      <w:tr w:rsidR="006B222A" w14:paraId="36C1DAF4" w14:textId="7777777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1" w:type="dxa"/>
          </w:tcPr>
          <w:p w14:paraId="7382E6EF" w14:textId="77777777" w:rsidR="006B222A" w:rsidRDefault="006B222A">
            <w:pPr>
              <w:pStyle w:val="EMPTYCELLSTYLE"/>
            </w:pPr>
          </w:p>
        </w:tc>
        <w:tc>
          <w:tcPr>
            <w:tcW w:w="1018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246BF" w14:textId="77777777" w:rsidR="006B222A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Декларация о соответствии действительна с даты регистрации по </w:t>
            </w:r>
            <w:r>
              <w:rPr>
                <w:rFonts w:ascii="Arial" w:eastAsia="Arial" w:hAnsi="Arial" w:cs="Arial"/>
                <w:color w:val="000000"/>
                <w:sz w:val="22"/>
              </w:rPr>
              <w:t>не установлен</w:t>
            </w:r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 включительно</w:t>
            </w:r>
          </w:p>
        </w:tc>
        <w:tc>
          <w:tcPr>
            <w:tcW w:w="20" w:type="dxa"/>
          </w:tcPr>
          <w:p w14:paraId="26C10B31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56D72FBD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184F56CE" w14:textId="77777777" w:rsidR="006B222A" w:rsidRDefault="006B222A">
            <w:pPr>
              <w:pStyle w:val="EMPTYCELLSTYLE"/>
            </w:pPr>
          </w:p>
        </w:tc>
      </w:tr>
      <w:tr w:rsidR="006B222A" w14:paraId="715D9397" w14:textId="77777777">
        <w:tblPrEx>
          <w:tblCellMar>
            <w:top w:w="0" w:type="dxa"/>
            <w:bottom w:w="0" w:type="dxa"/>
          </w:tblCellMar>
        </w:tblPrEx>
        <w:trPr>
          <w:trHeight w:hRule="exact" w:val="2600"/>
        </w:trPr>
        <w:tc>
          <w:tcPr>
            <w:tcW w:w="1" w:type="dxa"/>
          </w:tcPr>
          <w:p w14:paraId="45F98C5F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118AE82A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18F949F5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</w:tcPr>
          <w:p w14:paraId="2E970669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72DDABC7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3D13F5FE" w14:textId="77777777" w:rsidR="006B222A" w:rsidRDefault="006B222A">
            <w:pPr>
              <w:pStyle w:val="EMPTYCELLSTYLE"/>
            </w:pPr>
          </w:p>
        </w:tc>
        <w:tc>
          <w:tcPr>
            <w:tcW w:w="160" w:type="dxa"/>
          </w:tcPr>
          <w:p w14:paraId="41D0DF20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050C9DE7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50126123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6C255AB9" w14:textId="77777777" w:rsidR="006B222A" w:rsidRDefault="006B222A">
            <w:pPr>
              <w:pStyle w:val="EMPTYCELLSTYLE"/>
            </w:pPr>
          </w:p>
        </w:tc>
        <w:tc>
          <w:tcPr>
            <w:tcW w:w="2200" w:type="dxa"/>
          </w:tcPr>
          <w:p w14:paraId="70165155" w14:textId="77777777" w:rsidR="006B222A" w:rsidRDefault="006B222A">
            <w:pPr>
              <w:pStyle w:val="EMPTYCELLSTYLE"/>
            </w:pPr>
          </w:p>
        </w:tc>
        <w:tc>
          <w:tcPr>
            <w:tcW w:w="1840" w:type="dxa"/>
          </w:tcPr>
          <w:p w14:paraId="233B19E6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2D5D5550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709E9FD9" w14:textId="77777777" w:rsidR="006B222A" w:rsidRDefault="006B222A">
            <w:pPr>
              <w:pStyle w:val="EMPTYCELLSTYLE"/>
            </w:pPr>
          </w:p>
        </w:tc>
        <w:tc>
          <w:tcPr>
            <w:tcW w:w="1120" w:type="dxa"/>
          </w:tcPr>
          <w:p w14:paraId="1067341B" w14:textId="77777777" w:rsidR="006B222A" w:rsidRDefault="006B222A">
            <w:pPr>
              <w:pStyle w:val="EMPTYCELLSTYLE"/>
            </w:pPr>
          </w:p>
        </w:tc>
        <w:tc>
          <w:tcPr>
            <w:tcW w:w="180" w:type="dxa"/>
          </w:tcPr>
          <w:p w14:paraId="6246B56A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4DAA99E5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24DEBFBC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106E4519" w14:textId="77777777" w:rsidR="006B222A" w:rsidRDefault="006B222A">
            <w:pPr>
              <w:pStyle w:val="EMPTYCELLSTYLE"/>
            </w:pPr>
          </w:p>
        </w:tc>
      </w:tr>
      <w:tr w:rsidR="006B222A" w14:paraId="5A1EEFC3" w14:textId="77777777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14:paraId="2DF3FAF2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03EEEFC2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007090CA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</w:tcPr>
          <w:p w14:paraId="796F4868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3D39B25F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697CBDCD" w14:textId="77777777" w:rsidR="006B222A" w:rsidRDefault="006B222A">
            <w:pPr>
              <w:pStyle w:val="EMPTYCELLSTYLE"/>
            </w:pPr>
          </w:p>
        </w:tc>
        <w:tc>
          <w:tcPr>
            <w:tcW w:w="160" w:type="dxa"/>
          </w:tcPr>
          <w:p w14:paraId="718A52C3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6295F541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EA68A" w14:textId="77777777" w:rsidR="006B222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</w:rPr>
              <w:t>М.П.</w:t>
            </w:r>
          </w:p>
        </w:tc>
        <w:tc>
          <w:tcPr>
            <w:tcW w:w="200" w:type="dxa"/>
          </w:tcPr>
          <w:p w14:paraId="3777D380" w14:textId="77777777" w:rsidR="006B222A" w:rsidRDefault="006B222A">
            <w:pPr>
              <w:pStyle w:val="EMPTYCELLSTYLE"/>
            </w:pPr>
          </w:p>
        </w:tc>
        <w:tc>
          <w:tcPr>
            <w:tcW w:w="2200" w:type="dxa"/>
          </w:tcPr>
          <w:p w14:paraId="0AF9A766" w14:textId="77777777" w:rsidR="006B222A" w:rsidRDefault="006B222A">
            <w:pPr>
              <w:pStyle w:val="EMPTYCELLSTYLE"/>
            </w:pPr>
          </w:p>
        </w:tc>
        <w:tc>
          <w:tcPr>
            <w:tcW w:w="1840" w:type="dxa"/>
          </w:tcPr>
          <w:p w14:paraId="2697BBFD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26139AC6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59256ACE" w14:textId="77777777" w:rsidR="006B222A" w:rsidRDefault="006B222A">
            <w:pPr>
              <w:pStyle w:val="EMPTYCELLSTYLE"/>
            </w:pPr>
          </w:p>
        </w:tc>
        <w:tc>
          <w:tcPr>
            <w:tcW w:w="1120" w:type="dxa"/>
          </w:tcPr>
          <w:p w14:paraId="0B7F489D" w14:textId="77777777" w:rsidR="006B222A" w:rsidRDefault="006B222A">
            <w:pPr>
              <w:pStyle w:val="EMPTYCELLSTYLE"/>
            </w:pPr>
          </w:p>
        </w:tc>
        <w:tc>
          <w:tcPr>
            <w:tcW w:w="180" w:type="dxa"/>
          </w:tcPr>
          <w:p w14:paraId="2D117877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1247475F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5389CEB1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68CB4B91" w14:textId="77777777" w:rsidR="006B222A" w:rsidRDefault="006B222A">
            <w:pPr>
              <w:pStyle w:val="EMPTYCELLSTYLE"/>
            </w:pPr>
          </w:p>
        </w:tc>
      </w:tr>
      <w:tr w:rsidR="006B222A" w14:paraId="709D140C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14:paraId="6FE0EFDE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235F044C" w14:textId="77777777" w:rsidR="006B222A" w:rsidRDefault="006B222A">
            <w:pPr>
              <w:pStyle w:val="EMPTYCELLSTYLE"/>
            </w:pPr>
          </w:p>
        </w:tc>
        <w:tc>
          <w:tcPr>
            <w:tcW w:w="2800" w:type="dxa"/>
            <w:gridSpan w:val="5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499C6" w14:textId="77777777" w:rsidR="006B222A" w:rsidRDefault="006B222A">
            <w:pPr>
              <w:jc w:val="center"/>
            </w:pPr>
          </w:p>
        </w:tc>
        <w:tc>
          <w:tcPr>
            <w:tcW w:w="200" w:type="dxa"/>
          </w:tcPr>
          <w:p w14:paraId="6FFC0350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811B8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606C8AD8" w14:textId="77777777" w:rsidR="006B222A" w:rsidRDefault="006B222A">
            <w:pPr>
              <w:pStyle w:val="EMPTYCELLSTYLE"/>
            </w:pPr>
          </w:p>
        </w:tc>
        <w:tc>
          <w:tcPr>
            <w:tcW w:w="6000" w:type="dxa"/>
            <w:gridSpan w:val="5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779DA" w14:textId="77777777" w:rsidR="006B222A" w:rsidRDefault="00000000">
            <w:pPr>
              <w:ind w:left="10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Газизов Альберт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</w:rPr>
              <w:t>Рафисович</w:t>
            </w:r>
            <w:proofErr w:type="spellEnd"/>
          </w:p>
        </w:tc>
        <w:tc>
          <w:tcPr>
            <w:tcW w:w="180" w:type="dxa"/>
          </w:tcPr>
          <w:p w14:paraId="02AA83EE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6293EBDE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5FCC9C82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479D178B" w14:textId="77777777" w:rsidR="006B222A" w:rsidRDefault="006B222A">
            <w:pPr>
              <w:pStyle w:val="EMPTYCELLSTYLE"/>
            </w:pPr>
          </w:p>
        </w:tc>
      </w:tr>
      <w:tr w:rsidR="006B222A" w14:paraId="5C75CCAD" w14:textId="77777777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14:paraId="5517076B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6F8485D6" w14:textId="77777777" w:rsidR="006B222A" w:rsidRDefault="006B222A">
            <w:pPr>
              <w:pStyle w:val="EMPTYCELLSTYLE"/>
            </w:pPr>
          </w:p>
        </w:tc>
        <w:tc>
          <w:tcPr>
            <w:tcW w:w="2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F4725" w14:textId="77777777" w:rsidR="006B222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6"/>
              </w:rPr>
              <w:t>(подпись)</w:t>
            </w:r>
          </w:p>
        </w:tc>
        <w:tc>
          <w:tcPr>
            <w:tcW w:w="200" w:type="dxa"/>
          </w:tcPr>
          <w:p w14:paraId="47293F91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87173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6BA4FF19" w14:textId="77777777" w:rsidR="006B222A" w:rsidRDefault="006B222A">
            <w:pPr>
              <w:pStyle w:val="EMPTYCELLSTYLE"/>
            </w:pPr>
          </w:p>
        </w:tc>
        <w:tc>
          <w:tcPr>
            <w:tcW w:w="6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B565F" w14:textId="77777777" w:rsidR="006B222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6"/>
              </w:rPr>
              <w:t>(Ф. И. О. заявителя)</w:t>
            </w:r>
          </w:p>
        </w:tc>
        <w:tc>
          <w:tcPr>
            <w:tcW w:w="180" w:type="dxa"/>
          </w:tcPr>
          <w:p w14:paraId="008D50C2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485FD893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20045ECA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62B53316" w14:textId="77777777" w:rsidR="006B222A" w:rsidRDefault="006B222A">
            <w:pPr>
              <w:pStyle w:val="EMPTYCELLSTYLE"/>
            </w:pPr>
          </w:p>
        </w:tc>
      </w:tr>
      <w:tr w:rsidR="006B222A" w14:paraId="1EFC4840" w14:textId="77777777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14:paraId="2E39E217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7DA34CA4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7CC029EF" w14:textId="77777777" w:rsidR="006B222A" w:rsidRDefault="006B222A">
            <w:pPr>
              <w:pStyle w:val="EMPTYCELLSTYLE"/>
            </w:pPr>
          </w:p>
        </w:tc>
        <w:tc>
          <w:tcPr>
            <w:tcW w:w="1000" w:type="dxa"/>
          </w:tcPr>
          <w:p w14:paraId="7315A77D" w14:textId="77777777" w:rsidR="006B222A" w:rsidRDefault="006B222A">
            <w:pPr>
              <w:pStyle w:val="EMPTYCELLSTYLE"/>
            </w:pPr>
          </w:p>
        </w:tc>
        <w:tc>
          <w:tcPr>
            <w:tcW w:w="760" w:type="dxa"/>
          </w:tcPr>
          <w:p w14:paraId="20C75562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1A234488" w14:textId="77777777" w:rsidR="006B222A" w:rsidRDefault="006B222A">
            <w:pPr>
              <w:pStyle w:val="EMPTYCELLSTYLE"/>
            </w:pPr>
          </w:p>
        </w:tc>
        <w:tc>
          <w:tcPr>
            <w:tcW w:w="160" w:type="dxa"/>
          </w:tcPr>
          <w:p w14:paraId="5608C429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295A3FEC" w14:textId="77777777" w:rsidR="006B222A" w:rsidRDefault="006B222A">
            <w:pPr>
              <w:pStyle w:val="EMPTYCELLSTYLE"/>
            </w:pPr>
          </w:p>
        </w:tc>
        <w:tc>
          <w:tcPr>
            <w:tcW w:w="600" w:type="dxa"/>
          </w:tcPr>
          <w:p w14:paraId="06531136" w14:textId="77777777" w:rsidR="006B222A" w:rsidRDefault="006B222A">
            <w:pPr>
              <w:pStyle w:val="EMPTYCELLSTYLE"/>
            </w:pPr>
          </w:p>
        </w:tc>
        <w:tc>
          <w:tcPr>
            <w:tcW w:w="200" w:type="dxa"/>
          </w:tcPr>
          <w:p w14:paraId="3BC7FB3E" w14:textId="77777777" w:rsidR="006B222A" w:rsidRDefault="006B222A">
            <w:pPr>
              <w:pStyle w:val="EMPTYCELLSTYLE"/>
            </w:pPr>
          </w:p>
        </w:tc>
        <w:tc>
          <w:tcPr>
            <w:tcW w:w="2200" w:type="dxa"/>
          </w:tcPr>
          <w:p w14:paraId="01FE3CF7" w14:textId="77777777" w:rsidR="006B222A" w:rsidRDefault="006B222A">
            <w:pPr>
              <w:pStyle w:val="EMPTYCELLSTYLE"/>
            </w:pPr>
          </w:p>
        </w:tc>
        <w:tc>
          <w:tcPr>
            <w:tcW w:w="1840" w:type="dxa"/>
          </w:tcPr>
          <w:p w14:paraId="11756F21" w14:textId="77777777" w:rsidR="006B222A" w:rsidRDefault="006B222A">
            <w:pPr>
              <w:pStyle w:val="EMPTYCELLSTYLE"/>
            </w:pPr>
          </w:p>
        </w:tc>
        <w:tc>
          <w:tcPr>
            <w:tcW w:w="280" w:type="dxa"/>
          </w:tcPr>
          <w:p w14:paraId="6134FC96" w14:textId="77777777" w:rsidR="006B222A" w:rsidRDefault="006B222A">
            <w:pPr>
              <w:pStyle w:val="EMPTYCELLSTYLE"/>
            </w:pPr>
          </w:p>
        </w:tc>
        <w:tc>
          <w:tcPr>
            <w:tcW w:w="560" w:type="dxa"/>
          </w:tcPr>
          <w:p w14:paraId="48CAEECB" w14:textId="77777777" w:rsidR="006B222A" w:rsidRDefault="006B222A">
            <w:pPr>
              <w:pStyle w:val="EMPTYCELLSTYLE"/>
            </w:pPr>
          </w:p>
        </w:tc>
        <w:tc>
          <w:tcPr>
            <w:tcW w:w="1120" w:type="dxa"/>
          </w:tcPr>
          <w:p w14:paraId="2C37B598" w14:textId="77777777" w:rsidR="006B222A" w:rsidRDefault="006B222A">
            <w:pPr>
              <w:pStyle w:val="EMPTYCELLSTYLE"/>
            </w:pPr>
          </w:p>
        </w:tc>
        <w:tc>
          <w:tcPr>
            <w:tcW w:w="180" w:type="dxa"/>
          </w:tcPr>
          <w:p w14:paraId="703E4582" w14:textId="77777777" w:rsidR="006B222A" w:rsidRDefault="006B222A">
            <w:pPr>
              <w:pStyle w:val="EMPTYCELLSTYLE"/>
            </w:pPr>
          </w:p>
        </w:tc>
        <w:tc>
          <w:tcPr>
            <w:tcW w:w="20" w:type="dxa"/>
          </w:tcPr>
          <w:p w14:paraId="1FFD7C66" w14:textId="77777777" w:rsidR="006B222A" w:rsidRDefault="006B222A">
            <w:pPr>
              <w:pStyle w:val="EMPTYCELLSTYLE"/>
            </w:pPr>
          </w:p>
        </w:tc>
        <w:tc>
          <w:tcPr>
            <w:tcW w:w="400" w:type="dxa"/>
          </w:tcPr>
          <w:p w14:paraId="5A9A0562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61CD6082" w14:textId="77777777" w:rsidR="006B222A" w:rsidRDefault="006B222A">
            <w:pPr>
              <w:pStyle w:val="EMPTYCELLSTYLE"/>
            </w:pPr>
          </w:p>
        </w:tc>
      </w:tr>
      <w:tr w:rsidR="006B222A" w14:paraId="50272E72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14:paraId="4F6C7DBD" w14:textId="77777777" w:rsidR="006B222A" w:rsidRDefault="006B222A">
            <w:pPr>
              <w:pStyle w:val="EMPTYCELLSTYLE"/>
            </w:pPr>
          </w:p>
        </w:tc>
        <w:tc>
          <w:tcPr>
            <w:tcW w:w="620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0A83C" w14:textId="77777777" w:rsidR="006B222A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>Регистрационный номер декларации о соответствии:</w:t>
            </w:r>
          </w:p>
        </w:tc>
        <w:tc>
          <w:tcPr>
            <w:tcW w:w="40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2C0D7" w14:textId="77777777" w:rsidR="006B222A" w:rsidRDefault="00000000">
            <w:pPr>
              <w:ind w:left="100"/>
            </w:pPr>
            <w:r>
              <w:rPr>
                <w:rFonts w:ascii="Arial" w:eastAsia="Arial" w:hAnsi="Arial" w:cs="Arial"/>
                <w:color w:val="000000"/>
                <w:sz w:val="22"/>
              </w:rPr>
              <w:t>ЕАЭС N RU Д-CN.РА01.А.46363/26</w:t>
            </w:r>
          </w:p>
        </w:tc>
        <w:tc>
          <w:tcPr>
            <w:tcW w:w="400" w:type="dxa"/>
          </w:tcPr>
          <w:p w14:paraId="490CD70A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0CA279CC" w14:textId="77777777" w:rsidR="006B222A" w:rsidRDefault="006B222A">
            <w:pPr>
              <w:pStyle w:val="EMPTYCELLSTYLE"/>
            </w:pPr>
          </w:p>
        </w:tc>
      </w:tr>
      <w:tr w:rsidR="006B222A" w14:paraId="740E07DE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14:paraId="0A2DB31E" w14:textId="77777777" w:rsidR="006B222A" w:rsidRDefault="006B222A">
            <w:pPr>
              <w:pStyle w:val="EMPTYCELLSTYLE"/>
            </w:pPr>
          </w:p>
        </w:tc>
        <w:tc>
          <w:tcPr>
            <w:tcW w:w="620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D485D" w14:textId="77777777" w:rsidR="006B222A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>Дата регистрации декларации о соответствии:</w:t>
            </w:r>
          </w:p>
        </w:tc>
        <w:tc>
          <w:tcPr>
            <w:tcW w:w="40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DCFAE" w14:textId="77777777" w:rsidR="006B222A" w:rsidRDefault="00000000">
            <w:pPr>
              <w:ind w:left="100"/>
            </w:pPr>
            <w:r>
              <w:rPr>
                <w:rFonts w:ascii="Arial" w:eastAsia="Arial" w:hAnsi="Arial" w:cs="Arial"/>
                <w:color w:val="000000"/>
                <w:sz w:val="22"/>
              </w:rPr>
              <w:t>30.01.2026</w:t>
            </w:r>
          </w:p>
        </w:tc>
        <w:tc>
          <w:tcPr>
            <w:tcW w:w="400" w:type="dxa"/>
          </w:tcPr>
          <w:p w14:paraId="54E53361" w14:textId="77777777" w:rsidR="006B222A" w:rsidRDefault="006B222A">
            <w:pPr>
              <w:pStyle w:val="EMPTYCELLSTYLE"/>
            </w:pPr>
          </w:p>
        </w:tc>
        <w:tc>
          <w:tcPr>
            <w:tcW w:w="1" w:type="dxa"/>
          </w:tcPr>
          <w:p w14:paraId="77F10306" w14:textId="77777777" w:rsidR="006B222A" w:rsidRDefault="006B222A">
            <w:pPr>
              <w:pStyle w:val="EMPTYCELLSTYLE"/>
            </w:pPr>
          </w:p>
        </w:tc>
      </w:tr>
    </w:tbl>
    <w:p w14:paraId="5950D83E" w14:textId="77777777" w:rsidR="00107EBB" w:rsidRDefault="00107EBB"/>
    <w:sectPr w:rsidR="00107EBB">
      <w:pgSz w:w="11900" w:h="16840"/>
      <w:pgMar w:top="200" w:right="380" w:bottom="40" w:left="9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ans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80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22A"/>
    <w:rsid w:val="00107EBB"/>
    <w:rsid w:val="00690BC3"/>
    <w:rsid w:val="006B222A"/>
    <w:rsid w:val="009A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5E7D5"/>
  <w15:docId w15:val="{37942E95-D0E5-49B8-99A3-BFD36993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MPTYCELLSTYLE">
    <w:name w:val="EMPTY_CELL_STYLE"/>
    <w:qFormat/>
    <w:rPr>
      <w:rFonts w:ascii="SansSerif" w:eastAsia="SansSerif" w:hAnsi="SansSerif" w:cs="SansSerif"/>
      <w:color w:val="000000"/>
      <w:sz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2730</Characters>
  <Application>Microsoft Office Word</Application>
  <DocSecurity>0</DocSecurity>
  <Lines>682</Lines>
  <Paragraphs>31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CES S22</cp:lastModifiedBy>
  <cp:revision>2</cp:revision>
  <dcterms:created xsi:type="dcterms:W3CDTF">2026-01-30T08:04:00Z</dcterms:created>
  <dcterms:modified xsi:type="dcterms:W3CDTF">2026-01-30T08:04:00Z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1029132660</vt:i4>
  </property>
  <property fmtid="{D5CDD505-2E9C-101B-9397-08002B2CF9AE}" pid="3" name="_NewReviewCycle">
    <vt:lpwstr/>
  </property>
  <property fmtid="{D5CDD505-2E9C-101B-9397-08002B2CF9AE}" pid="4" name="_EmailSubject">
    <vt:lpwstr>ПОЛЁТНЫЙ КОНТРОЛЛЕР FC F4 AUS C</vt:lpwstr>
  </property>
  <property fmtid="{D5CDD505-2E9C-101B-9397-08002B2CF9AE}" pid="5" name="_AuthorEmail">
    <vt:lpwstr>us.cesd2@bk.ru</vt:lpwstr>
  </property>
  <property fmtid="{D5CDD505-2E9C-101B-9397-08002B2CF9AE}" pid="6" name="_AuthorEmailDisplayName">
    <vt:lpwstr>us.cesd2@bk.ru</vt:lpwstr>
  </property>
</Properties>
</file>