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21055" w14:textId="3145332A" w:rsidR="009E59CB" w:rsidRPr="009E59CB" w:rsidRDefault="009E59CB" w:rsidP="009E59CB">
      <w:pPr>
        <w:jc w:val="center"/>
      </w:pPr>
      <w:r>
        <w:t>ПРОИЗВОДСТВО ПРОДУКЦИИ</w:t>
      </w:r>
      <w:r>
        <w:t xml:space="preserve"> ИЗ САХАРНОГО СОРГО</w:t>
      </w:r>
    </w:p>
    <w:p w14:paraId="048958C9" w14:textId="77777777" w:rsidR="009E59CB" w:rsidRDefault="009E59CB" w:rsidP="009E59CB"/>
    <w:p w14:paraId="241FCA92" w14:textId="6EE55586" w:rsidR="009E59CB" w:rsidRDefault="009E59CB" w:rsidP="009E59CB">
      <w:r>
        <w:t xml:space="preserve">      Для расчета принят модуль с посадочной площадью 100 га сахарного сорго</w:t>
      </w:r>
      <w:r w:rsidR="00FD146A">
        <w:t>, с общим выходом 8 000 – 10 000 тн зеленой массы.</w:t>
      </w:r>
    </w:p>
    <w:p w14:paraId="72AB1BAD" w14:textId="77777777" w:rsidR="009E59CB" w:rsidRPr="00527CD6" w:rsidRDefault="009E59CB" w:rsidP="009E59CB">
      <w:pPr>
        <w:rPr>
          <w:b/>
          <w:bCs/>
          <w:i/>
          <w:iCs/>
        </w:rPr>
      </w:pPr>
      <w:r w:rsidRPr="00527CD6">
        <w:rPr>
          <w:b/>
          <w:bCs/>
          <w:i/>
          <w:iCs/>
        </w:rPr>
        <w:t>Производство лимонной кислоты:</w:t>
      </w:r>
    </w:p>
    <w:p w14:paraId="2951B77B" w14:textId="6F0EE120" w:rsidR="009E59CB" w:rsidRDefault="009E59CB" w:rsidP="00FD146A">
      <w:pPr>
        <w:spacing w:after="0"/>
        <w:jc w:val="both"/>
      </w:pPr>
      <w:r>
        <w:t xml:space="preserve">    Для переработки </w:t>
      </w:r>
      <w:r w:rsidR="00FD146A">
        <w:t>сырья,</w:t>
      </w:r>
      <w:r>
        <w:t xml:space="preserve"> выращенного </w:t>
      </w:r>
      <w:r w:rsidR="00FD146A">
        <w:t>на заявленном модуле,</w:t>
      </w:r>
      <w:r>
        <w:t xml:space="preserve"> требуется технологическая линия стоимостью 1 млн</w:t>
      </w:r>
      <w:r w:rsidR="00FD146A">
        <w:t>.</w:t>
      </w:r>
      <w:r>
        <w:t xml:space="preserve"> евро (Китай)</w:t>
      </w:r>
      <w:r w:rsidR="00FD146A">
        <w:t>.</w:t>
      </w:r>
    </w:p>
    <w:p w14:paraId="3EF8B86F" w14:textId="1F8EA16D" w:rsidR="009E59CB" w:rsidRDefault="009E59CB" w:rsidP="00FD146A">
      <w:pPr>
        <w:spacing w:after="0"/>
      </w:pPr>
      <w:r>
        <w:t>Валовый доход в течени</w:t>
      </w:r>
      <w:r w:rsidR="00FD146A">
        <w:t>е</w:t>
      </w:r>
      <w:r>
        <w:t xml:space="preserve"> года составляет1,5 млн евро.</w:t>
      </w:r>
    </w:p>
    <w:p w14:paraId="6D6F6F67" w14:textId="73892A28" w:rsidR="00D76A19" w:rsidRDefault="00D76A19" w:rsidP="00FD146A">
      <w:pPr>
        <w:spacing w:after="0"/>
        <w:rPr>
          <w:i/>
          <w:iCs/>
        </w:rPr>
      </w:pPr>
      <w:r w:rsidRPr="00D76A19">
        <w:rPr>
          <w:i/>
          <w:iCs/>
        </w:rPr>
        <w:t>Примечание:</w:t>
      </w:r>
    </w:p>
    <w:p w14:paraId="0D37DC73" w14:textId="5107F1E7" w:rsidR="00527CD6" w:rsidRDefault="00527CD6" w:rsidP="00FD146A">
      <w:pPr>
        <w:spacing w:after="0"/>
        <w:rPr>
          <w:i/>
          <w:iCs/>
        </w:rPr>
      </w:pPr>
      <w:hyperlink r:id="rId5" w:history="1">
        <w:r w:rsidRPr="00624EF4">
          <w:rPr>
            <w:rStyle w:val="a4"/>
            <w:i/>
            <w:iCs/>
          </w:rPr>
          <w:t>https://russian.alibaba.com/p-detail/ISO-1600652585167.html?spm=a2700.details.0.0.212d7b06ZDN4Ip</w:t>
        </w:r>
      </w:hyperlink>
      <w:r>
        <w:rPr>
          <w:i/>
          <w:iCs/>
        </w:rPr>
        <w:t xml:space="preserve"> – китайский производитель</w:t>
      </w:r>
    </w:p>
    <w:p w14:paraId="28AF45B0" w14:textId="6BA36154" w:rsidR="00D76A19" w:rsidRPr="00D76A19" w:rsidRDefault="00D76A19" w:rsidP="00D76A19">
      <w:pPr>
        <w:spacing w:after="0"/>
        <w:jc w:val="both"/>
        <w:rPr>
          <w:i/>
          <w:iCs/>
        </w:rPr>
      </w:pPr>
      <w:hyperlink r:id="rId6" w:history="1">
        <w:r w:rsidRPr="00624EF4">
          <w:rPr>
            <w:rStyle w:val="a4"/>
            <w:i/>
            <w:iCs/>
          </w:rPr>
          <w:t>https://www.vogelbusch-biocommodities.com/technology-ru/organic-acid-ru/citric-acid-ru/</w:t>
        </w:r>
      </w:hyperlink>
      <w:r>
        <w:rPr>
          <w:i/>
          <w:iCs/>
        </w:rPr>
        <w:t xml:space="preserve">   - европейский производитель</w:t>
      </w:r>
    </w:p>
    <w:p w14:paraId="12A878A4" w14:textId="77777777" w:rsidR="00FD146A" w:rsidRDefault="00FD146A" w:rsidP="00FD146A">
      <w:pPr>
        <w:spacing w:after="0"/>
        <w:rPr>
          <w:i/>
          <w:iCs/>
        </w:rPr>
      </w:pPr>
    </w:p>
    <w:p w14:paraId="66C8507D" w14:textId="6428F950" w:rsidR="009E59CB" w:rsidRPr="00527CD6" w:rsidRDefault="009E59CB" w:rsidP="00FD146A">
      <w:pPr>
        <w:spacing w:after="0"/>
        <w:rPr>
          <w:b/>
          <w:bCs/>
          <w:i/>
          <w:iCs/>
        </w:rPr>
      </w:pPr>
      <w:r w:rsidRPr="00527CD6">
        <w:rPr>
          <w:b/>
          <w:bCs/>
          <w:i/>
          <w:iCs/>
        </w:rPr>
        <w:t>Производство:</w:t>
      </w:r>
    </w:p>
    <w:p w14:paraId="76A0DDF5" w14:textId="77777777" w:rsidR="00527CD6" w:rsidRPr="00FD146A" w:rsidRDefault="00527CD6" w:rsidP="00527CD6">
      <w:pPr>
        <w:pStyle w:val="a3"/>
        <w:numPr>
          <w:ilvl w:val="0"/>
          <w:numId w:val="2"/>
        </w:numPr>
        <w:spacing w:after="0"/>
        <w:rPr>
          <w:i/>
          <w:iCs/>
        </w:rPr>
      </w:pPr>
      <w:r w:rsidRPr="00FD146A">
        <w:rPr>
          <w:i/>
          <w:iCs/>
        </w:rPr>
        <w:t>уксус</w:t>
      </w:r>
    </w:p>
    <w:p w14:paraId="6F403E13" w14:textId="669A219D" w:rsidR="00FD146A" w:rsidRPr="00FD146A" w:rsidRDefault="00FD146A" w:rsidP="00FD146A">
      <w:pPr>
        <w:pStyle w:val="a3"/>
        <w:numPr>
          <w:ilvl w:val="0"/>
          <w:numId w:val="2"/>
        </w:numPr>
        <w:spacing w:after="0"/>
        <w:rPr>
          <w:i/>
          <w:iCs/>
        </w:rPr>
      </w:pPr>
      <w:r w:rsidRPr="00FD146A">
        <w:rPr>
          <w:i/>
          <w:iCs/>
        </w:rPr>
        <w:t>д</w:t>
      </w:r>
      <w:r w:rsidRPr="00FD146A">
        <w:rPr>
          <w:i/>
          <w:iCs/>
        </w:rPr>
        <w:t>рожжевой белок</w:t>
      </w:r>
    </w:p>
    <w:p w14:paraId="0E9A5E35" w14:textId="578A3A96" w:rsidR="00FD146A" w:rsidRPr="00FD146A" w:rsidRDefault="00FD146A" w:rsidP="00FD146A">
      <w:pPr>
        <w:pStyle w:val="a3"/>
        <w:numPr>
          <w:ilvl w:val="0"/>
          <w:numId w:val="2"/>
        </w:numPr>
        <w:spacing w:after="0"/>
        <w:rPr>
          <w:i/>
          <w:iCs/>
        </w:rPr>
      </w:pPr>
      <w:r w:rsidRPr="00FD146A">
        <w:rPr>
          <w:i/>
          <w:iCs/>
        </w:rPr>
        <w:t>а</w:t>
      </w:r>
      <w:r w:rsidRPr="00FD146A">
        <w:rPr>
          <w:i/>
          <w:iCs/>
        </w:rPr>
        <w:t>минокислоты</w:t>
      </w:r>
    </w:p>
    <w:p w14:paraId="40542EE6" w14:textId="77777777" w:rsidR="00D76A19" w:rsidRPr="00527CD6" w:rsidRDefault="00D76A19" w:rsidP="00FD146A">
      <w:pPr>
        <w:spacing w:after="0"/>
        <w:rPr>
          <w:i/>
          <w:iCs/>
        </w:rPr>
      </w:pPr>
    </w:p>
    <w:p w14:paraId="0EDA567D" w14:textId="53363C6D" w:rsidR="009E59CB" w:rsidRDefault="00FD146A" w:rsidP="00FD146A">
      <w:pPr>
        <w:jc w:val="both"/>
      </w:pPr>
      <w:r>
        <w:t xml:space="preserve">     Для производства указанной продукции</w:t>
      </w:r>
      <w:r w:rsidR="009E59CB">
        <w:t xml:space="preserve"> используется </w:t>
      </w:r>
      <w:r>
        <w:t>практически то же оборудование, что и для производства лимонной кислоты. Стоимость дополнительного оборудования для производства каждого указанного продукта может составлять д</w:t>
      </w:r>
      <w:r w:rsidR="009E59CB">
        <w:t>о 200 тыс</w:t>
      </w:r>
      <w:r>
        <w:t>.</w:t>
      </w:r>
      <w:r w:rsidR="009E59CB">
        <w:t xml:space="preserve"> евро</w:t>
      </w:r>
      <w:r>
        <w:t xml:space="preserve"> (Китай).</w:t>
      </w:r>
    </w:p>
    <w:p w14:paraId="4F13EDA9" w14:textId="77777777" w:rsidR="00527CD6" w:rsidRDefault="00527CD6" w:rsidP="00527CD6">
      <w:pPr>
        <w:spacing w:after="0"/>
        <w:rPr>
          <w:i/>
          <w:iCs/>
        </w:rPr>
      </w:pPr>
      <w:r w:rsidRPr="00527CD6">
        <w:rPr>
          <w:i/>
          <w:iCs/>
        </w:rPr>
        <w:t>Примечание:</w:t>
      </w:r>
    </w:p>
    <w:p w14:paraId="42293E81" w14:textId="5552B572" w:rsidR="00527CD6" w:rsidRPr="00527CD6" w:rsidRDefault="00527CD6" w:rsidP="00527CD6">
      <w:pPr>
        <w:spacing w:after="0"/>
        <w:rPr>
          <w:i/>
          <w:iCs/>
        </w:rPr>
      </w:pPr>
      <w:hyperlink r:id="rId7" w:history="1">
        <w:r w:rsidRPr="00624EF4">
          <w:rPr>
            <w:rStyle w:val="a4"/>
            <w:i/>
            <w:iCs/>
          </w:rPr>
          <w:t>https://www.vogelbusch-biocommodities.com/technology-ru/vinegar-ru/white-vinegar-ru/</w:t>
        </w:r>
      </w:hyperlink>
      <w:r>
        <w:rPr>
          <w:i/>
          <w:iCs/>
        </w:rPr>
        <w:t xml:space="preserve"> - европейский производитель</w:t>
      </w:r>
    </w:p>
    <w:p w14:paraId="74D2AB11" w14:textId="77777777" w:rsidR="00FD146A" w:rsidRDefault="00FD146A" w:rsidP="009E59CB">
      <w:pPr>
        <w:rPr>
          <w:i/>
          <w:iCs/>
        </w:rPr>
      </w:pPr>
    </w:p>
    <w:p w14:paraId="6934B1FB" w14:textId="5A7FD31B" w:rsidR="009E59CB" w:rsidRPr="00527CD6" w:rsidRDefault="009E59CB" w:rsidP="009E59CB">
      <w:pPr>
        <w:rPr>
          <w:b/>
          <w:bCs/>
          <w:i/>
          <w:iCs/>
        </w:rPr>
      </w:pPr>
      <w:r w:rsidRPr="00527CD6">
        <w:rPr>
          <w:b/>
          <w:bCs/>
          <w:i/>
          <w:iCs/>
        </w:rPr>
        <w:t>Производство спирта:</w:t>
      </w:r>
    </w:p>
    <w:p w14:paraId="423941FD" w14:textId="65637D4A" w:rsidR="00D20003" w:rsidRDefault="00FD146A" w:rsidP="009E59CB">
      <w:r>
        <w:t xml:space="preserve">     Стоимость т</w:t>
      </w:r>
      <w:r w:rsidR="009E59CB">
        <w:t>ехнологическ</w:t>
      </w:r>
      <w:r>
        <w:t>ой</w:t>
      </w:r>
      <w:r w:rsidR="009E59CB">
        <w:t xml:space="preserve"> лини</w:t>
      </w:r>
      <w:r>
        <w:t>и составляет</w:t>
      </w:r>
      <w:r w:rsidR="009E59CB">
        <w:t xml:space="preserve"> 600 тыс</w:t>
      </w:r>
      <w:r>
        <w:t>.</w:t>
      </w:r>
      <w:r w:rsidR="009E59CB">
        <w:t xml:space="preserve"> евро</w:t>
      </w:r>
      <w:r>
        <w:t xml:space="preserve"> (Китай). Годовой доход </w:t>
      </w:r>
      <w:r w:rsidR="009E59CB">
        <w:t>1 млн</w:t>
      </w:r>
      <w:r>
        <w:t>.</w:t>
      </w:r>
      <w:r w:rsidR="009E59CB">
        <w:t xml:space="preserve"> евро</w:t>
      </w:r>
      <w:r>
        <w:t>.</w:t>
      </w:r>
    </w:p>
    <w:p w14:paraId="021ADB98" w14:textId="04184DED" w:rsidR="00527CD6" w:rsidRPr="00527CD6" w:rsidRDefault="00527CD6" w:rsidP="00527CD6">
      <w:pPr>
        <w:spacing w:after="0"/>
        <w:rPr>
          <w:i/>
          <w:iCs/>
        </w:rPr>
      </w:pPr>
      <w:r w:rsidRPr="00527CD6">
        <w:rPr>
          <w:i/>
          <w:iCs/>
        </w:rPr>
        <w:t>Примечание:</w:t>
      </w:r>
    </w:p>
    <w:p w14:paraId="3DEC7284" w14:textId="0DEBF6F2" w:rsidR="00527CD6" w:rsidRPr="00527CD6" w:rsidRDefault="00527CD6" w:rsidP="00527CD6">
      <w:pPr>
        <w:spacing w:after="0"/>
        <w:rPr>
          <w:i/>
          <w:iCs/>
        </w:rPr>
      </w:pPr>
      <w:hyperlink r:id="rId8" w:history="1">
        <w:r w:rsidRPr="00527CD6">
          <w:rPr>
            <w:rStyle w:val="a4"/>
            <w:i/>
            <w:iCs/>
          </w:rPr>
          <w:t>https://www.vogelbusch-biocommodities.com/technology-ru/alcohol-ru/neutral-alcohol-ru/</w:t>
        </w:r>
      </w:hyperlink>
      <w:r w:rsidRPr="00527CD6">
        <w:rPr>
          <w:i/>
          <w:iCs/>
        </w:rPr>
        <w:t xml:space="preserve"> - европейский производитель</w:t>
      </w:r>
    </w:p>
    <w:sectPr w:rsidR="00527CD6" w:rsidRPr="00527CD6" w:rsidSect="00397A96">
      <w:pgSz w:w="11906" w:h="16838" w:code="9"/>
      <w:pgMar w:top="1440" w:right="1080" w:bottom="1440" w:left="108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62EA7"/>
    <w:multiLevelType w:val="hybridMultilevel"/>
    <w:tmpl w:val="15023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F6E63"/>
    <w:multiLevelType w:val="hybridMultilevel"/>
    <w:tmpl w:val="12EAD824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1808551572">
    <w:abstractNumId w:val="1"/>
  </w:num>
  <w:num w:numId="2" w16cid:durableId="1189677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6D"/>
    <w:rsid w:val="00397A96"/>
    <w:rsid w:val="00527CD6"/>
    <w:rsid w:val="00561C6D"/>
    <w:rsid w:val="005F7DC9"/>
    <w:rsid w:val="006C0B77"/>
    <w:rsid w:val="007B43A4"/>
    <w:rsid w:val="008242FF"/>
    <w:rsid w:val="00870751"/>
    <w:rsid w:val="00920BBE"/>
    <w:rsid w:val="009222DA"/>
    <w:rsid w:val="00922C48"/>
    <w:rsid w:val="009B7B6C"/>
    <w:rsid w:val="009E59CB"/>
    <w:rsid w:val="00A32940"/>
    <w:rsid w:val="00B915B7"/>
    <w:rsid w:val="00D20003"/>
    <w:rsid w:val="00D76A19"/>
    <w:rsid w:val="00EA59DF"/>
    <w:rsid w:val="00EE4070"/>
    <w:rsid w:val="00F12C76"/>
    <w:rsid w:val="00F52FC0"/>
    <w:rsid w:val="00FD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B97B0"/>
  <w15:chartTrackingRefBased/>
  <w15:docId w15:val="{675A378D-9253-475C-8131-C4ADF9A4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000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76A1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76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ogelbusch-biocommodities.com/technology-ru/alcohol-ru/neutral-alcohol-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ogelbusch-biocommodities.com/technology-ru/vinegar-ru/white-vinegar-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ogelbusch-biocommodities.com/technology-ru/organic-acid-ru/citric-acid-ru/" TargetMode="External"/><Relationship Id="rId5" Type="http://schemas.openxmlformats.org/officeDocument/2006/relationships/hyperlink" Target="https://russian.alibaba.com/p-detail/ISO-1600652585167.html?spm=a2700.details.0.0.212d7b06ZDN4I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2023-04-18T11:52:00Z</dcterms:created>
  <dcterms:modified xsi:type="dcterms:W3CDTF">2023-04-18T12:25:00Z</dcterms:modified>
</cp:coreProperties>
</file>