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432D1" w14:textId="6229211B" w:rsidR="005F1F77" w:rsidRPr="001022BD" w:rsidRDefault="001022BD" w:rsidP="001022BD">
      <w:pPr>
        <w:jc w:val="right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C</w:t>
      </w:r>
      <w:r w:rsidR="005F1F77" w:rsidRPr="001022BD">
        <w:rPr>
          <w:sz w:val="28"/>
          <w:szCs w:val="28"/>
          <w:u w:val="single"/>
          <w:lang w:val="en-US"/>
        </w:rPr>
        <w:t>onceptual</w:t>
      </w:r>
    </w:p>
    <w:p w14:paraId="2D4E54A4" w14:textId="77777777" w:rsidR="005F1F77" w:rsidRPr="005F1F77" w:rsidRDefault="005F1F77" w:rsidP="005F1F77">
      <w:pPr>
        <w:rPr>
          <w:sz w:val="28"/>
          <w:szCs w:val="28"/>
          <w:lang w:val="en-US"/>
        </w:rPr>
      </w:pPr>
    </w:p>
    <w:p w14:paraId="3111F3D1" w14:textId="77777777" w:rsidR="005F1F77" w:rsidRPr="001022BD" w:rsidRDefault="005F1F77" w:rsidP="001022BD">
      <w:pPr>
        <w:jc w:val="center"/>
        <w:rPr>
          <w:b/>
          <w:bCs/>
          <w:sz w:val="28"/>
          <w:szCs w:val="28"/>
          <w:lang w:val="en-US"/>
        </w:rPr>
      </w:pPr>
      <w:r w:rsidRPr="001022BD">
        <w:rPr>
          <w:b/>
          <w:bCs/>
          <w:sz w:val="28"/>
          <w:szCs w:val="28"/>
          <w:lang w:val="en-US"/>
        </w:rPr>
        <w:t>NOTĂ ŞTIINŢIFICĂ</w:t>
      </w:r>
    </w:p>
    <w:p w14:paraId="18C36368" w14:textId="0E151F51" w:rsidR="005F1F77" w:rsidRPr="005F1F77" w:rsidRDefault="001022BD" w:rsidP="001022B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privind </w:t>
      </w:r>
      <w:r w:rsidR="005F1F77" w:rsidRPr="005F1F77">
        <w:rPr>
          <w:sz w:val="28"/>
          <w:szCs w:val="28"/>
          <w:lang w:val="en-US"/>
        </w:rPr>
        <w:t>justificarea efectuării lucrărilor de cercetare</w:t>
      </w:r>
      <w:r>
        <w:rPr>
          <w:sz w:val="28"/>
          <w:szCs w:val="28"/>
          <w:lang w:val="en-US"/>
        </w:rPr>
        <w:t xml:space="preserve">-dezvoltare </w:t>
      </w:r>
      <w:r w:rsidR="005F1F77" w:rsidRPr="005F1F77">
        <w:rPr>
          <w:sz w:val="28"/>
          <w:szCs w:val="28"/>
          <w:lang w:val="en-US"/>
        </w:rPr>
        <w:t xml:space="preserve">pe tema: „Cultivarea și </w:t>
      </w:r>
      <w:r>
        <w:rPr>
          <w:sz w:val="28"/>
          <w:szCs w:val="28"/>
          <w:lang w:val="en-US"/>
        </w:rPr>
        <w:t>procesarea</w:t>
      </w:r>
      <w:r w:rsidR="005F1F77" w:rsidRPr="005F1F77">
        <w:rPr>
          <w:sz w:val="28"/>
          <w:szCs w:val="28"/>
          <w:lang w:val="en-US"/>
        </w:rPr>
        <w:t xml:space="preserve"> în profunzime a sorgului zah</w:t>
      </w:r>
      <w:r>
        <w:rPr>
          <w:sz w:val="28"/>
          <w:szCs w:val="28"/>
          <w:lang w:val="en-US"/>
        </w:rPr>
        <w:t>arat</w:t>
      </w:r>
      <w:r w:rsidR="005F1F77" w:rsidRPr="005F1F77">
        <w:rPr>
          <w:sz w:val="28"/>
          <w:szCs w:val="28"/>
          <w:lang w:val="en-US"/>
        </w:rPr>
        <w:t xml:space="preserve"> în zone plate</w:t>
      </w:r>
    </w:p>
    <w:p w14:paraId="1AC95564" w14:textId="77777777" w:rsidR="005F1F77" w:rsidRPr="005F1F77" w:rsidRDefault="005F1F77" w:rsidP="005F1F77">
      <w:pPr>
        <w:rPr>
          <w:sz w:val="28"/>
          <w:szCs w:val="28"/>
          <w:lang w:val="en-US"/>
        </w:rPr>
      </w:pPr>
    </w:p>
    <w:p w14:paraId="38DD912E" w14:textId="36DD0B12" w:rsidR="005F1F77" w:rsidRPr="005F1F77" w:rsidRDefault="001022BD" w:rsidP="005F1F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 plan global s</w:t>
      </w:r>
      <w:r w:rsidR="005F1F77" w:rsidRPr="005F1F77">
        <w:rPr>
          <w:sz w:val="28"/>
          <w:szCs w:val="28"/>
          <w:lang w:val="en-US"/>
        </w:rPr>
        <w:t xml:space="preserve">orgul </w:t>
      </w:r>
      <w:r>
        <w:rPr>
          <w:sz w:val="28"/>
          <w:szCs w:val="28"/>
          <w:lang w:val="en-US"/>
        </w:rPr>
        <w:t>zaharat</w:t>
      </w:r>
      <w:r w:rsidR="005F1F77" w:rsidRPr="005F1F77">
        <w:rPr>
          <w:sz w:val="28"/>
          <w:szCs w:val="28"/>
          <w:lang w:val="en-US"/>
        </w:rPr>
        <w:t xml:space="preserve"> este una dintre cele mai </w:t>
      </w:r>
      <w:r>
        <w:rPr>
          <w:sz w:val="28"/>
          <w:szCs w:val="28"/>
          <w:lang w:val="en-US"/>
        </w:rPr>
        <w:t>rezistente</w:t>
      </w:r>
      <w:r w:rsidR="005F1F77" w:rsidRPr="005F1F77">
        <w:rPr>
          <w:sz w:val="28"/>
          <w:szCs w:val="28"/>
          <w:lang w:val="en-US"/>
        </w:rPr>
        <w:t xml:space="preserve"> culturi la secetă. În același timp, sorgul de zahăr este cultura cu cea mai largă gamă de </w:t>
      </w:r>
      <w:r>
        <w:rPr>
          <w:sz w:val="28"/>
          <w:szCs w:val="28"/>
          <w:lang w:val="en-US"/>
        </w:rPr>
        <w:t>utilizări</w:t>
      </w:r>
      <w:r w:rsidR="005F1F77" w:rsidRPr="005F1F77">
        <w:rPr>
          <w:sz w:val="28"/>
          <w:szCs w:val="28"/>
          <w:lang w:val="en-US"/>
        </w:rPr>
        <w:t xml:space="preserve">. Principalele direcții </w:t>
      </w:r>
      <w:r>
        <w:rPr>
          <w:sz w:val="28"/>
          <w:szCs w:val="28"/>
          <w:lang w:val="en-US"/>
        </w:rPr>
        <w:t xml:space="preserve">de utilizare </w:t>
      </w:r>
      <w:r w:rsidR="005F1F77" w:rsidRPr="005F1F77">
        <w:rPr>
          <w:sz w:val="28"/>
          <w:szCs w:val="28"/>
          <w:lang w:val="en-US"/>
        </w:rPr>
        <w:t xml:space="preserve">a acestei culturi </w:t>
      </w:r>
      <w:r>
        <w:rPr>
          <w:sz w:val="28"/>
          <w:szCs w:val="28"/>
          <w:lang w:val="en-US"/>
        </w:rPr>
        <w:t>actualmente</w:t>
      </w:r>
      <w:r w:rsidR="005F1F77" w:rsidRPr="005F1F77">
        <w:rPr>
          <w:sz w:val="28"/>
          <w:szCs w:val="28"/>
          <w:lang w:val="en-US"/>
        </w:rPr>
        <w:t xml:space="preserve"> sunt</w:t>
      </w:r>
      <w:r>
        <w:rPr>
          <w:sz w:val="28"/>
          <w:szCs w:val="28"/>
          <w:lang w:val="en-US"/>
        </w:rPr>
        <w:t xml:space="preserve"> următoarele</w:t>
      </w:r>
      <w:r w:rsidR="005F1F77" w:rsidRPr="005F1F77">
        <w:rPr>
          <w:sz w:val="28"/>
          <w:szCs w:val="28"/>
          <w:lang w:val="en-US"/>
        </w:rPr>
        <w:t>:</w:t>
      </w:r>
    </w:p>
    <w:p w14:paraId="27175FDD" w14:textId="77777777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1. Industria alimentară</w:t>
      </w:r>
    </w:p>
    <w:p w14:paraId="46C56612" w14:textId="4C226EE7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2. Bioener</w:t>
      </w:r>
      <w:r w:rsidR="001022BD">
        <w:rPr>
          <w:sz w:val="28"/>
          <w:szCs w:val="28"/>
          <w:lang w:val="en-US"/>
        </w:rPr>
        <w:t>getica</w:t>
      </w:r>
    </w:p>
    <w:p w14:paraId="1DE990A4" w14:textId="77777777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3. Conservarea și restabilirea fertilității solului</w:t>
      </w:r>
    </w:p>
    <w:p w14:paraId="245E9DB9" w14:textId="77777777" w:rsidR="005F1F77" w:rsidRPr="005F1F77" w:rsidRDefault="005F1F77" w:rsidP="005F1F77">
      <w:pPr>
        <w:rPr>
          <w:sz w:val="28"/>
          <w:szCs w:val="28"/>
          <w:lang w:val="en-US"/>
        </w:rPr>
      </w:pPr>
    </w:p>
    <w:p w14:paraId="5CD59A3F" w14:textId="77777777" w:rsidR="005F1F77" w:rsidRPr="00362BCE" w:rsidRDefault="005F1F77" w:rsidP="005F1F77">
      <w:pPr>
        <w:rPr>
          <w:b/>
          <w:bCs/>
          <w:i/>
          <w:iCs/>
          <w:sz w:val="28"/>
          <w:szCs w:val="28"/>
          <w:lang w:val="en-US"/>
        </w:rPr>
      </w:pPr>
      <w:r w:rsidRPr="00362BCE">
        <w:rPr>
          <w:b/>
          <w:bCs/>
          <w:i/>
          <w:iCs/>
          <w:sz w:val="28"/>
          <w:szCs w:val="28"/>
          <w:lang w:val="en-US"/>
        </w:rPr>
        <w:t>Industria alimentară:</w:t>
      </w:r>
    </w:p>
    <w:p w14:paraId="098B4D24" w14:textId="52E3A164" w:rsidR="005F1F77" w:rsidRPr="005F1F77" w:rsidRDefault="005D1AE8" w:rsidP="005F1F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 stoarcere dintro tonă de biomasă de s</w:t>
      </w:r>
      <w:r w:rsidR="005F1F77" w:rsidRPr="005F1F77">
        <w:rPr>
          <w:sz w:val="28"/>
          <w:szCs w:val="28"/>
          <w:lang w:val="en-US"/>
        </w:rPr>
        <w:t>org de zah</w:t>
      </w:r>
      <w:r>
        <w:rPr>
          <w:sz w:val="28"/>
          <w:szCs w:val="28"/>
          <w:lang w:val="en-US"/>
        </w:rPr>
        <w:t xml:space="preserve">arat se obțin în medie </w:t>
      </w:r>
      <w:r w:rsidR="005F1F77" w:rsidRPr="005F1F77">
        <w:rPr>
          <w:sz w:val="28"/>
          <w:szCs w:val="28"/>
          <w:lang w:val="en-US"/>
        </w:rPr>
        <w:t xml:space="preserve"> conține </w:t>
      </w:r>
      <w:r>
        <w:rPr>
          <w:sz w:val="28"/>
          <w:szCs w:val="28"/>
          <w:lang w:val="en-US"/>
        </w:rPr>
        <w:t>500</w:t>
      </w:r>
      <w:r w:rsidR="005F1F77" w:rsidRPr="005F1F77">
        <w:rPr>
          <w:sz w:val="28"/>
          <w:szCs w:val="28"/>
          <w:lang w:val="en-US"/>
        </w:rPr>
        <w:t xml:space="preserve"> k</w:t>
      </w:r>
      <w:r>
        <w:rPr>
          <w:sz w:val="28"/>
          <w:szCs w:val="28"/>
          <w:lang w:val="en-US"/>
        </w:rPr>
        <w:t>ilograme de</w:t>
      </w:r>
      <w:r w:rsidR="005F1F77" w:rsidRPr="005F1F77">
        <w:rPr>
          <w:sz w:val="28"/>
          <w:szCs w:val="28"/>
          <w:lang w:val="en-US"/>
        </w:rPr>
        <w:t xml:space="preserve"> suc, cu un continut de zahar de 10-15%. Sucul </w:t>
      </w:r>
      <w:r>
        <w:rPr>
          <w:sz w:val="28"/>
          <w:szCs w:val="28"/>
          <w:lang w:val="en-US"/>
        </w:rPr>
        <w:t xml:space="preserve">din biomasa de sorg zaharat </w:t>
      </w:r>
      <w:r w:rsidR="005F1F77" w:rsidRPr="005F1F77">
        <w:rPr>
          <w:sz w:val="28"/>
          <w:szCs w:val="28"/>
          <w:lang w:val="en-US"/>
        </w:rPr>
        <w:t>face posibilă obținerea unei game întregi de produse care conțin zahăr</w:t>
      </w:r>
      <w:r>
        <w:rPr>
          <w:sz w:val="28"/>
          <w:szCs w:val="28"/>
          <w:lang w:val="en-US"/>
        </w:rPr>
        <w:t xml:space="preserve"> și aceste produse au un șir întreg de avantaje importante fațămde produsele </w:t>
      </w:r>
      <w:r w:rsidR="005F1F77" w:rsidRPr="005F1F77">
        <w:rPr>
          <w:sz w:val="28"/>
          <w:szCs w:val="28"/>
          <w:lang w:val="en-US"/>
        </w:rPr>
        <w:t xml:space="preserve">clasice </w:t>
      </w:r>
      <w:r>
        <w:rPr>
          <w:sz w:val="28"/>
          <w:szCs w:val="28"/>
          <w:lang w:val="en-US"/>
        </w:rPr>
        <w:t xml:space="preserve">obținute din </w:t>
      </w:r>
      <w:r w:rsidR="005F1F77" w:rsidRPr="005F1F77">
        <w:rPr>
          <w:sz w:val="28"/>
          <w:szCs w:val="28"/>
          <w:lang w:val="en-US"/>
        </w:rPr>
        <w:t>sfecl</w:t>
      </w:r>
      <w:r>
        <w:rPr>
          <w:sz w:val="28"/>
          <w:szCs w:val="28"/>
          <w:lang w:val="en-US"/>
        </w:rPr>
        <w:t xml:space="preserve">a de zahăr </w:t>
      </w:r>
      <w:r w:rsidR="005F1F77" w:rsidRPr="005F1F77">
        <w:rPr>
          <w:sz w:val="28"/>
          <w:szCs w:val="28"/>
          <w:lang w:val="en-US"/>
        </w:rPr>
        <w:t>și tresti</w:t>
      </w:r>
      <w:r>
        <w:rPr>
          <w:sz w:val="28"/>
          <w:szCs w:val="28"/>
          <w:lang w:val="en-US"/>
        </w:rPr>
        <w:t>a de zahăr</w:t>
      </w:r>
      <w:r w:rsidR="005F1F77" w:rsidRPr="005F1F77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Astfel</w:t>
      </w:r>
      <w:r w:rsidR="005F1F77" w:rsidRPr="005F1F77">
        <w:rPr>
          <w:sz w:val="28"/>
          <w:szCs w:val="28"/>
          <w:lang w:val="en-US"/>
        </w:rPr>
        <w:t xml:space="preserve"> sucul </w:t>
      </w:r>
      <w:r>
        <w:rPr>
          <w:sz w:val="28"/>
          <w:szCs w:val="28"/>
          <w:lang w:val="en-US"/>
        </w:rPr>
        <w:t>obținut din biomasa de sorg zaharat</w:t>
      </w:r>
      <w:r w:rsidR="005F1F77" w:rsidRPr="005F1F77">
        <w:rPr>
          <w:sz w:val="28"/>
          <w:szCs w:val="28"/>
          <w:lang w:val="en-US"/>
        </w:rPr>
        <w:t xml:space="preserve"> este un produs dietetic, în plus, </w:t>
      </w:r>
      <w:r>
        <w:rPr>
          <w:sz w:val="28"/>
          <w:szCs w:val="28"/>
          <w:lang w:val="en-US"/>
        </w:rPr>
        <w:t>la</w:t>
      </w:r>
      <w:r w:rsidR="005F1F77" w:rsidRPr="005F1F77">
        <w:rPr>
          <w:sz w:val="28"/>
          <w:szCs w:val="28"/>
          <w:lang w:val="en-US"/>
        </w:rPr>
        <w:t xml:space="preserve"> cultivarea </w:t>
      </w:r>
      <w:r>
        <w:rPr>
          <w:sz w:val="28"/>
          <w:szCs w:val="28"/>
          <w:lang w:val="en-US"/>
        </w:rPr>
        <w:t xml:space="preserve">unei unități de biomasă </w:t>
      </w:r>
      <w:r w:rsidR="005F1F77" w:rsidRPr="005F1F77">
        <w:rPr>
          <w:sz w:val="28"/>
          <w:szCs w:val="28"/>
          <w:lang w:val="en-US"/>
        </w:rPr>
        <w:t xml:space="preserve">sorgului </w:t>
      </w:r>
      <w:r>
        <w:rPr>
          <w:sz w:val="28"/>
          <w:szCs w:val="28"/>
          <w:lang w:val="en-US"/>
        </w:rPr>
        <w:t>zaharat</w:t>
      </w:r>
      <w:r w:rsidR="005F1F77" w:rsidRPr="005F1F77">
        <w:rPr>
          <w:sz w:val="28"/>
          <w:szCs w:val="28"/>
          <w:lang w:val="en-US"/>
        </w:rPr>
        <w:t xml:space="preserve"> se </w:t>
      </w:r>
      <w:r>
        <w:rPr>
          <w:sz w:val="28"/>
          <w:szCs w:val="28"/>
          <w:lang w:val="en-US"/>
        </w:rPr>
        <w:t>utilizează de circa 4 ori</w:t>
      </w:r>
      <w:r w:rsidR="005F1F77" w:rsidRPr="005F1F77">
        <w:rPr>
          <w:sz w:val="28"/>
          <w:szCs w:val="28"/>
          <w:lang w:val="en-US"/>
        </w:rPr>
        <w:t xml:space="preserve"> mai puțină apă și </w:t>
      </w:r>
      <w:r>
        <w:rPr>
          <w:sz w:val="28"/>
          <w:szCs w:val="28"/>
          <w:lang w:val="en-US"/>
        </w:rPr>
        <w:t>și fertilizanți</w:t>
      </w:r>
      <w:r w:rsidR="005F1F77" w:rsidRPr="005F1F77">
        <w:rPr>
          <w:sz w:val="28"/>
          <w:szCs w:val="28"/>
          <w:lang w:val="en-US"/>
        </w:rPr>
        <w:t xml:space="preserve">. </w:t>
      </w:r>
      <w:r w:rsidR="00523FD8">
        <w:rPr>
          <w:sz w:val="28"/>
          <w:szCs w:val="28"/>
          <w:lang w:val="en-US"/>
        </w:rPr>
        <w:t xml:space="preserve">Ca urmare, prețul de cost al </w:t>
      </w:r>
      <w:r w:rsidR="005F1F77" w:rsidRPr="005F1F77">
        <w:rPr>
          <w:sz w:val="28"/>
          <w:szCs w:val="28"/>
          <w:lang w:val="en-US"/>
        </w:rPr>
        <w:t xml:space="preserve">zahărului obținut din sorgul </w:t>
      </w:r>
      <w:r w:rsidR="00523FD8">
        <w:rPr>
          <w:sz w:val="28"/>
          <w:szCs w:val="28"/>
          <w:lang w:val="en-US"/>
        </w:rPr>
        <w:t>zaharat</w:t>
      </w:r>
      <w:r w:rsidR="005F1F77" w:rsidRPr="005F1F77">
        <w:rPr>
          <w:sz w:val="28"/>
          <w:szCs w:val="28"/>
          <w:lang w:val="en-US"/>
        </w:rPr>
        <w:t xml:space="preserve"> este </w:t>
      </w:r>
      <w:r w:rsidR="00523FD8">
        <w:rPr>
          <w:sz w:val="28"/>
          <w:szCs w:val="28"/>
          <w:lang w:val="en-US"/>
        </w:rPr>
        <w:t>aproximativ de</w:t>
      </w:r>
      <w:r w:rsidR="005F1F77" w:rsidRPr="005F1F77">
        <w:rPr>
          <w:sz w:val="28"/>
          <w:szCs w:val="28"/>
          <w:lang w:val="en-US"/>
        </w:rPr>
        <w:t xml:space="preserve"> două ori mai mic decât </w:t>
      </w:r>
      <w:r w:rsidR="00523FD8">
        <w:rPr>
          <w:sz w:val="28"/>
          <w:szCs w:val="28"/>
          <w:lang w:val="en-US"/>
        </w:rPr>
        <w:t xml:space="preserve">al </w:t>
      </w:r>
      <w:r w:rsidR="005F1F77" w:rsidRPr="005F1F77">
        <w:rPr>
          <w:sz w:val="28"/>
          <w:szCs w:val="28"/>
          <w:lang w:val="en-US"/>
        </w:rPr>
        <w:t>zahărul</w:t>
      </w:r>
      <w:r w:rsidR="00523FD8">
        <w:rPr>
          <w:sz w:val="28"/>
          <w:szCs w:val="28"/>
          <w:lang w:val="en-US"/>
        </w:rPr>
        <w:t xml:space="preserve">ui obținut </w:t>
      </w:r>
      <w:r w:rsidR="005F1F77" w:rsidRPr="005F1F77">
        <w:rPr>
          <w:sz w:val="28"/>
          <w:szCs w:val="28"/>
          <w:lang w:val="en-US"/>
        </w:rPr>
        <w:t>din materiile prime clasice din sfeclă și trestie.</w:t>
      </w:r>
    </w:p>
    <w:p w14:paraId="401B00EC" w14:textId="5E7190F5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Produse</w:t>
      </w:r>
      <w:r w:rsidR="00EF11FD">
        <w:rPr>
          <w:sz w:val="28"/>
          <w:szCs w:val="28"/>
          <w:lang w:val="en-US"/>
        </w:rPr>
        <w:t xml:space="preserve">le </w:t>
      </w:r>
      <w:r w:rsidR="00EC0FFA">
        <w:rPr>
          <w:sz w:val="28"/>
          <w:szCs w:val="28"/>
          <w:lang w:val="en-US"/>
        </w:rPr>
        <w:t xml:space="preserve">care asigură cele mai mari </w:t>
      </w:r>
      <w:r w:rsidR="002B395C">
        <w:rPr>
          <w:sz w:val="28"/>
          <w:szCs w:val="28"/>
          <w:lang w:val="en-US"/>
        </w:rPr>
        <w:t>beneficii economice în rezultatul procesării sucului din sorgul zaharat sunt următoarele</w:t>
      </w:r>
      <w:r w:rsidRPr="005F1F77">
        <w:rPr>
          <w:sz w:val="28"/>
          <w:szCs w:val="28"/>
          <w:lang w:val="en-US"/>
        </w:rPr>
        <w:t>:</w:t>
      </w:r>
    </w:p>
    <w:p w14:paraId="66FF22F7" w14:textId="2D1D37D7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1) Acid</w:t>
      </w:r>
      <w:r w:rsidR="00196E8A">
        <w:rPr>
          <w:sz w:val="28"/>
          <w:szCs w:val="28"/>
          <w:lang w:val="en-US"/>
        </w:rPr>
        <w:t xml:space="preserve">ul </w:t>
      </w:r>
      <w:r w:rsidRPr="005F1F77">
        <w:rPr>
          <w:sz w:val="28"/>
          <w:szCs w:val="28"/>
          <w:lang w:val="en-US"/>
        </w:rPr>
        <w:t>citric</w:t>
      </w:r>
    </w:p>
    <w:p w14:paraId="64ED57A3" w14:textId="66ED1AAF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2) Alcool</w:t>
      </w:r>
      <w:r w:rsidR="00074259">
        <w:rPr>
          <w:sz w:val="28"/>
          <w:szCs w:val="28"/>
          <w:lang w:val="en-US"/>
        </w:rPr>
        <w:t>ul</w:t>
      </w:r>
      <w:r w:rsidRPr="005F1F77">
        <w:rPr>
          <w:sz w:val="28"/>
          <w:szCs w:val="28"/>
          <w:lang w:val="en-US"/>
        </w:rPr>
        <w:t xml:space="preserve"> alimentar</w:t>
      </w:r>
    </w:p>
    <w:p w14:paraId="0047F65D" w14:textId="40A8BBE1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3) Proteine</w:t>
      </w:r>
      <w:r w:rsidR="00074259">
        <w:rPr>
          <w:sz w:val="28"/>
          <w:szCs w:val="28"/>
          <w:lang w:val="en-US"/>
        </w:rPr>
        <w:t>le</w:t>
      </w:r>
      <w:r w:rsidRPr="005F1F77">
        <w:rPr>
          <w:sz w:val="28"/>
          <w:szCs w:val="28"/>
          <w:lang w:val="en-US"/>
        </w:rPr>
        <w:t xml:space="preserve"> ​​din drojdi</w:t>
      </w:r>
      <w:r w:rsidR="00784DB7">
        <w:rPr>
          <w:sz w:val="28"/>
          <w:szCs w:val="28"/>
          <w:lang w:val="en-US"/>
        </w:rPr>
        <w:t>i</w:t>
      </w:r>
    </w:p>
    <w:p w14:paraId="63C301B5" w14:textId="32D3DC3F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4) Aminoacizi</w:t>
      </w:r>
      <w:r w:rsidR="00362BCE">
        <w:rPr>
          <w:sz w:val="28"/>
          <w:szCs w:val="28"/>
          <w:lang w:val="en-US"/>
        </w:rPr>
        <w:t>i</w:t>
      </w:r>
    </w:p>
    <w:p w14:paraId="4B25783D" w14:textId="34552E06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5) Oțet</w:t>
      </w:r>
      <w:r w:rsidR="00362BCE">
        <w:rPr>
          <w:sz w:val="28"/>
          <w:szCs w:val="28"/>
          <w:lang w:val="en-US"/>
        </w:rPr>
        <w:t>ul</w:t>
      </w:r>
    </w:p>
    <w:p w14:paraId="77828B35" w14:textId="5B077FB4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lastRenderedPageBreak/>
        <w:t xml:space="preserve">        Ținând cont de faptul că</w:t>
      </w:r>
      <w:r w:rsidR="00362BCE">
        <w:rPr>
          <w:sz w:val="28"/>
          <w:szCs w:val="28"/>
          <w:lang w:val="en-US"/>
        </w:rPr>
        <w:t>,</w:t>
      </w:r>
      <w:r w:rsidRPr="005F1F77">
        <w:rPr>
          <w:sz w:val="28"/>
          <w:szCs w:val="28"/>
          <w:lang w:val="en-US"/>
        </w:rPr>
        <w:t xml:space="preserve"> produsele </w:t>
      </w:r>
      <w:r w:rsidR="00362BCE">
        <w:rPr>
          <w:sz w:val="28"/>
          <w:szCs w:val="28"/>
          <w:lang w:val="en-US"/>
        </w:rPr>
        <w:t>cu</w:t>
      </w:r>
      <w:r w:rsidRPr="005F1F77">
        <w:rPr>
          <w:sz w:val="28"/>
          <w:szCs w:val="28"/>
          <w:lang w:val="en-US"/>
        </w:rPr>
        <w:t xml:space="preserve"> conțin</w:t>
      </w:r>
      <w:r w:rsidR="00362BCE">
        <w:rPr>
          <w:sz w:val="28"/>
          <w:szCs w:val="28"/>
          <w:lang w:val="en-US"/>
        </w:rPr>
        <w:t>ut de</w:t>
      </w:r>
      <w:r w:rsidRPr="005F1F77">
        <w:rPr>
          <w:sz w:val="28"/>
          <w:szCs w:val="28"/>
          <w:lang w:val="en-US"/>
        </w:rPr>
        <w:t xml:space="preserve"> zahăr sunt </w:t>
      </w:r>
      <w:r w:rsidR="00362BCE">
        <w:rPr>
          <w:sz w:val="28"/>
          <w:szCs w:val="28"/>
          <w:lang w:val="en-US"/>
        </w:rPr>
        <w:t>intră</w:t>
      </w:r>
      <w:r w:rsidRPr="005F1F77">
        <w:rPr>
          <w:sz w:val="28"/>
          <w:szCs w:val="28"/>
          <w:lang w:val="en-US"/>
        </w:rPr>
        <w:t xml:space="preserve"> în lista produselor alimentare care asigură securitatea alimentară a statului, valoarea sorgului </w:t>
      </w:r>
      <w:r w:rsidR="00362BCE">
        <w:rPr>
          <w:sz w:val="28"/>
          <w:szCs w:val="28"/>
          <w:lang w:val="en-US"/>
        </w:rPr>
        <w:t>zaharat</w:t>
      </w:r>
      <w:r w:rsidRPr="005F1F77">
        <w:rPr>
          <w:sz w:val="28"/>
          <w:szCs w:val="28"/>
          <w:lang w:val="en-US"/>
        </w:rPr>
        <w:t xml:space="preserve"> ca cultură </w:t>
      </w:r>
      <w:r w:rsidR="00362BCE">
        <w:rPr>
          <w:sz w:val="28"/>
          <w:szCs w:val="28"/>
          <w:lang w:val="en-US"/>
        </w:rPr>
        <w:t xml:space="preserve">agricolă </w:t>
      </w:r>
      <w:r w:rsidRPr="005F1F77">
        <w:rPr>
          <w:sz w:val="28"/>
          <w:szCs w:val="28"/>
          <w:lang w:val="en-US"/>
        </w:rPr>
        <w:t xml:space="preserve">cu greu poate fi supraestimată. În plus, cultivarea pe scară largă a acestei plante va necesita crearea de locuri de muncă suplimentare în industria de </w:t>
      </w:r>
      <w:r w:rsidR="00362BCE">
        <w:rPr>
          <w:sz w:val="28"/>
          <w:szCs w:val="28"/>
          <w:lang w:val="en-US"/>
        </w:rPr>
        <w:t>procesare</w:t>
      </w:r>
      <w:r w:rsidRPr="005F1F77">
        <w:rPr>
          <w:sz w:val="28"/>
          <w:szCs w:val="28"/>
          <w:lang w:val="en-US"/>
        </w:rPr>
        <w:t>.</w:t>
      </w:r>
    </w:p>
    <w:p w14:paraId="6623624B" w14:textId="0C476183" w:rsidR="005F1F77" w:rsidRPr="00362BCE" w:rsidRDefault="005F1F77" w:rsidP="005F1F77">
      <w:pPr>
        <w:rPr>
          <w:b/>
          <w:bCs/>
          <w:i/>
          <w:iCs/>
          <w:sz w:val="28"/>
          <w:szCs w:val="28"/>
          <w:lang w:val="en-US"/>
        </w:rPr>
      </w:pPr>
      <w:r w:rsidRPr="00362BCE">
        <w:rPr>
          <w:b/>
          <w:bCs/>
          <w:i/>
          <w:iCs/>
          <w:sz w:val="28"/>
          <w:szCs w:val="28"/>
          <w:lang w:val="en-US"/>
        </w:rPr>
        <w:t xml:space="preserve">  Bioenerg</w:t>
      </w:r>
      <w:r w:rsidR="00362BCE">
        <w:rPr>
          <w:b/>
          <w:bCs/>
          <w:i/>
          <w:iCs/>
          <w:sz w:val="28"/>
          <w:szCs w:val="28"/>
          <w:lang w:val="en-US"/>
        </w:rPr>
        <w:t>etica</w:t>
      </w:r>
      <w:r w:rsidRPr="00362BCE">
        <w:rPr>
          <w:b/>
          <w:bCs/>
          <w:i/>
          <w:iCs/>
          <w:sz w:val="28"/>
          <w:szCs w:val="28"/>
          <w:lang w:val="en-US"/>
        </w:rPr>
        <w:t>:</w:t>
      </w:r>
    </w:p>
    <w:p w14:paraId="767EC2C4" w14:textId="53D3CB7B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Produ</w:t>
      </w:r>
      <w:r w:rsidR="00362BCE">
        <w:rPr>
          <w:sz w:val="28"/>
          <w:szCs w:val="28"/>
          <w:lang w:val="en-US"/>
        </w:rPr>
        <w:t>sele</w:t>
      </w:r>
      <w:r w:rsidRPr="005F1F77">
        <w:rPr>
          <w:sz w:val="28"/>
          <w:szCs w:val="28"/>
          <w:lang w:val="en-US"/>
        </w:rPr>
        <w:t>:</w:t>
      </w:r>
    </w:p>
    <w:p w14:paraId="7802CC24" w14:textId="52AEAF0E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1) </w:t>
      </w:r>
      <w:r w:rsidR="00362BCE">
        <w:rPr>
          <w:sz w:val="28"/>
          <w:szCs w:val="28"/>
          <w:lang w:val="en-US"/>
        </w:rPr>
        <w:t>B</w:t>
      </w:r>
      <w:r w:rsidRPr="005F1F77">
        <w:rPr>
          <w:sz w:val="28"/>
          <w:szCs w:val="28"/>
          <w:lang w:val="en-US"/>
        </w:rPr>
        <w:t>ioetanol</w:t>
      </w:r>
      <w:r w:rsidR="00362BCE">
        <w:rPr>
          <w:sz w:val="28"/>
          <w:szCs w:val="28"/>
          <w:lang w:val="en-US"/>
        </w:rPr>
        <w:t>ul</w:t>
      </w:r>
    </w:p>
    <w:p w14:paraId="1E5E737F" w14:textId="1E909C7B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2) </w:t>
      </w:r>
      <w:r w:rsidR="00362BCE">
        <w:rPr>
          <w:sz w:val="28"/>
          <w:szCs w:val="28"/>
          <w:lang w:val="en-US"/>
        </w:rPr>
        <w:t>C</w:t>
      </w:r>
      <w:r w:rsidRPr="005F1F77">
        <w:rPr>
          <w:sz w:val="28"/>
          <w:szCs w:val="28"/>
          <w:lang w:val="en-US"/>
        </w:rPr>
        <w:t>ombustibil</w:t>
      </w:r>
      <w:r w:rsidR="00362BCE">
        <w:rPr>
          <w:sz w:val="28"/>
          <w:szCs w:val="28"/>
          <w:lang w:val="en-US"/>
        </w:rPr>
        <w:t>ii</w:t>
      </w:r>
      <w:r w:rsidRPr="005F1F77">
        <w:rPr>
          <w:sz w:val="28"/>
          <w:szCs w:val="28"/>
          <w:lang w:val="en-US"/>
        </w:rPr>
        <w:t xml:space="preserve"> soli</w:t>
      </w:r>
      <w:r w:rsidR="00362BCE">
        <w:rPr>
          <w:sz w:val="28"/>
          <w:szCs w:val="28"/>
          <w:lang w:val="en-US"/>
        </w:rPr>
        <w:t>zi</w:t>
      </w:r>
      <w:r w:rsidRPr="005F1F77">
        <w:rPr>
          <w:sz w:val="28"/>
          <w:szCs w:val="28"/>
          <w:lang w:val="en-US"/>
        </w:rPr>
        <w:t xml:space="preserve"> (pelete, brichete)</w:t>
      </w:r>
    </w:p>
    <w:p w14:paraId="288190B3" w14:textId="40187389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>3) Biogaz</w:t>
      </w:r>
      <w:r w:rsidR="00362BCE">
        <w:rPr>
          <w:sz w:val="28"/>
          <w:szCs w:val="28"/>
          <w:lang w:val="en-US"/>
        </w:rPr>
        <w:t>ul</w:t>
      </w:r>
    </w:p>
    <w:p w14:paraId="40CAC697" w14:textId="5670E48E" w:rsidR="005F1F77" w:rsidRPr="00A0362A" w:rsidRDefault="005F1F77" w:rsidP="005F1F77">
      <w:pPr>
        <w:rPr>
          <w:i/>
          <w:iCs/>
          <w:sz w:val="28"/>
          <w:szCs w:val="28"/>
          <w:lang w:val="en-US"/>
        </w:rPr>
      </w:pPr>
      <w:r w:rsidRPr="00A0362A">
        <w:rPr>
          <w:i/>
          <w:iCs/>
          <w:sz w:val="28"/>
          <w:szCs w:val="28"/>
          <w:lang w:val="en-US"/>
        </w:rPr>
        <w:t>Producția de combustibil</w:t>
      </w:r>
      <w:r w:rsidR="00A0362A">
        <w:rPr>
          <w:i/>
          <w:iCs/>
          <w:sz w:val="28"/>
          <w:szCs w:val="28"/>
          <w:lang w:val="en-US"/>
        </w:rPr>
        <w:t>i</w:t>
      </w:r>
      <w:r w:rsidRPr="00A0362A">
        <w:rPr>
          <w:i/>
          <w:iCs/>
          <w:sz w:val="28"/>
          <w:szCs w:val="28"/>
          <w:lang w:val="en-US"/>
        </w:rPr>
        <w:t xml:space="preserve"> soli</w:t>
      </w:r>
      <w:r w:rsidR="00A0362A">
        <w:rPr>
          <w:i/>
          <w:iCs/>
          <w:sz w:val="28"/>
          <w:szCs w:val="28"/>
          <w:lang w:val="en-US"/>
        </w:rPr>
        <w:t>zi</w:t>
      </w:r>
      <w:r w:rsidRPr="00A0362A">
        <w:rPr>
          <w:i/>
          <w:iCs/>
          <w:sz w:val="28"/>
          <w:szCs w:val="28"/>
          <w:lang w:val="en-US"/>
        </w:rPr>
        <w:t xml:space="preserve"> (pelete, brichete):</w:t>
      </w:r>
    </w:p>
    <w:p w14:paraId="3E3156C9" w14:textId="1CDDA56A" w:rsidR="005F1F77" w:rsidRPr="005F1F77" w:rsidRDefault="000D3409" w:rsidP="005F1F7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 productivitatea</w:t>
      </w:r>
      <w:r w:rsidR="005F1F77" w:rsidRPr="005F1F77">
        <w:rPr>
          <w:sz w:val="28"/>
          <w:szCs w:val="28"/>
          <w:lang w:val="en-US"/>
        </w:rPr>
        <w:t xml:space="preserve"> medi</w:t>
      </w:r>
      <w:r>
        <w:rPr>
          <w:sz w:val="28"/>
          <w:szCs w:val="28"/>
          <w:lang w:val="en-US"/>
        </w:rPr>
        <w:t>e</w:t>
      </w:r>
      <w:r w:rsidR="005F1F77" w:rsidRPr="005F1F77">
        <w:rPr>
          <w:sz w:val="28"/>
          <w:szCs w:val="28"/>
          <w:lang w:val="en-US"/>
        </w:rPr>
        <w:t xml:space="preserve"> de </w:t>
      </w:r>
      <w:r>
        <w:rPr>
          <w:sz w:val="28"/>
          <w:szCs w:val="28"/>
          <w:lang w:val="en-US"/>
        </w:rPr>
        <w:t>biomasă</w:t>
      </w:r>
      <w:r w:rsidR="005F1F77" w:rsidRPr="005F1F77">
        <w:rPr>
          <w:sz w:val="28"/>
          <w:szCs w:val="28"/>
          <w:lang w:val="en-US"/>
        </w:rPr>
        <w:t xml:space="preserve"> de 100</w:t>
      </w:r>
      <w:r>
        <w:rPr>
          <w:sz w:val="28"/>
          <w:szCs w:val="28"/>
          <w:lang w:val="en-US"/>
        </w:rPr>
        <w:t>to</w:t>
      </w:r>
      <w:r w:rsidR="005F1F77" w:rsidRPr="005F1F77">
        <w:rPr>
          <w:sz w:val="28"/>
          <w:szCs w:val="28"/>
          <w:lang w:val="en-US"/>
        </w:rPr>
        <w:t xml:space="preserve">ne/ha, </w:t>
      </w:r>
      <w:r>
        <w:rPr>
          <w:sz w:val="28"/>
          <w:szCs w:val="28"/>
          <w:lang w:val="en-US"/>
        </w:rPr>
        <w:t>pot fi obținute:</w:t>
      </w:r>
    </w:p>
    <w:p w14:paraId="05DB4540" w14:textId="1FE7579F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• de la 10 </w:t>
      </w:r>
      <w:r w:rsidR="000D3409">
        <w:rPr>
          <w:sz w:val="28"/>
          <w:szCs w:val="28"/>
          <w:lang w:val="en-US"/>
        </w:rPr>
        <w:t xml:space="preserve">tone până </w:t>
      </w:r>
      <w:r w:rsidRPr="005F1F77">
        <w:rPr>
          <w:sz w:val="28"/>
          <w:szCs w:val="28"/>
          <w:lang w:val="en-US"/>
        </w:rPr>
        <w:t xml:space="preserve">la 15 tone de </w:t>
      </w:r>
      <w:r w:rsidR="000D3409">
        <w:rPr>
          <w:sz w:val="28"/>
          <w:szCs w:val="28"/>
          <w:lang w:val="en-US"/>
        </w:rPr>
        <w:t>spirt</w:t>
      </w:r>
    </w:p>
    <w:p w14:paraId="2AC75BC1" w14:textId="3D17D1CE" w:rsidR="000D3409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• </w:t>
      </w:r>
      <w:r w:rsidR="000D3409">
        <w:rPr>
          <w:sz w:val="28"/>
          <w:szCs w:val="28"/>
          <w:lang w:val="en-US"/>
        </w:rPr>
        <w:t xml:space="preserve">circa 50 </w:t>
      </w:r>
      <w:r w:rsidRPr="005F1F77">
        <w:rPr>
          <w:sz w:val="28"/>
          <w:szCs w:val="28"/>
          <w:lang w:val="en-US"/>
        </w:rPr>
        <w:t>tone de bagas</w:t>
      </w:r>
      <w:r w:rsidR="000D3409">
        <w:rPr>
          <w:sz w:val="28"/>
          <w:szCs w:val="28"/>
          <w:lang w:val="en-US"/>
        </w:rPr>
        <w:t>ă</w:t>
      </w:r>
      <w:r w:rsidRPr="005F1F77">
        <w:rPr>
          <w:sz w:val="28"/>
          <w:szCs w:val="28"/>
          <w:lang w:val="en-US"/>
        </w:rPr>
        <w:t>, care poate fi folosită pentru producția de pele</w:t>
      </w:r>
      <w:r w:rsidR="000D3409">
        <w:rPr>
          <w:sz w:val="28"/>
          <w:szCs w:val="28"/>
          <w:lang w:val="en-US"/>
        </w:rPr>
        <w:t>ți</w:t>
      </w:r>
      <w:r w:rsidRPr="005F1F77">
        <w:rPr>
          <w:sz w:val="28"/>
          <w:szCs w:val="28"/>
          <w:lang w:val="en-US"/>
        </w:rPr>
        <w:t xml:space="preserve"> </w:t>
      </w:r>
    </w:p>
    <w:p w14:paraId="3566769E" w14:textId="7BBC994C" w:rsidR="005F1F77" w:rsidRPr="000D3409" w:rsidRDefault="005F1F77" w:rsidP="005F1F77">
      <w:pPr>
        <w:rPr>
          <w:i/>
          <w:iCs/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          </w:t>
      </w:r>
      <w:r w:rsidRPr="000D3409">
        <w:rPr>
          <w:i/>
          <w:iCs/>
          <w:sz w:val="28"/>
          <w:szCs w:val="28"/>
          <w:lang w:val="en-US"/>
        </w:rPr>
        <w:t xml:space="preserve">Notă: </w:t>
      </w:r>
      <w:r w:rsidR="000D3409">
        <w:rPr>
          <w:i/>
          <w:iCs/>
          <w:sz w:val="28"/>
          <w:szCs w:val="28"/>
          <w:lang w:val="en-US"/>
        </w:rPr>
        <w:t>actualmente</w:t>
      </w:r>
      <w:r w:rsidRPr="000D3409">
        <w:rPr>
          <w:i/>
          <w:iCs/>
          <w:sz w:val="28"/>
          <w:szCs w:val="28"/>
          <w:lang w:val="en-US"/>
        </w:rPr>
        <w:t xml:space="preserve"> bagas</w:t>
      </w:r>
      <w:r w:rsidR="000D3409">
        <w:rPr>
          <w:i/>
          <w:iCs/>
          <w:sz w:val="28"/>
          <w:szCs w:val="28"/>
          <w:lang w:val="en-US"/>
        </w:rPr>
        <w:t>a</w:t>
      </w:r>
      <w:r w:rsidRPr="000D3409">
        <w:rPr>
          <w:i/>
          <w:iCs/>
          <w:sz w:val="28"/>
          <w:szCs w:val="28"/>
          <w:lang w:val="en-US"/>
        </w:rPr>
        <w:t xml:space="preserve"> este folosit</w:t>
      </w:r>
      <w:r w:rsidR="000D3409">
        <w:rPr>
          <w:i/>
          <w:iCs/>
          <w:sz w:val="28"/>
          <w:szCs w:val="28"/>
          <w:lang w:val="en-US"/>
        </w:rPr>
        <w:t>ă</w:t>
      </w:r>
      <w:r w:rsidRPr="000D3409">
        <w:rPr>
          <w:i/>
          <w:iCs/>
          <w:sz w:val="28"/>
          <w:szCs w:val="28"/>
          <w:lang w:val="en-US"/>
        </w:rPr>
        <w:t xml:space="preserve"> cu mare succes în producția de biocombustibili, materiale de construcție, diverse produse din hârtie, vesel</w:t>
      </w:r>
      <w:r w:rsidR="000D3409">
        <w:rPr>
          <w:i/>
          <w:iCs/>
          <w:sz w:val="28"/>
          <w:szCs w:val="28"/>
          <w:lang w:val="en-US"/>
        </w:rPr>
        <w:t>ă</w:t>
      </w:r>
      <w:r w:rsidRPr="000D3409">
        <w:rPr>
          <w:i/>
          <w:iCs/>
          <w:sz w:val="28"/>
          <w:szCs w:val="28"/>
          <w:lang w:val="en-US"/>
        </w:rPr>
        <w:t xml:space="preserve"> ecologică de unică folosință și material de ambalare. O astfel de utilizare activă a bagas</w:t>
      </w:r>
      <w:r w:rsidR="000D3409">
        <w:rPr>
          <w:i/>
          <w:iCs/>
          <w:sz w:val="28"/>
          <w:szCs w:val="28"/>
          <w:lang w:val="en-US"/>
        </w:rPr>
        <w:t>ei</w:t>
      </w:r>
      <w:r w:rsidRPr="000D3409">
        <w:rPr>
          <w:i/>
          <w:iCs/>
          <w:sz w:val="28"/>
          <w:szCs w:val="28"/>
          <w:lang w:val="en-US"/>
        </w:rPr>
        <w:t xml:space="preserve"> poate reduce semnificativ defrișările </w:t>
      </w:r>
      <w:r w:rsidR="000D3409">
        <w:rPr>
          <w:i/>
          <w:iCs/>
          <w:sz w:val="28"/>
          <w:szCs w:val="28"/>
          <w:lang w:val="en-US"/>
        </w:rPr>
        <w:t xml:space="preserve">de pădure </w:t>
      </w:r>
      <w:r w:rsidRPr="000D3409">
        <w:rPr>
          <w:i/>
          <w:iCs/>
          <w:sz w:val="28"/>
          <w:szCs w:val="28"/>
          <w:lang w:val="en-US"/>
        </w:rPr>
        <w:t>pentru a obține produse</w:t>
      </w:r>
      <w:r w:rsidR="000D3409">
        <w:rPr>
          <w:i/>
          <w:iCs/>
          <w:sz w:val="28"/>
          <w:szCs w:val="28"/>
          <w:lang w:val="en-US"/>
        </w:rPr>
        <w:t>le enumerate</w:t>
      </w:r>
      <w:r w:rsidRPr="000D3409">
        <w:rPr>
          <w:i/>
          <w:iCs/>
          <w:sz w:val="28"/>
          <w:szCs w:val="28"/>
          <w:lang w:val="en-US"/>
        </w:rPr>
        <w:t xml:space="preserve"> </w:t>
      </w:r>
      <w:r w:rsidR="000D3409">
        <w:rPr>
          <w:i/>
          <w:iCs/>
          <w:sz w:val="28"/>
          <w:szCs w:val="28"/>
          <w:lang w:val="en-US"/>
        </w:rPr>
        <w:t>prin</w:t>
      </w:r>
      <w:r w:rsidRPr="000D3409">
        <w:rPr>
          <w:i/>
          <w:iCs/>
          <w:sz w:val="28"/>
          <w:szCs w:val="28"/>
          <w:lang w:val="en-US"/>
        </w:rPr>
        <w:t xml:space="preserve"> prelucrarea lemnului. Acest material fibros natural este o descoperire ideală pentru producția de șervețele</w:t>
      </w:r>
      <w:r w:rsidR="0073317D">
        <w:rPr>
          <w:i/>
          <w:iCs/>
          <w:sz w:val="28"/>
          <w:szCs w:val="28"/>
          <w:lang w:val="en-US"/>
        </w:rPr>
        <w:t>,</w:t>
      </w:r>
      <w:r w:rsidRPr="000D3409">
        <w:rPr>
          <w:i/>
          <w:iCs/>
          <w:sz w:val="28"/>
          <w:szCs w:val="28"/>
          <w:lang w:val="en-US"/>
        </w:rPr>
        <w:t xml:space="preserve"> de hârtie</w:t>
      </w:r>
      <w:r w:rsidR="0073317D">
        <w:rPr>
          <w:i/>
          <w:iCs/>
          <w:sz w:val="28"/>
          <w:szCs w:val="28"/>
          <w:lang w:val="en-US"/>
        </w:rPr>
        <w:t xml:space="preserve"> calitativă și</w:t>
      </w:r>
      <w:r w:rsidRPr="000D3409">
        <w:rPr>
          <w:i/>
          <w:iCs/>
          <w:sz w:val="28"/>
          <w:szCs w:val="28"/>
          <w:lang w:val="en-US"/>
        </w:rPr>
        <w:t xml:space="preserve"> carton ondulat. Toate produsele fabricate din bagas</w:t>
      </w:r>
      <w:r w:rsidR="0073317D">
        <w:rPr>
          <w:i/>
          <w:iCs/>
          <w:sz w:val="28"/>
          <w:szCs w:val="28"/>
          <w:lang w:val="en-US"/>
        </w:rPr>
        <w:t>ă sunt</w:t>
      </w:r>
      <w:r w:rsidRPr="000D3409">
        <w:rPr>
          <w:i/>
          <w:iCs/>
          <w:sz w:val="28"/>
          <w:szCs w:val="28"/>
          <w:lang w:val="en-US"/>
        </w:rPr>
        <w:t xml:space="preserve"> natural</w:t>
      </w:r>
      <w:r w:rsidR="0073317D">
        <w:rPr>
          <w:i/>
          <w:iCs/>
          <w:sz w:val="28"/>
          <w:szCs w:val="28"/>
          <w:lang w:val="en-US"/>
        </w:rPr>
        <w:t>e</w:t>
      </w:r>
      <w:r w:rsidRPr="000D3409">
        <w:rPr>
          <w:i/>
          <w:iCs/>
          <w:sz w:val="28"/>
          <w:szCs w:val="28"/>
          <w:lang w:val="en-US"/>
        </w:rPr>
        <w:t xml:space="preserve"> și prieteno</w:t>
      </w:r>
      <w:r w:rsidR="0073317D">
        <w:rPr>
          <w:i/>
          <w:iCs/>
          <w:sz w:val="28"/>
          <w:szCs w:val="28"/>
          <w:lang w:val="en-US"/>
        </w:rPr>
        <w:t>ase</w:t>
      </w:r>
      <w:r w:rsidRPr="000D3409">
        <w:rPr>
          <w:i/>
          <w:iCs/>
          <w:sz w:val="28"/>
          <w:szCs w:val="28"/>
          <w:lang w:val="en-US"/>
        </w:rPr>
        <w:t xml:space="preserve"> mediul</w:t>
      </w:r>
      <w:r w:rsidR="0073317D">
        <w:rPr>
          <w:i/>
          <w:iCs/>
          <w:sz w:val="28"/>
          <w:szCs w:val="28"/>
          <w:lang w:val="en-US"/>
        </w:rPr>
        <w:t>ui,</w:t>
      </w:r>
      <w:r w:rsidRPr="000D3409">
        <w:rPr>
          <w:i/>
          <w:iCs/>
          <w:sz w:val="28"/>
          <w:szCs w:val="28"/>
          <w:lang w:val="en-US"/>
        </w:rPr>
        <w:t xml:space="preserve"> nu dăunează oamenilor și nu poluează mediul atunci când sunt </w:t>
      </w:r>
      <w:r w:rsidR="0073317D">
        <w:rPr>
          <w:i/>
          <w:iCs/>
          <w:sz w:val="28"/>
          <w:szCs w:val="28"/>
          <w:lang w:val="en-US"/>
        </w:rPr>
        <w:t>utilizate</w:t>
      </w:r>
      <w:r w:rsidRPr="000D3409">
        <w:rPr>
          <w:i/>
          <w:iCs/>
          <w:sz w:val="28"/>
          <w:szCs w:val="28"/>
          <w:lang w:val="en-US"/>
        </w:rPr>
        <w:t>.</w:t>
      </w:r>
    </w:p>
    <w:p w14:paraId="19B258B1" w14:textId="77777777" w:rsidR="0073317D" w:rsidRDefault="0073317D" w:rsidP="005F1F77">
      <w:pPr>
        <w:rPr>
          <w:sz w:val="28"/>
          <w:szCs w:val="28"/>
          <w:lang w:val="en-US"/>
        </w:rPr>
      </w:pPr>
    </w:p>
    <w:p w14:paraId="7D802327" w14:textId="17486BF4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      Sorgul </w:t>
      </w:r>
      <w:r w:rsidR="0073317D">
        <w:rPr>
          <w:sz w:val="28"/>
          <w:szCs w:val="28"/>
          <w:lang w:val="en-US"/>
        </w:rPr>
        <w:t>zaharat,</w:t>
      </w:r>
      <w:r w:rsidRPr="005F1F77">
        <w:rPr>
          <w:sz w:val="28"/>
          <w:szCs w:val="28"/>
          <w:lang w:val="en-US"/>
        </w:rPr>
        <w:t xml:space="preserve"> din punct de vedere al randamentului </w:t>
      </w:r>
      <w:r w:rsidR="0073317D">
        <w:rPr>
          <w:sz w:val="28"/>
          <w:szCs w:val="28"/>
          <w:lang w:val="en-US"/>
        </w:rPr>
        <w:t xml:space="preserve">de producer a </w:t>
      </w:r>
      <w:r w:rsidRPr="005F1F77">
        <w:rPr>
          <w:sz w:val="28"/>
          <w:szCs w:val="28"/>
          <w:lang w:val="en-US"/>
        </w:rPr>
        <w:t xml:space="preserve">peleților </w:t>
      </w:r>
      <w:r w:rsidR="0073317D">
        <w:rPr>
          <w:sz w:val="28"/>
          <w:szCs w:val="28"/>
          <w:lang w:val="en-US"/>
        </w:rPr>
        <w:t xml:space="preserve">la o unitate de suprafață, </w:t>
      </w:r>
      <w:r w:rsidRPr="005F1F77">
        <w:rPr>
          <w:sz w:val="28"/>
          <w:szCs w:val="28"/>
          <w:lang w:val="en-US"/>
        </w:rPr>
        <w:t xml:space="preserve">depășește </w:t>
      </w:r>
      <w:r w:rsidR="0073317D">
        <w:rPr>
          <w:sz w:val="28"/>
          <w:szCs w:val="28"/>
          <w:lang w:val="en-US"/>
        </w:rPr>
        <w:t>sunstanțial aș</w:t>
      </w:r>
      <w:r w:rsidR="00AC4418">
        <w:rPr>
          <w:sz w:val="28"/>
          <w:szCs w:val="28"/>
          <w:lang w:val="en-US"/>
        </w:rPr>
        <w:t>a</w:t>
      </w:r>
      <w:r w:rsidR="0073317D">
        <w:rPr>
          <w:sz w:val="28"/>
          <w:szCs w:val="28"/>
          <w:lang w:val="en-US"/>
        </w:rPr>
        <w:t xml:space="preserve"> </w:t>
      </w:r>
      <w:r w:rsidRPr="005F1F77">
        <w:rPr>
          <w:sz w:val="28"/>
          <w:szCs w:val="28"/>
          <w:lang w:val="en-US"/>
        </w:rPr>
        <w:t xml:space="preserve">culturi bioenergetice </w:t>
      </w:r>
      <w:r w:rsidR="0073317D">
        <w:rPr>
          <w:sz w:val="28"/>
          <w:szCs w:val="28"/>
          <w:lang w:val="en-US"/>
        </w:rPr>
        <w:t>cum ar fi</w:t>
      </w:r>
      <w:r w:rsidRPr="005F1F77">
        <w:rPr>
          <w:sz w:val="28"/>
          <w:szCs w:val="28"/>
          <w:lang w:val="en-US"/>
        </w:rPr>
        <w:t xml:space="preserve"> miscantusul, plopul etc., ceea ce face ca cultivarea lui să fie fezabilă din punct de vedere economic, chiar și fără a lua în considerare produsele care conțin zahăr care sunt produse din sucul său.</w:t>
      </w:r>
    </w:p>
    <w:p w14:paraId="37D17CB7" w14:textId="77777777" w:rsidR="005F1F77" w:rsidRPr="005F1F77" w:rsidRDefault="005F1F77" w:rsidP="005F1F77">
      <w:pPr>
        <w:rPr>
          <w:sz w:val="28"/>
          <w:szCs w:val="28"/>
          <w:lang w:val="en-US"/>
        </w:rPr>
      </w:pPr>
    </w:p>
    <w:p w14:paraId="7AAA4188" w14:textId="77777777" w:rsidR="005F1F77" w:rsidRPr="002450C3" w:rsidRDefault="005F1F77" w:rsidP="005F1F77">
      <w:pPr>
        <w:rPr>
          <w:b/>
          <w:bCs/>
          <w:i/>
          <w:iCs/>
          <w:sz w:val="28"/>
          <w:szCs w:val="28"/>
          <w:lang w:val="en-US"/>
        </w:rPr>
      </w:pPr>
      <w:r w:rsidRPr="002450C3">
        <w:rPr>
          <w:b/>
          <w:bCs/>
          <w:i/>
          <w:iCs/>
          <w:sz w:val="28"/>
          <w:szCs w:val="28"/>
          <w:lang w:val="en-US"/>
        </w:rPr>
        <w:t>Conservarea și restabilirea fertilității solului</w:t>
      </w:r>
    </w:p>
    <w:p w14:paraId="70A1026D" w14:textId="6EDCDC86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1) </w:t>
      </w:r>
      <w:r w:rsidR="00D92372">
        <w:rPr>
          <w:sz w:val="28"/>
          <w:szCs w:val="28"/>
          <w:lang w:val="en-US"/>
        </w:rPr>
        <w:t xml:space="preserve">Sorgul zaharat asigură cea </w:t>
      </w:r>
      <w:r w:rsidRPr="005F1F77">
        <w:rPr>
          <w:sz w:val="28"/>
          <w:szCs w:val="28"/>
          <w:lang w:val="en-US"/>
        </w:rPr>
        <w:t>mai mică utilizare a umidității pe unitate</w:t>
      </w:r>
      <w:r w:rsidR="00D92372">
        <w:rPr>
          <w:sz w:val="28"/>
          <w:szCs w:val="28"/>
          <w:lang w:val="en-US"/>
        </w:rPr>
        <w:t xml:space="preserve"> </w:t>
      </w:r>
      <w:r w:rsidRPr="005F1F77">
        <w:rPr>
          <w:sz w:val="28"/>
          <w:szCs w:val="28"/>
          <w:lang w:val="en-US"/>
        </w:rPr>
        <w:t xml:space="preserve">a de producție (300 </w:t>
      </w:r>
      <w:r w:rsidR="00D92372">
        <w:rPr>
          <w:sz w:val="28"/>
          <w:szCs w:val="28"/>
          <w:lang w:val="en-US"/>
        </w:rPr>
        <w:t>litri de</w:t>
      </w:r>
      <w:r w:rsidRPr="005F1F77">
        <w:rPr>
          <w:sz w:val="28"/>
          <w:szCs w:val="28"/>
          <w:lang w:val="en-US"/>
        </w:rPr>
        <w:t xml:space="preserve"> apă pentru formarea a 1 kg de substanță uscată). </w:t>
      </w:r>
      <w:r w:rsidR="001C7891">
        <w:rPr>
          <w:sz w:val="28"/>
          <w:szCs w:val="28"/>
          <w:lang w:val="en-US"/>
        </w:rPr>
        <w:t xml:space="preserve">Sorgul zaharat </w:t>
      </w:r>
      <w:r w:rsidR="001C7891">
        <w:rPr>
          <w:sz w:val="28"/>
          <w:szCs w:val="28"/>
          <w:lang w:val="en-US"/>
        </w:rPr>
        <w:t>este c</w:t>
      </w:r>
      <w:r w:rsidRPr="005F1F77">
        <w:rPr>
          <w:sz w:val="28"/>
          <w:szCs w:val="28"/>
          <w:lang w:val="en-US"/>
        </w:rPr>
        <w:t xml:space="preserve">apabil să crească chiar și pe </w:t>
      </w:r>
      <w:r w:rsidR="00095309">
        <w:rPr>
          <w:sz w:val="28"/>
          <w:szCs w:val="28"/>
          <w:lang w:val="en-US"/>
        </w:rPr>
        <w:t>soluri solonizate</w:t>
      </w:r>
      <w:r w:rsidRPr="005F1F77">
        <w:rPr>
          <w:sz w:val="28"/>
          <w:szCs w:val="28"/>
          <w:lang w:val="en-US"/>
        </w:rPr>
        <w:t>.</w:t>
      </w:r>
    </w:p>
    <w:p w14:paraId="6BE711E5" w14:textId="77777777" w:rsidR="005F1F77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lastRenderedPageBreak/>
        <w:t>2) După recoltarea pentru însilozare la sfârșitul lunii august, sorgul poate furniza 3-5 tone de materie organică suplimentară, deoarece este capabil să crească din nou după recoltare.</w:t>
      </w:r>
    </w:p>
    <w:p w14:paraId="42E694E8" w14:textId="33268F9A" w:rsidR="006170BD" w:rsidRPr="005F1F77" w:rsidRDefault="005F1F77" w:rsidP="005F1F77">
      <w:pPr>
        <w:rPr>
          <w:sz w:val="28"/>
          <w:szCs w:val="28"/>
          <w:lang w:val="en-US"/>
        </w:rPr>
      </w:pPr>
      <w:r w:rsidRPr="005F1F77">
        <w:rPr>
          <w:sz w:val="28"/>
          <w:szCs w:val="28"/>
          <w:lang w:val="en-US"/>
        </w:rPr>
        <w:t xml:space="preserve">3) Conținutul ridicat de zahăr în reziduurile de cultură </w:t>
      </w:r>
      <w:r w:rsidR="001C7891">
        <w:rPr>
          <w:sz w:val="28"/>
          <w:szCs w:val="28"/>
          <w:lang w:val="en-US"/>
        </w:rPr>
        <w:t xml:space="preserve">contribuie la </w:t>
      </w:r>
      <w:r w:rsidRPr="005F1F77">
        <w:rPr>
          <w:sz w:val="28"/>
          <w:szCs w:val="28"/>
          <w:lang w:val="en-US"/>
        </w:rPr>
        <w:t xml:space="preserve"> dezvoltarea rapidă a microbiotei, ducând la degradarea rapidă a materiei organice, ceea ce duce la o îmbunătățire semnificativă a </w:t>
      </w:r>
      <w:r w:rsidR="001C7891">
        <w:rPr>
          <w:sz w:val="28"/>
          <w:szCs w:val="28"/>
          <w:lang w:val="en-US"/>
        </w:rPr>
        <w:t>fertilității</w:t>
      </w:r>
      <w:bookmarkStart w:id="0" w:name="_GoBack"/>
      <w:bookmarkEnd w:id="0"/>
      <w:r w:rsidRPr="005F1F77">
        <w:rPr>
          <w:sz w:val="28"/>
          <w:szCs w:val="28"/>
          <w:lang w:val="en-US"/>
        </w:rPr>
        <w:t xml:space="preserve"> solului</w:t>
      </w:r>
    </w:p>
    <w:sectPr w:rsidR="006170BD" w:rsidRPr="005F1F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D8"/>
    <w:rsid w:val="00074259"/>
    <w:rsid w:val="00095309"/>
    <w:rsid w:val="000D3409"/>
    <w:rsid w:val="001022BD"/>
    <w:rsid w:val="00196E8A"/>
    <w:rsid w:val="001C7891"/>
    <w:rsid w:val="002450C3"/>
    <w:rsid w:val="002B395C"/>
    <w:rsid w:val="00362BCE"/>
    <w:rsid w:val="00523FD8"/>
    <w:rsid w:val="005D1AE8"/>
    <w:rsid w:val="005F1F77"/>
    <w:rsid w:val="006170BD"/>
    <w:rsid w:val="0073317D"/>
    <w:rsid w:val="00784DB7"/>
    <w:rsid w:val="00A0362A"/>
    <w:rsid w:val="00AC4418"/>
    <w:rsid w:val="00AE0403"/>
    <w:rsid w:val="00D92372"/>
    <w:rsid w:val="00EB38D8"/>
    <w:rsid w:val="00EC0FFA"/>
    <w:rsid w:val="00EF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6D02"/>
  <w15:chartTrackingRefBased/>
  <w15:docId w15:val="{20ACCFC7-AA50-4464-B72B-A47E74A0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28</cp:revision>
  <dcterms:created xsi:type="dcterms:W3CDTF">2023-04-18T10:34:00Z</dcterms:created>
  <dcterms:modified xsi:type="dcterms:W3CDTF">2023-04-18T11:49:00Z</dcterms:modified>
</cp:coreProperties>
</file>