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Group Capability Statements</w:t>
      </w:r>
    </w:p>
    <w:p>
      <w:pPr>
        <w:jc w:val="center"/>
      </w:pPr>
      <w:r>
        <w:rPr>
          <w:b w:val="0"/>
          <w:i/>
          <w:color w:val="C8A04A"/>
          <w:sz w:val="26"/>
        </w:rPr>
        <w:t>15 Strategic Business Groups — Investor &amp; Procurement Ready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2026-06-16  ·  Version 1.0</w:t>
      </w:r>
    </w:p>
    <w:p>
      <w:r>
        <w:br w:type="page"/>
      </w:r>
    </w:p>
    <w:p>
      <w:r>
        <w:rPr>
          <w:b w:val="0"/>
          <w:i/>
          <w:color w:val="555555"/>
        </w:rPr>
        <w:t>Each Capability Statement is structured for use in: government procurement (SAM.gov, EU TED, AfDB, World Bank, UN), private-sector RFPs, sovereign-investor outreach, and IR roadshows. Statements are written in the third person and exclude forward-looking statements that could be construed as projections under SEC Rule 175.</w:t>
      </w:r>
    </w:p>
    <w:p>
      <w:r>
        <w:br w:type="page"/>
      </w:r>
    </w:p>
    <w:p>
      <w:pPr>
        <w:pStyle w:val="Heading1"/>
      </w:pPr>
      <w:r>
        <w:rPr>
          <w:b/>
          <w:color w:val="0E3A5F"/>
          <w:sz w:val="40"/>
        </w:rPr>
        <w:t>SBG 1 — AFANO Financial Services Group</w:t>
      </w:r>
    </w:p>
    <w:p>
      <w:r>
        <w:rPr>
          <w:b w:val="0"/>
          <w:i/>
          <w:color w:val="555555"/>
        </w:rPr>
        <w:t>Wealth, capital, banking, insurance and FinTech across emerging and developed markets.</w:t>
      </w:r>
    </w:p>
    <w:p>
      <w:pPr>
        <w:pStyle w:val="Heading2"/>
      </w:pPr>
      <w:r>
        <w:rPr>
          <w:b/>
          <w:color w:val="0E3A5F"/>
          <w:sz w:val="26"/>
        </w:rPr>
        <w:t>Mission</w:t>
      </w:r>
    </w:p>
    <w:p>
      <w:r>
        <w:rPr>
          <w:b w:val="0"/>
          <w:i w:val="0"/>
        </w:rPr>
        <w:t>To deliver world-class afano financial services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0E3A5F"/>
          <w:sz w:val="26"/>
        </w:rPr>
        <w:t>Core Capabilities (Business Units)</w:t>
      </w:r>
    </w:p>
    <w:p>
      <w:r>
        <w:rPr>
          <w:b/>
          <w:i w:val="0"/>
          <w:color w:val="0B1F3A"/>
        </w:rPr>
        <w:t>Wealth &amp; Investment Management</w:t>
      </w:r>
    </w:p>
    <w:p>
      <w:pPr>
        <w:pStyle w:val="ListBullet"/>
      </w:pPr>
      <w:r>
        <w:t>Wealth Management: Financial Planning, Retirement Planning, Estate Planning, Family Office Services</w:t>
      </w:r>
    </w:p>
    <w:p>
      <w:pPr>
        <w:pStyle w:val="ListBullet"/>
      </w:pPr>
      <w:r>
        <w:t>Investment Management: Portfolio Management, Equity, Fixed Income, Alternatives</w:t>
      </w:r>
    </w:p>
    <w:p>
      <w:pPr>
        <w:pStyle w:val="ListBullet"/>
      </w:pPr>
      <w:r>
        <w:t>Asset Management: Institutional, Private, Fund Management, Investment Research</w:t>
      </w:r>
    </w:p>
    <w:p>
      <w:pPr>
        <w:pStyle w:val="ListBullet"/>
      </w:pPr>
      <w:r>
        <w:t>Digital Wealth &amp; Robo-Advisory: Algorithm-driven portfolio construction, Goal-based savings</w:t>
      </w:r>
    </w:p>
    <w:p>
      <w:pPr>
        <w:pStyle w:val="ListBullet"/>
      </w:pPr>
      <w:r>
        <w:t>Crypto Asset Custody &amp; Digital Asset Trading Desk</w:t>
      </w:r>
    </w:p>
    <w:p>
      <w:r>
        <w:rPr>
          <w:b/>
          <w:i w:val="0"/>
          <w:color w:val="0B1F3A"/>
        </w:rPr>
        <w:t>Capital &amp; Development Finance</w:t>
      </w:r>
    </w:p>
    <w:p>
      <w:pPr>
        <w:pStyle w:val="ListBullet"/>
      </w:pPr>
      <w:r>
        <w:t>Project Finance: Infrastructure, Energy, Public-Private Partnership</w:t>
      </w:r>
    </w:p>
    <w:p>
      <w:pPr>
        <w:pStyle w:val="ListBullet"/>
      </w:pPr>
      <w:r>
        <w:t>Development Finance: SME Financing, Development Programs, Economic Growth Initiatives</w:t>
      </w:r>
    </w:p>
    <w:p>
      <w:pPr>
        <w:pStyle w:val="ListBullet"/>
      </w:pPr>
      <w:r>
        <w:t>Capital Advisory: Capital Raising, M&amp;A Advisory, Business Valuation</w:t>
      </w:r>
    </w:p>
    <w:p>
      <w:pPr>
        <w:pStyle w:val="ListBullet"/>
      </w:pPr>
      <w:r>
        <w:t>Structured Finance: Securitisation, CLOs, Asset-Backed Securities</w:t>
      </w:r>
    </w:p>
    <w:p>
      <w:r>
        <w:rPr>
          <w:b/>
          <w:i w:val="0"/>
          <w:color w:val="0B1F3A"/>
        </w:rPr>
        <w:t>Financial Services &amp; FinTech</w:t>
      </w:r>
    </w:p>
    <w:p>
      <w:pPr>
        <w:pStyle w:val="ListBullet"/>
      </w:pPr>
      <w:r>
        <w:t>Credit Services: Credit Repair, Credit Monitoring, Debt Management</w:t>
      </w:r>
    </w:p>
    <w:p>
      <w:pPr>
        <w:pStyle w:val="ListBullet"/>
      </w:pPr>
      <w:r>
        <w:t>FinTech Solutions: Digital Payments, Mobile Banking, Super-App Platforms</w:t>
      </w:r>
    </w:p>
    <w:p>
      <w:pPr>
        <w:pStyle w:val="ListBullet"/>
      </w:pPr>
      <w:r>
        <w:t>Open Banking &amp; API Financial Services</w:t>
      </w:r>
    </w:p>
    <w:p>
      <w:pPr>
        <w:pStyle w:val="ListBullet"/>
      </w:pPr>
      <w:r>
        <w:t>RegTech: Compliance Automation, AML/KYC Technology</w:t>
      </w:r>
    </w:p>
    <w:p>
      <w:pPr>
        <w:pStyle w:val="ListBullet"/>
      </w:pPr>
      <w:r>
        <w:t>Live site: https://srv1736078.hstgr.cloud/</w:t>
      </w:r>
    </w:p>
    <w:p>
      <w:r>
        <w:rPr>
          <w:b/>
          <w:i w:val="0"/>
          <w:color w:val="0B1F3A"/>
        </w:rPr>
        <w:t>Banking &amp; Lending</w:t>
      </w:r>
    </w:p>
    <w:p>
      <w:pPr>
        <w:pStyle w:val="ListBullet"/>
      </w:pPr>
      <w:r>
        <w:t>Commercial Banking: Corporate Banking, Trade Finance, Cash Management</w:t>
      </w:r>
    </w:p>
    <w:p>
      <w:pPr>
        <w:pStyle w:val="ListBullet"/>
      </w:pPr>
      <w:r>
        <w:t>Consumer Banking, MSME Lending &amp; Microfinance</w:t>
      </w:r>
    </w:p>
    <w:p>
      <w:pPr>
        <w:pStyle w:val="ListBullet"/>
      </w:pPr>
      <w:r>
        <w:t>Islamic Finance &amp; Shariah-Compliant Products</w:t>
      </w:r>
    </w:p>
    <w:p>
      <w:pPr>
        <w:pStyle w:val="ListBullet"/>
      </w:pPr>
      <w:r>
        <w:t>Digital-Only Banking (Neobank) Operations</w:t>
      </w:r>
    </w:p>
    <w:p>
      <w:pPr>
        <w:pStyle w:val="ListBullet"/>
      </w:pPr>
      <w:r>
        <w:t>Mortgage &amp; Real Estate Finance</w:t>
      </w:r>
    </w:p>
    <w:p>
      <w:r>
        <w:rPr>
          <w:b/>
          <w:i w:val="0"/>
          <w:color w:val="0B1F3A"/>
        </w:rPr>
        <w:t>Insurance &amp; Reinsurance</w:t>
      </w:r>
    </w:p>
    <w:p>
      <w:pPr>
        <w:pStyle w:val="ListBullet"/>
      </w:pPr>
      <w:r>
        <w:t>Life &amp; Health Insurance</w:t>
      </w:r>
    </w:p>
    <w:p>
      <w:pPr>
        <w:pStyle w:val="ListBullet"/>
      </w:pPr>
      <w:r>
        <w:t>Property &amp; Casualty Insurance</w:t>
      </w:r>
    </w:p>
    <w:p>
      <w:pPr>
        <w:pStyle w:val="ListBullet"/>
      </w:pPr>
      <w:r>
        <w:t>Reinsurance, Captive Insurance &amp; Alternative Risk Transfer</w:t>
      </w:r>
    </w:p>
    <w:p>
      <w:pPr>
        <w:pStyle w:val="ListBullet"/>
      </w:pPr>
      <w:r>
        <w:t>Bancassurance Partnerships</w:t>
      </w:r>
    </w:p>
    <w:p>
      <w:pPr>
        <w:pStyle w:val="ListBullet"/>
      </w:pPr>
      <w:r>
        <w:t>InsurTech: Usage-based &amp; Parametric Insurance Platforms</w:t>
      </w:r>
    </w:p>
    <w:p>
      <w:pPr>
        <w:pStyle w:val="Heading2"/>
      </w:pPr>
      <w:r>
        <w:rPr>
          <w:b/>
          <w:color w:val="0E3A5F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0E3A5F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0E3A5F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1F6E3E"/>
          <w:sz w:val="40"/>
        </w:rPr>
        <w:t>SBG 2 — AFANO Energy &amp; Natural Resources Group</w:t>
      </w:r>
    </w:p>
    <w:p>
      <w:r>
        <w:rPr>
          <w:b w:val="0"/>
          <w:i/>
          <w:color w:val="555555"/>
        </w:rPr>
        <w:t>Renewable generation, power utilities, oil and gas, mining and resource trading.</w:t>
      </w:r>
    </w:p>
    <w:p>
      <w:pPr>
        <w:pStyle w:val="Heading2"/>
      </w:pPr>
      <w:r>
        <w:rPr>
          <w:b/>
          <w:color w:val="1F6E3E"/>
          <w:sz w:val="26"/>
        </w:rPr>
        <w:t>Mission</w:t>
      </w:r>
    </w:p>
    <w:p>
      <w:r>
        <w:rPr>
          <w:b w:val="0"/>
          <w:i w:val="0"/>
        </w:rPr>
        <w:t>To deliver world-class afano energy &amp; natural resources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1F6E3E"/>
          <w:sz w:val="26"/>
        </w:rPr>
        <w:t>Core Capabilities (Business Units)</w:t>
      </w:r>
    </w:p>
    <w:p>
      <w:r>
        <w:rPr>
          <w:b/>
          <w:i w:val="0"/>
          <w:color w:val="0B1F3A"/>
        </w:rPr>
        <w:t>Renewable Energy</w:t>
      </w:r>
    </w:p>
    <w:p>
      <w:pPr>
        <w:pStyle w:val="ListBullet"/>
      </w:pPr>
      <w:r>
        <w:t>Solar Energy: Utility-Scale PV, Rooftop Solar, Off-Grid Solar</w:t>
      </w:r>
    </w:p>
    <w:p>
      <w:pPr>
        <w:pStyle w:val="ListBullet"/>
      </w:pPr>
      <w:r>
        <w:t>Wind &amp; Hybrid Systems: Onshore Wind, Hybrid Solar-Wind, Microgrids</w:t>
      </w:r>
    </w:p>
    <w:p>
      <w:pPr>
        <w:pStyle w:val="ListBullet"/>
      </w:pPr>
      <w:r>
        <w:t>Hydrogen &amp; Clean Fuels: Green Hydrogen Production, Fuel Cell Technology</w:t>
      </w:r>
    </w:p>
    <w:p>
      <w:pPr>
        <w:pStyle w:val="ListBullet"/>
      </w:pPr>
      <w:r>
        <w:t>Carbon Credits &amp; Emissions Trading: Voluntary Carbon Markets, Offsets</w:t>
      </w:r>
    </w:p>
    <w:p>
      <w:pPr>
        <w:pStyle w:val="ListBullet"/>
      </w:pPr>
      <w:r>
        <w:t>Energy Storage: Battery Systems, Grid-Scale Storage Solutions</w:t>
      </w:r>
    </w:p>
    <w:p>
      <w:r>
        <w:rPr>
          <w:b/>
          <w:i w:val="0"/>
          <w:color w:val="0B1F3A"/>
        </w:rPr>
        <w:t>Power &amp; Utilities</w:t>
      </w:r>
    </w:p>
    <w:p>
      <w:pPr>
        <w:pStyle w:val="ListBullet"/>
      </w:pPr>
      <w:r>
        <w:t>Power Generation: Utility-Scale, Independent Power Production, Gas Peakers</w:t>
      </w:r>
    </w:p>
    <w:p>
      <w:pPr>
        <w:pStyle w:val="ListBullet"/>
      </w:pPr>
      <w:r>
        <w:t>Power Distribution: Grid Infrastructure, Rural Electrification, Smart Metering</w:t>
      </w:r>
    </w:p>
    <w:p>
      <w:pPr>
        <w:pStyle w:val="ListBullet"/>
      </w:pPr>
      <w:r>
        <w:t>Water &amp; Sanitation Utilities: Water Treatment, Distribution, Wastewater</w:t>
      </w:r>
    </w:p>
    <w:p>
      <w:pPr>
        <w:pStyle w:val="ListBullet"/>
      </w:pPr>
      <w:r>
        <w:t>District Heating &amp; Cooling Systems</w:t>
      </w:r>
    </w:p>
    <w:p>
      <w:r>
        <w:rPr>
          <w:b/>
          <w:i w:val="0"/>
          <w:color w:val="0B1F3A"/>
        </w:rPr>
        <w:t>Mining &amp; Natural Resources</w:t>
      </w:r>
    </w:p>
    <w:p>
      <w:pPr>
        <w:pStyle w:val="ListBullet"/>
      </w:pPr>
      <w:r>
        <w:t>Mining Operations: Exploration, Extraction, Processing</w:t>
      </w:r>
    </w:p>
    <w:p>
      <w:pPr>
        <w:pStyle w:val="ListBullet"/>
      </w:pPr>
      <w:r>
        <w:t>Mineral Trading: Cobalt, Lithium, Gold, Manganese</w:t>
      </w:r>
    </w:p>
    <w:p>
      <w:pPr>
        <w:pStyle w:val="ListBullet"/>
      </w:pPr>
      <w:r>
        <w:t>Resource Development: Artisanal Mining Formalisation, Community Mining</w:t>
      </w:r>
    </w:p>
    <w:p>
      <w:pPr>
        <w:pStyle w:val="ListBullet"/>
      </w:pPr>
      <w:r>
        <w:t>Critical Minerals for Battery &amp; EV Supply Chains</w:t>
      </w:r>
    </w:p>
    <w:p>
      <w:r>
        <w:rPr>
          <w:b/>
          <w:i w:val="0"/>
          <w:color w:val="0B1F3A"/>
        </w:rPr>
        <w:t>Oil, Gas &amp; Petrochemicals</w:t>
      </w:r>
    </w:p>
    <w:p>
      <w:pPr>
        <w:pStyle w:val="ListBullet"/>
      </w:pPr>
      <w:r>
        <w:t>Upstream Exploration &amp; Production</w:t>
      </w:r>
    </w:p>
    <w:p>
      <w:pPr>
        <w:pStyle w:val="ListBullet"/>
      </w:pPr>
      <w:r>
        <w:t>Midstream Storage, Transportation &amp; Pipeline</w:t>
      </w:r>
    </w:p>
    <w:p>
      <w:pPr>
        <w:pStyle w:val="ListBullet"/>
      </w:pPr>
      <w:r>
        <w:t>Downstream Refining &amp; Petrochemicals</w:t>
      </w:r>
    </w:p>
    <w:p>
      <w:pPr>
        <w:pStyle w:val="ListBullet"/>
      </w:pPr>
      <w:r>
        <w:t>LNG Trading &amp; Gas Distribution</w:t>
      </w:r>
    </w:p>
    <w:p>
      <w:pPr>
        <w:pStyle w:val="ListBullet"/>
      </w:pPr>
      <w:r>
        <w:t>Trading &amp; Marketing</w:t>
      </w:r>
    </w:p>
    <w:p>
      <w:pPr>
        <w:pStyle w:val="Heading2"/>
      </w:pPr>
      <w:r>
        <w:rPr>
          <w:b/>
          <w:color w:val="1F6E3E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1F6E3E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1F6E3E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3B2E8C"/>
          <w:sz w:val="40"/>
        </w:rPr>
        <w:t>SBG 3 — AFANO Technology &amp; Digital Innovation Group</w:t>
      </w:r>
    </w:p>
    <w:p>
      <w:r>
        <w:rPr>
          <w:b w:val="0"/>
          <w:i/>
          <w:color w:val="555555"/>
        </w:rPr>
        <w:t>Cybersecurity, cloud, software engineering, AI, digital transformation and telecommunications.</w:t>
      </w:r>
    </w:p>
    <w:p>
      <w:pPr>
        <w:pStyle w:val="Heading2"/>
      </w:pPr>
      <w:r>
        <w:rPr>
          <w:b/>
          <w:color w:val="3B2E8C"/>
          <w:sz w:val="26"/>
        </w:rPr>
        <w:t>Mission</w:t>
      </w:r>
    </w:p>
    <w:p>
      <w:r>
        <w:rPr>
          <w:b w:val="0"/>
          <w:i w:val="0"/>
        </w:rPr>
        <w:t>To deliver world-class afano technology &amp; digital innovation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3B2E8C"/>
          <w:sz w:val="26"/>
        </w:rPr>
        <w:t>Core Capabilities (Business Units)</w:t>
      </w:r>
    </w:p>
    <w:p>
      <w:r>
        <w:rPr>
          <w:b/>
          <w:i w:val="0"/>
          <w:color w:val="0B1F3A"/>
        </w:rPr>
        <w:t>Cybersecurity</w:t>
      </w:r>
    </w:p>
    <w:p>
      <w:pPr>
        <w:pStyle w:val="ListBullet"/>
      </w:pPr>
      <w:r>
        <w:t>Governance Risk &amp; Compliance: RMF, FedRAMP, NIST, CMMC</w:t>
      </w:r>
    </w:p>
    <w:p>
      <w:pPr>
        <w:pStyle w:val="ListBullet"/>
      </w:pPr>
      <w:r>
        <w:t>Security Operations: SOC, Incident Response, Threat Hunting</w:t>
      </w:r>
    </w:p>
    <w:p>
      <w:pPr>
        <w:pStyle w:val="ListBullet"/>
      </w:pPr>
      <w:r>
        <w:t>Identity &amp; Access Management: IGA, PAM, SSO, MFA</w:t>
      </w:r>
    </w:p>
    <w:p>
      <w:pPr>
        <w:pStyle w:val="ListBullet"/>
      </w:pPr>
      <w:r>
        <w:t>Vulnerability Management: Assessments, Penetration Testing, Remediation</w:t>
      </w:r>
    </w:p>
    <w:p>
      <w:pPr>
        <w:pStyle w:val="ListBullet"/>
      </w:pPr>
      <w:r>
        <w:t>OT/ICS Security: Industrial Control Systems Protection</w:t>
      </w:r>
    </w:p>
    <w:p>
      <w:r>
        <w:rPr>
          <w:b/>
          <w:i w:val="0"/>
          <w:color w:val="0B1F3A"/>
        </w:rPr>
        <w:t>Cloud &amp; Infrastructure</w:t>
      </w:r>
    </w:p>
    <w:p>
      <w:pPr>
        <w:pStyle w:val="ListBullet"/>
      </w:pPr>
      <w:r>
        <w:t>Cloud Services: AWS, Azure, Google Cloud Multi-Cloud Management</w:t>
      </w:r>
    </w:p>
    <w:p>
      <w:pPr>
        <w:pStyle w:val="ListBullet"/>
      </w:pPr>
      <w:r>
        <w:t>Infrastructure: Data Centers, Colocation, Networking, Virtualization</w:t>
      </w:r>
    </w:p>
    <w:p>
      <w:pPr>
        <w:pStyle w:val="ListBullet"/>
      </w:pPr>
      <w:r>
        <w:t>Managed Services: Help Desk, NOC, Infrastructure Support</w:t>
      </w:r>
    </w:p>
    <w:p>
      <w:pPr>
        <w:pStyle w:val="ListBullet"/>
      </w:pPr>
      <w:r>
        <w:t>Edge Computing &amp; IoT Platform Services</w:t>
      </w:r>
    </w:p>
    <w:p>
      <w:r>
        <w:rPr>
          <w:b/>
          <w:i w:val="0"/>
          <w:color w:val="0B1F3A"/>
        </w:rPr>
        <w:t>Software Engineering &amp; Data</w:t>
      </w:r>
    </w:p>
    <w:p>
      <w:pPr>
        <w:pStyle w:val="ListBullet"/>
      </w:pPr>
      <w:r>
        <w:t>Application Development: Web, Mobile, Enterprise Platforms</w:t>
      </w:r>
    </w:p>
    <w:p>
      <w:pPr>
        <w:pStyle w:val="ListBullet"/>
      </w:pPr>
      <w:r>
        <w:t>DevSecOps: CI/CD, Automation, Containerization, GitOps</w:t>
      </w:r>
    </w:p>
    <w:p>
      <w:pPr>
        <w:pStyle w:val="ListBullet"/>
      </w:pPr>
      <w:r>
        <w:t>Data Analytics: BI, Data Warehousing, Lakehouse Architecture</w:t>
      </w:r>
    </w:p>
    <w:p>
      <w:pPr>
        <w:pStyle w:val="ListBullet"/>
      </w:pPr>
      <w:r>
        <w:t>Artificial Intelligence: Machine Learning, Generative AI, Predictive Analytics</w:t>
      </w:r>
    </w:p>
    <w:p>
      <w:pPr>
        <w:pStyle w:val="ListBullet"/>
      </w:pPr>
      <w:r>
        <w:t>Automation &amp; RPA: Workflow Automation, Intelligent Process Automation</w:t>
      </w:r>
    </w:p>
    <w:p>
      <w:r>
        <w:rPr>
          <w:b/>
          <w:i w:val="0"/>
          <w:color w:val="0B1F3A"/>
        </w:rPr>
        <w:t>Digital Transformation</w:t>
      </w:r>
    </w:p>
    <w:p>
      <w:pPr>
        <w:pStyle w:val="ListBullet"/>
      </w:pPr>
      <w:r>
        <w:t>Government Solutions: eGovernment, Smart Cities, Digital Identity</w:t>
      </w:r>
    </w:p>
    <w:p>
      <w:pPr>
        <w:pStyle w:val="ListBullet"/>
      </w:pPr>
      <w:r>
        <w:t>Enterprise Transformation: ERP, CRM, Process Modernization</w:t>
      </w:r>
    </w:p>
    <w:p>
      <w:pPr>
        <w:pStyle w:val="ListBullet"/>
      </w:pPr>
      <w:r>
        <w:t>Website &amp; Digital Experience: Design, Development, eCommerce, UI/UX, Portals</w:t>
      </w:r>
    </w:p>
    <w:p>
      <w:pPr>
        <w:pStyle w:val="ListBullet"/>
      </w:pPr>
      <w:r>
        <w:t>Digital Government: eCabinet, Digital Parliament, Citizen Portals, eVisa, eProcurement, Digital Tax</w:t>
      </w:r>
    </w:p>
    <w:p>
      <w:pPr>
        <w:pStyle w:val="ListBullet"/>
      </w:pPr>
      <w:r>
        <w:t>Industry 4.0 Integration: Digital Twin, IIoT, Smart Manufacturing</w:t>
      </w:r>
    </w:p>
    <w:p>
      <w:r>
        <w:rPr>
          <w:b/>
          <w:i w:val="0"/>
          <w:color w:val="0B1F3A"/>
        </w:rPr>
        <w:t>Telecommunications</w:t>
      </w:r>
    </w:p>
    <w:p>
      <w:pPr>
        <w:pStyle w:val="ListBullet"/>
      </w:pPr>
      <w:r>
        <w:t>Mobile Network Operations: 4G/5G MVNO &amp; MNO</w:t>
      </w:r>
    </w:p>
    <w:p>
      <w:pPr>
        <w:pStyle w:val="ListBullet"/>
      </w:pPr>
      <w:r>
        <w:t>Fixed-Line &amp; Broadband ISP</w:t>
      </w:r>
    </w:p>
    <w:p>
      <w:pPr>
        <w:pStyle w:val="ListBullet"/>
      </w:pPr>
      <w:r>
        <w:t>Tower Infrastructure Development &amp; Management</w:t>
      </w:r>
    </w:p>
    <w:p>
      <w:pPr>
        <w:pStyle w:val="ListBullet"/>
      </w:pPr>
      <w:r>
        <w:t>Submarine &amp; Terrestrial Fibre</w:t>
      </w:r>
    </w:p>
    <w:p>
      <w:pPr>
        <w:pStyle w:val="ListBullet"/>
      </w:pPr>
      <w:r>
        <w:t>Satellite Communications &amp; VSAT</w:t>
      </w:r>
    </w:p>
    <w:p>
      <w:pPr>
        <w:pStyle w:val="Heading2"/>
      </w:pPr>
      <w:r>
        <w:rPr>
          <w:b/>
          <w:color w:val="3B2E8C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3B2E8C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3B2E8C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7A3D1C"/>
          <w:sz w:val="40"/>
        </w:rPr>
        <w:t>SBG 4 — AFANO Infrastructure, Real Estate &amp; Development Group</w:t>
      </w:r>
    </w:p>
    <w:p>
      <w:r>
        <w:rPr>
          <w:b w:val="0"/>
          <w:i/>
          <w:color w:val="555555"/>
        </w:rPr>
        <w:t>Architecture, construction, real estate, facility services and smart infrastructure.</w:t>
      </w:r>
    </w:p>
    <w:p>
      <w:pPr>
        <w:pStyle w:val="Heading2"/>
      </w:pPr>
      <w:r>
        <w:rPr>
          <w:b/>
          <w:color w:val="7A3D1C"/>
          <w:sz w:val="26"/>
        </w:rPr>
        <w:t>Mission</w:t>
      </w:r>
    </w:p>
    <w:p>
      <w:r>
        <w:rPr>
          <w:b w:val="0"/>
          <w:i w:val="0"/>
        </w:rPr>
        <w:t>To deliver world-class afano infrastructure, real estate &amp; development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7A3D1C"/>
          <w:sz w:val="26"/>
        </w:rPr>
        <w:t>Core Capabilities (Business Units)</w:t>
      </w:r>
    </w:p>
    <w:p>
      <w:r>
        <w:rPr>
          <w:b/>
          <w:i w:val="0"/>
          <w:color w:val="0B1F3A"/>
        </w:rPr>
        <w:t>Architecture, Engineering &amp; Design</w:t>
      </w:r>
    </w:p>
    <w:p>
      <w:pPr>
        <w:pStyle w:val="ListBullet"/>
      </w:pPr>
      <w:r>
        <w:t>Architecture: Building Design, Master Planning, Interior Design, BIM</w:t>
      </w:r>
    </w:p>
    <w:p>
      <w:pPr>
        <w:pStyle w:val="ListBullet"/>
      </w:pPr>
      <w:r>
        <w:t>Engineering: Civil, Structural, MEP, Environmental</w:t>
      </w:r>
    </w:p>
    <w:p>
      <w:pPr>
        <w:pStyle w:val="ListBullet"/>
      </w:pPr>
      <w:r>
        <w:t>Urban Planning &amp; Smart City Design</w:t>
      </w:r>
    </w:p>
    <w:p>
      <w:pPr>
        <w:pStyle w:val="ListBullet"/>
      </w:pPr>
      <w:r>
        <w:t>Landscape Architecture &amp; Green Infrastructure</w:t>
      </w:r>
    </w:p>
    <w:p>
      <w:r>
        <w:rPr>
          <w:b/>
          <w:i w:val="0"/>
          <w:color w:val="0B1F3A"/>
        </w:rPr>
        <w:t>Construction</w:t>
      </w:r>
    </w:p>
    <w:p>
      <w:pPr>
        <w:pStyle w:val="ListBullet"/>
      </w:pPr>
      <w:r>
        <w:t>Commercial Construction: Office Buildings, Industrial Facilities, Data Centers</w:t>
      </w:r>
    </w:p>
    <w:p>
      <w:pPr>
        <w:pStyle w:val="ListBullet"/>
      </w:pPr>
      <w:r>
        <w:t>Residential Construction: Housing Developments, Luxury Residences, Affordable Housing</w:t>
      </w:r>
    </w:p>
    <w:p>
      <w:pPr>
        <w:pStyle w:val="ListBullet"/>
      </w:pPr>
      <w:r>
        <w:t>Infrastructure Construction: Roads, Bridges, Ports, Airports, Rail</w:t>
      </w:r>
    </w:p>
    <w:p>
      <w:pPr>
        <w:pStyle w:val="ListBullet"/>
      </w:pPr>
      <w:r>
        <w:t>Construction Management &amp; Quantity Surveying</w:t>
      </w:r>
    </w:p>
    <w:p>
      <w:r>
        <w:rPr>
          <w:b/>
          <w:i w:val="0"/>
          <w:color w:val="0B1F3A"/>
        </w:rPr>
        <w:t>Real Estate &amp; Facility Management</w:t>
      </w:r>
    </w:p>
    <w:p>
      <w:pPr>
        <w:pStyle w:val="ListBullet"/>
      </w:pPr>
      <w:r>
        <w:t>Property Development: Commercial, Residential, Mixed-Use</w:t>
      </w:r>
    </w:p>
    <w:p>
      <w:pPr>
        <w:pStyle w:val="ListBullet"/>
      </w:pPr>
      <w:r>
        <w:t>Brokerage: Buying, Selling, Leasing Advisory</w:t>
      </w:r>
    </w:p>
    <w:p>
      <w:pPr>
        <w:pStyle w:val="ListBullet"/>
      </w:pPr>
      <w:r>
        <w:t>Property Management: Tenant Relations, Facility Management</w:t>
      </w:r>
    </w:p>
    <w:p>
      <w:pPr>
        <w:pStyle w:val="ListBullet"/>
      </w:pPr>
      <w:r>
        <w:t>Facility Support: Janitorial, Landscaping, Building Maintenance, Energy Management</w:t>
      </w:r>
    </w:p>
    <w:p>
      <w:pPr>
        <w:pStyle w:val="ListBullet"/>
      </w:pPr>
      <w:r>
        <w:t>PropTech: Digital Property Platforms, Virtual Tours, AI Valuation</w:t>
      </w:r>
    </w:p>
    <w:p>
      <w:r>
        <w:rPr>
          <w:b/>
          <w:i w:val="0"/>
          <w:color w:val="0B1F3A"/>
        </w:rPr>
        <w:t>Logistics Infrastructure</w:t>
      </w:r>
    </w:p>
    <w:p>
      <w:pPr>
        <w:pStyle w:val="ListBullet"/>
      </w:pPr>
      <w:r>
        <w:t>Warehousing: Distribution Centers, Bonded Warehouses, Cold Chain</w:t>
      </w:r>
    </w:p>
    <w:p>
      <w:pPr>
        <w:pStyle w:val="ListBullet"/>
      </w:pPr>
      <w:r>
        <w:t>Port &amp; Terminal Logistics Infrastructure</w:t>
      </w:r>
    </w:p>
    <w:p>
      <w:pPr>
        <w:pStyle w:val="ListBullet"/>
      </w:pPr>
      <w:r>
        <w:t>Industrial Parks &amp; Free Zone Development</w:t>
      </w:r>
    </w:p>
    <w:p>
      <w:pPr>
        <w:pStyle w:val="ListBullet"/>
      </w:pPr>
      <w:r>
        <w:t>Last-Mile Delivery Network Infrastructure</w:t>
      </w:r>
    </w:p>
    <w:p>
      <w:pPr>
        <w:pStyle w:val="Heading2"/>
      </w:pPr>
      <w:r>
        <w:rPr>
          <w:b/>
          <w:color w:val="7A3D1C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7A3D1C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7A3D1C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4F7A1F"/>
          <w:sz w:val="40"/>
        </w:rPr>
        <w:t>SBG 5 — AFANO Agriculture &amp; Agribusiness Group</w:t>
      </w:r>
    </w:p>
    <w:p>
      <w:r>
        <w:rPr>
          <w:b w:val="0"/>
          <w:i/>
          <w:color w:val="555555"/>
        </w:rPr>
        <w:t>Production, processing, agritech, food manufacturing and environmental services.</w:t>
      </w:r>
    </w:p>
    <w:p>
      <w:pPr>
        <w:pStyle w:val="Heading2"/>
      </w:pPr>
      <w:r>
        <w:rPr>
          <w:b/>
          <w:color w:val="4F7A1F"/>
          <w:sz w:val="26"/>
        </w:rPr>
        <w:t>Mission</w:t>
      </w:r>
    </w:p>
    <w:p>
      <w:r>
        <w:rPr>
          <w:b w:val="0"/>
          <w:i w:val="0"/>
        </w:rPr>
        <w:t>To deliver world-class afano agriculture &amp; agribusiness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4F7A1F"/>
          <w:sz w:val="26"/>
        </w:rPr>
        <w:t>Core Capabilities (Business Units)</w:t>
      </w:r>
    </w:p>
    <w:p>
      <w:r>
        <w:rPr>
          <w:b/>
          <w:i w:val="0"/>
          <w:color w:val="0B1F3A"/>
        </w:rPr>
        <w:t>Agriculture Production</w:t>
      </w:r>
    </w:p>
    <w:p>
      <w:pPr>
        <w:pStyle w:val="ListBullet"/>
      </w:pPr>
      <w:r>
        <w:t>Crop Farming: Staple Crops, Cash Crops, Greenhouse &amp; Controlled-Environment</w:t>
      </w:r>
    </w:p>
    <w:p>
      <w:pPr>
        <w:pStyle w:val="ListBullet"/>
      </w:pPr>
      <w:r>
        <w:t>Livestock: Poultry, Cattle, Dairy &amp; Feedlot Operations</w:t>
      </w:r>
    </w:p>
    <w:p>
      <w:pPr>
        <w:pStyle w:val="ListBullet"/>
      </w:pPr>
      <w:r>
        <w:t>Aquaculture: Fish Farming, Shrimp, Aquatic Processing</w:t>
      </w:r>
    </w:p>
    <w:p>
      <w:pPr>
        <w:pStyle w:val="ListBullet"/>
      </w:pPr>
      <w:r>
        <w:t>Precision Agriculture &amp; AgriTech: Drone Spraying, IoT Sensors, GPS Farming</w:t>
      </w:r>
    </w:p>
    <w:p>
      <w:pPr>
        <w:pStyle w:val="ListBullet"/>
      </w:pPr>
      <w:r>
        <w:t>Irrigation &amp; Water Management: Drip Systems, Borehole Drilling, Dam Management</w:t>
      </w:r>
    </w:p>
    <w:p>
      <w:r>
        <w:rPr>
          <w:b/>
          <w:i w:val="0"/>
          <w:color w:val="0B1F3A"/>
        </w:rPr>
        <w:t>Agribusiness &amp; Commodity Trading</w:t>
      </w:r>
    </w:p>
    <w:p>
      <w:pPr>
        <w:pStyle w:val="ListBullet"/>
      </w:pPr>
      <w:r>
        <w:t>Agricultural Consulting: Farm Management, Extension Services, Agritech Solutions</w:t>
      </w:r>
    </w:p>
    <w:p>
      <w:pPr>
        <w:pStyle w:val="ListBullet"/>
      </w:pPr>
      <w:r>
        <w:t>Commodity Trading: Cocoa, Coffee, Sesame, Cashew, Soybeans, Agricultural Exports</w:t>
      </w:r>
    </w:p>
    <w:p>
      <w:pPr>
        <w:pStyle w:val="ListBullet"/>
      </w:pPr>
      <w:r>
        <w:t>Warehouse Receipt Systems &amp; Commodity Collateral Management</w:t>
      </w:r>
    </w:p>
    <w:p>
      <w:pPr>
        <w:pStyle w:val="ListBullet"/>
      </w:pPr>
      <w:r>
        <w:t>Cold Chain Logistics for Agricultural Produce</w:t>
      </w:r>
    </w:p>
    <w:p>
      <w:r>
        <w:rPr>
          <w:b/>
          <w:i w:val="0"/>
          <w:color w:val="0B1F3A"/>
        </w:rPr>
        <w:t>Food Processing &amp; Consumer Products</w:t>
      </w:r>
    </w:p>
    <w:p>
      <w:pPr>
        <w:pStyle w:val="ListBullet"/>
      </w:pPr>
      <w:r>
        <w:t>Food Manufacturing: Beverages, Packaged Foods, Dairy Processing</w:t>
      </w:r>
    </w:p>
    <w:p>
      <w:pPr>
        <w:pStyle w:val="ListBullet"/>
      </w:pPr>
      <w:r>
        <w:t>Storage Services: Cold Storage, Silos, Commodity Storage</w:t>
      </w:r>
    </w:p>
    <w:p>
      <w:pPr>
        <w:pStyle w:val="ListBullet"/>
      </w:pPr>
      <w:r>
        <w:t>Consumer Products: Cocoa Products, Beverages, Mineral Water, Packaged Goods</w:t>
      </w:r>
    </w:p>
    <w:p>
      <w:pPr>
        <w:pStyle w:val="ListBullet"/>
      </w:pPr>
      <w:r>
        <w:t>Private Label &amp; Co-Manufacturing Services</w:t>
      </w:r>
    </w:p>
    <w:p>
      <w:r>
        <w:rPr>
          <w:b/>
          <w:i w:val="0"/>
          <w:color w:val="0B1F3A"/>
        </w:rPr>
        <w:t>Environmental &amp; Circular Economy</w:t>
      </w:r>
    </w:p>
    <w:p>
      <w:pPr>
        <w:pStyle w:val="ListBullet"/>
      </w:pPr>
      <w:r>
        <w:t>Recycling: Plastic, Metal, Electronic Waste, Industrial Waste Processing</w:t>
      </w:r>
    </w:p>
    <w:p>
      <w:pPr>
        <w:pStyle w:val="ListBullet"/>
      </w:pPr>
      <w:r>
        <w:t>Circular Economy Programs: Upcycling, Waste-to-Energy</w:t>
      </w:r>
    </w:p>
    <w:p>
      <w:pPr>
        <w:pStyle w:val="ListBullet"/>
      </w:pPr>
      <w:r>
        <w:t>Afforestation &amp; Carbon Sequestration Projects</w:t>
      </w:r>
    </w:p>
    <w:p>
      <w:pPr>
        <w:pStyle w:val="ListBullet"/>
      </w:pPr>
      <w:r>
        <w:t>Soil Remediation &amp; Land Restoration</w:t>
      </w:r>
    </w:p>
    <w:p>
      <w:pPr>
        <w:pStyle w:val="Heading2"/>
      </w:pPr>
      <w:r>
        <w:rPr>
          <w:b/>
          <w:color w:val="4F7A1F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4F7A1F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4F7A1F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A4173B"/>
          <w:sz w:val="40"/>
        </w:rPr>
        <w:t>SBG 6 — AFANO Healthcare &amp; Life Sciences Group</w:t>
      </w:r>
    </w:p>
    <w:p>
      <w:r>
        <w:rPr>
          <w:b w:val="0"/>
          <w:i/>
          <w:color w:val="555555"/>
        </w:rPr>
        <w:t>Clinical care, pharmaceuticals, life sciences, health technology and medical infrastructure.</w:t>
      </w:r>
    </w:p>
    <w:p>
      <w:pPr>
        <w:pStyle w:val="Heading2"/>
      </w:pPr>
      <w:r>
        <w:rPr>
          <w:b/>
          <w:color w:val="A4173B"/>
          <w:sz w:val="26"/>
        </w:rPr>
        <w:t>Mission</w:t>
      </w:r>
    </w:p>
    <w:p>
      <w:r>
        <w:rPr>
          <w:b w:val="0"/>
          <w:i w:val="0"/>
        </w:rPr>
        <w:t>To deliver world-class afano healthcare &amp; life sciences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A4173B"/>
          <w:sz w:val="26"/>
        </w:rPr>
        <w:t>Core Capabilities (Business Units)</w:t>
      </w:r>
    </w:p>
    <w:p>
      <w:r>
        <w:rPr>
          <w:b/>
          <w:i w:val="0"/>
          <w:color w:val="0B1F3A"/>
        </w:rPr>
        <w:t>Healthcare Services</w:t>
      </w:r>
    </w:p>
    <w:p>
      <w:pPr>
        <w:pStyle w:val="ListBullet"/>
      </w:pPr>
      <w:r>
        <w:t>Clinical Services: Primary Care, Specialty Care, Chronic Disease Management</w:t>
      </w:r>
    </w:p>
    <w:p>
      <w:pPr>
        <w:pStyle w:val="ListBullet"/>
      </w:pPr>
      <w:r>
        <w:t>Telehealth: Virtual Consultations, Remote Patient Monitoring</w:t>
      </w:r>
    </w:p>
    <w:p>
      <w:pPr>
        <w:pStyle w:val="ListBullet"/>
      </w:pPr>
      <w:r>
        <w:t>Hospital &amp; Clinic Operations: Greenfield Hospitals, Specialist Clinics</w:t>
      </w:r>
    </w:p>
    <w:p>
      <w:pPr>
        <w:pStyle w:val="ListBullet"/>
      </w:pPr>
      <w:r>
        <w:t>Mental Health &amp; Wellness: Counselling, Psychiatric Services, Corporate Wellness</w:t>
      </w:r>
    </w:p>
    <w:p>
      <w:pPr>
        <w:pStyle w:val="ListBullet"/>
      </w:pPr>
      <w:r>
        <w:t>Maternal, Neonatal &amp; Child Health Programs</w:t>
      </w:r>
    </w:p>
    <w:p>
      <w:r>
        <w:rPr>
          <w:b/>
          <w:i w:val="0"/>
          <w:color w:val="0B1F3A"/>
        </w:rPr>
        <w:t>Pharmaceuticals &amp; Medical Supplies</w:t>
      </w:r>
    </w:p>
    <w:p>
      <w:pPr>
        <w:pStyle w:val="ListBullet"/>
      </w:pPr>
      <w:r>
        <w:t>Pharmacy Operations: Retail Pharmacy Chains, Hospital Pharmacy</w:t>
      </w:r>
    </w:p>
    <w:p>
      <w:pPr>
        <w:pStyle w:val="ListBullet"/>
      </w:pPr>
      <w:r>
        <w:t>Pharmaceutical Manufacturing: Generic Drugs, OTC Products</w:t>
      </w:r>
    </w:p>
    <w:p>
      <w:pPr>
        <w:pStyle w:val="ListBullet"/>
      </w:pPr>
      <w:r>
        <w:t>Medical Supplies: Equipment Distribution, Consumables, PPE</w:t>
      </w:r>
    </w:p>
    <w:p>
      <w:pPr>
        <w:pStyle w:val="ListBullet"/>
      </w:pPr>
      <w:r>
        <w:t>Chemical &amp; Laboratory Distribution: Lab Chemicals, Pharmaceutical Inputs</w:t>
      </w:r>
    </w:p>
    <w:p>
      <w:pPr>
        <w:pStyle w:val="ListBullet"/>
      </w:pPr>
      <w:r>
        <w:t>Cold Chain Pharmaceutical Logistics</w:t>
      </w:r>
    </w:p>
    <w:p>
      <w:r>
        <w:rPr>
          <w:b/>
          <w:i w:val="0"/>
          <w:color w:val="0B1F3A"/>
        </w:rPr>
        <w:t>Life Sciences &amp; Biotechnology</w:t>
      </w:r>
    </w:p>
    <w:p>
      <w:pPr>
        <w:pStyle w:val="ListBullet"/>
      </w:pPr>
      <w:r>
        <w:t>Laboratory Services: Diagnostics, Clinical Testing, Pathology</w:t>
      </w:r>
    </w:p>
    <w:p>
      <w:pPr>
        <w:pStyle w:val="ListBullet"/>
      </w:pPr>
      <w:r>
        <w:t>Biotechnology: Drug Discovery, Biologics, Gene Therapy Research</w:t>
      </w:r>
    </w:p>
    <w:p>
      <w:pPr>
        <w:pStyle w:val="ListBullet"/>
      </w:pPr>
      <w:r>
        <w:t>Contract Research Organisation (CRO): Clinical Trials, Regulatory Affairs</w:t>
      </w:r>
    </w:p>
    <w:p>
      <w:pPr>
        <w:pStyle w:val="ListBullet"/>
      </w:pPr>
      <w:r>
        <w:t>Genomics &amp; Personalized Medicine: Genetic Testing, Precision Oncology</w:t>
      </w:r>
    </w:p>
    <w:p>
      <w:r>
        <w:rPr>
          <w:b/>
          <w:i w:val="0"/>
          <w:color w:val="0B1F3A"/>
        </w:rPr>
        <w:t>Health Technology</w:t>
      </w:r>
    </w:p>
    <w:p>
      <w:pPr>
        <w:pStyle w:val="ListBullet"/>
      </w:pPr>
      <w:r>
        <w:t>Electronic Medical Records: EMR/EHR, Hospital Information Systems</w:t>
      </w:r>
    </w:p>
    <w:p>
      <w:pPr>
        <w:pStyle w:val="ListBullet"/>
      </w:pPr>
      <w:r>
        <w:t>Telemedicine Platforms &amp; Digital Health Apps</w:t>
      </w:r>
    </w:p>
    <w:p>
      <w:pPr>
        <w:pStyle w:val="ListBullet"/>
      </w:pPr>
      <w:r>
        <w:t>Health Analytics: Population Health, Predictive Risk Stratification</w:t>
      </w:r>
    </w:p>
    <w:p>
      <w:pPr>
        <w:pStyle w:val="ListBullet"/>
      </w:pPr>
      <w:r>
        <w:t>AI-Powered Diagnostics &amp; Radiology AI</w:t>
      </w:r>
    </w:p>
    <w:p>
      <w:r>
        <w:rPr>
          <w:b/>
          <w:i w:val="0"/>
          <w:color w:val="0B1F3A"/>
        </w:rPr>
        <w:t>Medical Devices &amp; Diagnostics</w:t>
      </w:r>
    </w:p>
    <w:p>
      <w:pPr>
        <w:pStyle w:val="ListBullet"/>
      </w:pPr>
      <w:r>
        <w:t>Imaging Equipment: MRI, CT, Ultrasound</w:t>
      </w:r>
    </w:p>
    <w:p>
      <w:pPr>
        <w:pStyle w:val="ListBullet"/>
      </w:pPr>
      <w:r>
        <w:t>Diagnostic Devices: Point-of-Care Testing, In-Vitro Diagnostics</w:t>
      </w:r>
    </w:p>
    <w:p>
      <w:pPr>
        <w:pStyle w:val="ListBullet"/>
      </w:pPr>
      <w:r>
        <w:t>Wearables &amp; Remote Patient Monitoring Hardware</w:t>
      </w:r>
    </w:p>
    <w:p>
      <w:pPr>
        <w:pStyle w:val="ListBullet"/>
      </w:pPr>
      <w:r>
        <w:t>Surgical Robotics &amp; Minimally Invasive Tools</w:t>
      </w:r>
    </w:p>
    <w:p>
      <w:pPr>
        <w:pStyle w:val="Heading2"/>
      </w:pPr>
      <w:r>
        <w:rPr>
          <w:b/>
          <w:color w:val="A4173B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A4173B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A4173B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0F6E7A"/>
          <w:sz w:val="40"/>
        </w:rPr>
        <w:t>SBG 7 — AFANO Tourism, Hospitality &amp; Mobility Group</w:t>
      </w:r>
    </w:p>
    <w:p>
      <w:r>
        <w:rPr>
          <w:b w:val="0"/>
          <w:i/>
          <w:color w:val="555555"/>
        </w:rPr>
        <w:t>Tourism, hospitality, mobility, automotive, aviation and maritime.</w:t>
      </w:r>
    </w:p>
    <w:p>
      <w:pPr>
        <w:pStyle w:val="Heading2"/>
      </w:pPr>
      <w:r>
        <w:rPr>
          <w:b/>
          <w:color w:val="0F6E7A"/>
          <w:sz w:val="26"/>
        </w:rPr>
        <w:t>Mission</w:t>
      </w:r>
    </w:p>
    <w:p>
      <w:r>
        <w:rPr>
          <w:b w:val="0"/>
          <w:i w:val="0"/>
        </w:rPr>
        <w:t>To deliver world-class afano tourism, hospitality &amp; mobility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0F6E7A"/>
          <w:sz w:val="26"/>
        </w:rPr>
        <w:t>Core Capabilities (Business Units)</w:t>
      </w:r>
    </w:p>
    <w:p>
      <w:r>
        <w:rPr>
          <w:b/>
          <w:i w:val="0"/>
          <w:color w:val="0B1F3A"/>
        </w:rPr>
        <w:t>Tourism &amp; Travel Services</w:t>
      </w:r>
    </w:p>
    <w:p>
      <w:pPr>
        <w:pStyle w:val="ListBullet"/>
      </w:pPr>
      <w:r>
        <w:t>Tourism Camps: Eco-Tourism, Adventure, Safari</w:t>
      </w:r>
    </w:p>
    <w:p>
      <w:pPr>
        <w:pStyle w:val="ListBullet"/>
      </w:pPr>
      <w:r>
        <w:t>Destination Management: Planning, Marketing, MICE (Meetings, Incentives, Conferences, Events)</w:t>
      </w:r>
    </w:p>
    <w:p>
      <w:pPr>
        <w:pStyle w:val="ListBullet"/>
      </w:pPr>
      <w:r>
        <w:t>Tour Operations: Guided Tours, Cultural Tours, Heritage Programs</w:t>
      </w:r>
    </w:p>
    <w:p>
      <w:pPr>
        <w:pStyle w:val="ListBullet"/>
      </w:pPr>
      <w:r>
        <w:t>Travel Agency: Flight, Hotel, Cruise Booking</w:t>
      </w:r>
    </w:p>
    <w:p>
      <w:pPr>
        <w:pStyle w:val="ListBullet"/>
      </w:pPr>
      <w:r>
        <w:t>Corporate Travel Management &amp; Executive Travel</w:t>
      </w:r>
    </w:p>
    <w:p>
      <w:r>
        <w:rPr>
          <w:b/>
          <w:i w:val="0"/>
          <w:color w:val="0B1F3A"/>
        </w:rPr>
        <w:t>Hospitality</w:t>
      </w:r>
    </w:p>
    <w:p>
      <w:pPr>
        <w:pStyle w:val="ListBullet"/>
      </w:pPr>
      <w:r>
        <w:t>Hotels &amp; Resorts: Business, Luxury, Beach, Eco, Budget</w:t>
      </w:r>
    </w:p>
    <w:p>
      <w:pPr>
        <w:pStyle w:val="ListBullet"/>
      </w:pPr>
      <w:r>
        <w:t>Serviced Apartments &amp; Extended-Stay Properties</w:t>
      </w:r>
    </w:p>
    <w:p>
      <w:pPr>
        <w:pStyle w:val="ListBullet"/>
      </w:pPr>
      <w:r>
        <w:t>Event &amp; Conference Centers: Conventions, Corporate Events, Weddings, Exhibitions</w:t>
      </w:r>
    </w:p>
    <w:p>
      <w:pPr>
        <w:pStyle w:val="ListBullet"/>
      </w:pPr>
      <w:r>
        <w:t>Food &amp; Beverage Operations: Restaurants, Cafes, In-Hotel Dining</w:t>
      </w:r>
    </w:p>
    <w:p>
      <w:pPr>
        <w:pStyle w:val="ListBullet"/>
      </w:pPr>
      <w:r>
        <w:t>Spa, Wellness &amp; Recreation Facilities</w:t>
      </w:r>
    </w:p>
    <w:p>
      <w:r>
        <w:rPr>
          <w:b/>
          <w:i w:val="0"/>
          <w:color w:val="0B1F3A"/>
        </w:rPr>
        <w:t>Mobility &amp; Automotive</w:t>
      </w:r>
    </w:p>
    <w:p>
      <w:pPr>
        <w:pStyle w:val="ListBullet"/>
      </w:pPr>
      <w:r>
        <w:t>Vehicle Rentals: Daily Rentals, Fleet Leasing, Chauffeur Services</w:t>
      </w:r>
    </w:p>
    <w:p>
      <w:pPr>
        <w:pStyle w:val="ListBullet"/>
      </w:pPr>
      <w:r>
        <w:t>Transportation: Shuttle, Corporate Transportation, Airport Transfers</w:t>
      </w:r>
    </w:p>
    <w:p>
      <w:pPr>
        <w:pStyle w:val="ListBullet"/>
      </w:pPr>
      <w:r>
        <w:t>Ride-Hailing &amp; Last-Mile Mobility Platforms</w:t>
      </w:r>
    </w:p>
    <w:p>
      <w:pPr>
        <w:pStyle w:val="ListBullet"/>
      </w:pPr>
      <w:r>
        <w:t>Vehicle Sales: New and Pre-Owned</w:t>
      </w:r>
    </w:p>
    <w:p>
      <w:pPr>
        <w:pStyle w:val="ListBullet"/>
      </w:pPr>
      <w:r>
        <w:t>Auto Repair: Maintenance, Diagnostics, Body Shop</w:t>
      </w:r>
    </w:p>
    <w:p>
      <w:r>
        <w:rPr>
          <w:b/>
          <w:i w:val="0"/>
          <w:color w:val="0B1F3A"/>
        </w:rPr>
        <w:t>Aviation</w:t>
      </w:r>
    </w:p>
    <w:p>
      <w:pPr>
        <w:pStyle w:val="ListBullet"/>
      </w:pPr>
      <w:r>
        <w:t>Charter &amp; Executive Aviation</w:t>
      </w:r>
    </w:p>
    <w:p>
      <w:pPr>
        <w:pStyle w:val="ListBullet"/>
      </w:pPr>
      <w:r>
        <w:t>Scheduled Regional Air Services</w:t>
      </w:r>
    </w:p>
    <w:p>
      <w:pPr>
        <w:pStyle w:val="ListBullet"/>
      </w:pPr>
      <w:r>
        <w:t>MRO (Maintenance, Repair, Overhaul)</w:t>
      </w:r>
    </w:p>
    <w:p>
      <w:pPr>
        <w:pStyle w:val="ListBullet"/>
      </w:pPr>
      <w:r>
        <w:t>Ground Handling &amp; Airport Services</w:t>
      </w:r>
    </w:p>
    <w:p>
      <w:pPr>
        <w:pStyle w:val="ListBullet"/>
      </w:pPr>
      <w:r>
        <w:t>Cargo Aviation &amp; Air Freight</w:t>
      </w:r>
    </w:p>
    <w:p>
      <w:r>
        <w:rPr>
          <w:b/>
          <w:i w:val="0"/>
          <w:color w:val="0B1F3A"/>
        </w:rPr>
        <w:t>Maritime &amp; Ports</w:t>
      </w:r>
    </w:p>
    <w:p>
      <w:pPr>
        <w:pStyle w:val="ListBullet"/>
      </w:pPr>
      <w:r>
        <w:t>Shipping &amp; Freight Forwarding</w:t>
      </w:r>
    </w:p>
    <w:p>
      <w:pPr>
        <w:pStyle w:val="ListBullet"/>
      </w:pPr>
      <w:r>
        <w:t>Port Operations, Terminal Management</w:t>
      </w:r>
    </w:p>
    <w:p>
      <w:pPr>
        <w:pStyle w:val="ListBullet"/>
      </w:pPr>
      <w:r>
        <w:t>Coastal &amp; Inland Waterways Logistics</w:t>
      </w:r>
    </w:p>
    <w:p>
      <w:pPr>
        <w:pStyle w:val="ListBullet"/>
      </w:pPr>
      <w:r>
        <w:t>Marine Services: Ship Agency, Marine Surveys, Towage</w:t>
      </w:r>
    </w:p>
    <w:p>
      <w:pPr>
        <w:pStyle w:val="ListBullet"/>
      </w:pPr>
      <w:r>
        <w:t>Offshore Support Vessels</w:t>
      </w:r>
    </w:p>
    <w:p>
      <w:pPr>
        <w:pStyle w:val="Heading2"/>
      </w:pPr>
      <w:r>
        <w:rPr>
          <w:b/>
          <w:color w:val="0F6E7A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0F6E7A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0F6E7A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5B4E96"/>
          <w:sz w:val="40"/>
        </w:rPr>
        <w:t>SBG 8 — AFANO Education, Training &amp; Workforce Development Group</w:t>
      </w:r>
    </w:p>
    <w:p>
      <w:r>
        <w:rPr>
          <w:b w:val="0"/>
          <w:i/>
          <w:color w:val="555555"/>
        </w:rPr>
        <w:t>Academies, higher education, vocational training, talent and workforce solutions.</w:t>
      </w:r>
    </w:p>
    <w:p>
      <w:pPr>
        <w:pStyle w:val="Heading2"/>
      </w:pPr>
      <w:r>
        <w:rPr>
          <w:b/>
          <w:color w:val="5B4E96"/>
          <w:sz w:val="26"/>
        </w:rPr>
        <w:t>Mission</w:t>
      </w:r>
    </w:p>
    <w:p>
      <w:r>
        <w:rPr>
          <w:b w:val="0"/>
          <w:i w:val="0"/>
        </w:rPr>
        <w:t>To deliver world-class afano education, training &amp; workforce development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5B4E96"/>
          <w:sz w:val="26"/>
        </w:rPr>
        <w:t>Core Capabilities (Business Units)</w:t>
      </w:r>
    </w:p>
    <w:p>
      <w:r>
        <w:rPr>
          <w:b/>
          <w:i w:val="0"/>
          <w:color w:val="0B1F3A"/>
        </w:rPr>
        <w:t>AFANO / Cybit Academy</w:t>
      </w:r>
    </w:p>
    <w:p>
      <w:pPr>
        <w:pStyle w:val="ListBullet"/>
      </w:pPr>
      <w:r>
        <w:t>Technology Training: Cybersecurity, Cloud Computing, AI &amp; Data Analytics</w:t>
      </w:r>
    </w:p>
    <w:p>
      <w:pPr>
        <w:pStyle w:val="ListBullet"/>
      </w:pPr>
      <w:r>
        <w:t>Professional Certifications: PMP, Security+, AWS, CISSP, CFA</w:t>
      </w:r>
    </w:p>
    <w:p>
      <w:pPr>
        <w:pStyle w:val="ListBullet"/>
      </w:pPr>
      <w:r>
        <w:t>Fast-Track Programs: Bootcamps, Intensive Courses, Hackathons</w:t>
      </w:r>
    </w:p>
    <w:p>
      <w:pPr>
        <w:pStyle w:val="ListBullet"/>
      </w:pPr>
      <w:r>
        <w:t>Professional Development: Leadership, Project Management, Business Analysis, Executive Coaching</w:t>
      </w:r>
    </w:p>
    <w:p>
      <w:pPr>
        <w:pStyle w:val="ListBullet"/>
      </w:pPr>
      <w:r>
        <w:t>Live site: https://cybit360.com</w:t>
      </w:r>
    </w:p>
    <w:p>
      <w:r>
        <w:rPr>
          <w:b/>
          <w:i w:val="0"/>
          <w:color w:val="0B1F3A"/>
        </w:rPr>
        <w:t>Higher Education</w:t>
      </w:r>
    </w:p>
    <w:p>
      <w:pPr>
        <w:pStyle w:val="ListBullet"/>
      </w:pPr>
      <w:r>
        <w:t>Online Degrees: Undergraduate, Graduate, MBA</w:t>
      </w:r>
    </w:p>
    <w:p>
      <w:pPr>
        <w:pStyle w:val="ListBullet"/>
      </w:pPr>
      <w:r>
        <w:t>Diplomas: Professional, Technical, Vocational</w:t>
      </w:r>
    </w:p>
    <w:p>
      <w:pPr>
        <w:pStyle w:val="ListBullet"/>
      </w:pPr>
      <w:r>
        <w:t>Research Partnerships &amp; Academic Collaborations</w:t>
      </w:r>
    </w:p>
    <w:p>
      <w:pPr>
        <w:pStyle w:val="ListBullet"/>
      </w:pPr>
      <w:r>
        <w:t>Study-Abroad &amp; International Exchange Programs</w:t>
      </w:r>
    </w:p>
    <w:p>
      <w:r>
        <w:rPr>
          <w:b/>
          <w:i w:val="0"/>
          <w:color w:val="0B1F3A"/>
        </w:rPr>
        <w:t>Talent, Workforce &amp; Career Solutions</w:t>
      </w:r>
    </w:p>
    <w:p>
      <w:pPr>
        <w:pStyle w:val="ListBullet"/>
      </w:pPr>
      <w:r>
        <w:t>Vocational Training: Trades, Technical Skills, Apprenticeships</w:t>
      </w:r>
    </w:p>
    <w:p>
      <w:pPr>
        <w:pStyle w:val="ListBullet"/>
      </w:pPr>
      <w:r>
        <w:t>Leadership Development: Executive Programs, Management Training</w:t>
      </w:r>
    </w:p>
    <w:p>
      <w:pPr>
        <w:pStyle w:val="ListBullet"/>
      </w:pPr>
      <w:r>
        <w:t>Recruiting: Permanent Placement, Contract Staffing, Executive Search</w:t>
      </w:r>
    </w:p>
    <w:p>
      <w:pPr>
        <w:pStyle w:val="ListBullet"/>
      </w:pPr>
      <w:r>
        <w:t>Career Services: Resume Writing, Career Coaching, Interview Preparation</w:t>
      </w:r>
    </w:p>
    <w:p>
      <w:pPr>
        <w:pStyle w:val="ListBullet"/>
      </w:pPr>
      <w:r>
        <w:t>Managed Workforce: Staff Augmentation, Workforce Outsourcing, RPO</w:t>
      </w:r>
    </w:p>
    <w:p>
      <w:r>
        <w:rPr>
          <w:b/>
          <w:i w:val="0"/>
          <w:color w:val="0B1F3A"/>
        </w:rPr>
        <w:t>K-12 &amp; Early Education</w:t>
      </w:r>
    </w:p>
    <w:p>
      <w:pPr>
        <w:pStyle w:val="ListBullet"/>
      </w:pPr>
      <w:r>
        <w:t>Primary &amp; Secondary Schools</w:t>
      </w:r>
    </w:p>
    <w:p>
      <w:pPr>
        <w:pStyle w:val="ListBullet"/>
      </w:pPr>
      <w:r>
        <w:t>STEM Enrichment &amp; Robotics Programs</w:t>
      </w:r>
    </w:p>
    <w:p>
      <w:pPr>
        <w:pStyle w:val="ListBullet"/>
      </w:pPr>
      <w:r>
        <w:t>Edutech Curriculum Licensing &amp; LMS Platforms</w:t>
      </w:r>
    </w:p>
    <w:p>
      <w:pPr>
        <w:pStyle w:val="ListBullet"/>
      </w:pPr>
      <w:r>
        <w:t>Early Childhood Development Centres</w:t>
      </w:r>
    </w:p>
    <w:p>
      <w:pPr>
        <w:pStyle w:val="Heading2"/>
      </w:pPr>
      <w:r>
        <w:rPr>
          <w:b/>
          <w:color w:val="5B4E96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5B4E96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5B4E96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B23A4A"/>
          <w:sz w:val="40"/>
        </w:rPr>
        <w:t>SBG 9 — AFANO Media, Communications &amp; Entertainment Group</w:t>
      </w:r>
    </w:p>
    <w:p>
      <w:r>
        <w:rPr>
          <w:b w:val="0"/>
          <w:i/>
          <w:color w:val="555555"/>
        </w:rPr>
        <w:t>Broadcasting, digital media, creative services and entertainment production.</w:t>
      </w:r>
    </w:p>
    <w:p>
      <w:pPr>
        <w:pStyle w:val="Heading2"/>
      </w:pPr>
      <w:r>
        <w:rPr>
          <w:b/>
          <w:color w:val="B23A4A"/>
          <w:sz w:val="26"/>
        </w:rPr>
        <w:t>Mission</w:t>
      </w:r>
    </w:p>
    <w:p>
      <w:r>
        <w:rPr>
          <w:b w:val="0"/>
          <w:i w:val="0"/>
        </w:rPr>
        <w:t>To deliver world-class afano media, communications &amp; entertainment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B23A4A"/>
          <w:sz w:val="26"/>
        </w:rPr>
        <w:t>Core Capabilities (Business Units)</w:t>
      </w:r>
    </w:p>
    <w:p>
      <w:r>
        <w:rPr>
          <w:b/>
          <w:i w:val="0"/>
          <w:color w:val="0B1F3A"/>
        </w:rPr>
        <w:t>Broadcasting &amp; Streaming</w:t>
      </w:r>
    </w:p>
    <w:p>
      <w:pPr>
        <w:pStyle w:val="ListBullet"/>
      </w:pPr>
      <w:r>
        <w:t>Television Networks: Free-to-Air, Cable, Satellite</w:t>
      </w:r>
    </w:p>
    <w:p>
      <w:pPr>
        <w:pStyle w:val="ListBullet"/>
      </w:pPr>
      <w:r>
        <w:t>Radio Networks: FM, Digital, Online</w:t>
      </w:r>
    </w:p>
    <w:p>
      <w:pPr>
        <w:pStyle w:val="ListBullet"/>
      </w:pPr>
      <w:r>
        <w:t>Streaming &amp; OTT Platforms</w:t>
      </w:r>
    </w:p>
    <w:p>
      <w:pPr>
        <w:pStyle w:val="ListBullet"/>
      </w:pPr>
      <w:r>
        <w:t>News &amp; Current Affairs Production</w:t>
      </w:r>
    </w:p>
    <w:p>
      <w:r>
        <w:rPr>
          <w:b/>
          <w:i w:val="0"/>
          <w:color w:val="0B1F3A"/>
        </w:rPr>
        <w:t>Digital Media &amp; Creator Economy</w:t>
      </w:r>
    </w:p>
    <w:p>
      <w:pPr>
        <w:pStyle w:val="ListBullet"/>
      </w:pPr>
      <w:r>
        <w:t>Content Creation: Long-Form, Short-Form, Documentary</w:t>
      </w:r>
    </w:p>
    <w:p>
      <w:pPr>
        <w:pStyle w:val="ListBullet"/>
      </w:pPr>
      <w:r>
        <w:t>Social Media Management &amp; Community Building</w:t>
      </w:r>
    </w:p>
    <w:p>
      <w:pPr>
        <w:pStyle w:val="ListBullet"/>
      </w:pPr>
      <w:r>
        <w:t>Podcast Production &amp; Audio Content Networks</w:t>
      </w:r>
    </w:p>
    <w:p>
      <w:pPr>
        <w:pStyle w:val="ListBullet"/>
      </w:pPr>
      <w:r>
        <w:t>Digital Marketing: SEO, SEM, Social, Content, Email, Marketing Automation</w:t>
      </w:r>
    </w:p>
    <w:p>
      <w:pPr>
        <w:pStyle w:val="ListBullet"/>
      </w:pPr>
      <w:r>
        <w:t>Creator Economy &amp; Influencer Marketing Platforms</w:t>
      </w:r>
    </w:p>
    <w:p>
      <w:r>
        <w:rPr>
          <w:b/>
          <w:i w:val="0"/>
          <w:color w:val="0B1F3A"/>
        </w:rPr>
        <w:t>Creative Services &amp; PR</w:t>
      </w:r>
    </w:p>
    <w:p>
      <w:pPr>
        <w:pStyle w:val="ListBullet"/>
      </w:pPr>
      <w:r>
        <w:t>Advertising: Campaign Development, Media Buying, OOH</w:t>
      </w:r>
    </w:p>
    <w:p>
      <w:pPr>
        <w:pStyle w:val="ListBullet"/>
      </w:pPr>
      <w:r>
        <w:t>Public Relations &amp; Crisis Communications</w:t>
      </w:r>
    </w:p>
    <w:p>
      <w:pPr>
        <w:pStyle w:val="ListBullet"/>
      </w:pPr>
      <w:r>
        <w:t>Branding &amp; Identity: Brand Strategy, Visual Identity, Naming</w:t>
      </w:r>
    </w:p>
    <w:p>
      <w:pPr>
        <w:pStyle w:val="ListBullet"/>
      </w:pPr>
      <w:r>
        <w:t>Content Localisation &amp; Multilingual Production</w:t>
      </w:r>
    </w:p>
    <w:p>
      <w:r>
        <w:rPr>
          <w:b/>
          <w:i w:val="0"/>
          <w:color w:val="0B1F3A"/>
        </w:rPr>
        <w:t>Entertainment &amp; Events</w:t>
      </w:r>
    </w:p>
    <w:p>
      <w:pPr>
        <w:pStyle w:val="ListBullet"/>
      </w:pPr>
      <w:r>
        <w:t>Film &amp; Series Production: Feature Films, TV Series, Documentaries</w:t>
      </w:r>
    </w:p>
    <w:p>
      <w:pPr>
        <w:pStyle w:val="ListBullet"/>
      </w:pPr>
      <w:r>
        <w:t>Music Production: Recording, Distribution, Artist Management</w:t>
      </w:r>
    </w:p>
    <w:p>
      <w:pPr>
        <w:pStyle w:val="ListBullet"/>
      </w:pPr>
      <w:r>
        <w:t>Live Event Production: Concerts, Award Shows, Cultural Festivals</w:t>
      </w:r>
    </w:p>
    <w:p>
      <w:pPr>
        <w:pStyle w:val="ListBullet"/>
      </w:pPr>
      <w:r>
        <w:t>Gaming &amp; Interactive Media: Game Development, Gaming Tournaments</w:t>
      </w:r>
    </w:p>
    <w:p>
      <w:pPr>
        <w:pStyle w:val="ListBullet"/>
      </w:pPr>
      <w:r>
        <w:t>Sports Entertainment &amp; Live Events Management</w:t>
      </w:r>
    </w:p>
    <w:p>
      <w:r>
        <w:rPr>
          <w:b/>
          <w:i w:val="0"/>
          <w:color w:val="0B1F3A"/>
        </w:rPr>
        <w:t>Publishing</w:t>
      </w:r>
    </w:p>
    <w:p>
      <w:pPr>
        <w:pStyle w:val="ListBullet"/>
      </w:pPr>
      <w:r>
        <w:t>Book Publishing: Fiction, Non-Fiction, Educational</w:t>
      </w:r>
    </w:p>
    <w:p>
      <w:pPr>
        <w:pStyle w:val="ListBullet"/>
      </w:pPr>
      <w:r>
        <w:t>Magazines &amp; Journals</w:t>
      </w:r>
    </w:p>
    <w:p>
      <w:pPr>
        <w:pStyle w:val="ListBullet"/>
      </w:pPr>
      <w:r>
        <w:t>Digital Publications &amp; E-Books</w:t>
      </w:r>
    </w:p>
    <w:p>
      <w:pPr>
        <w:pStyle w:val="ListBullet"/>
      </w:pPr>
      <w:r>
        <w:t>Academic &amp; Technical Publishing</w:t>
      </w:r>
    </w:p>
    <w:p>
      <w:pPr>
        <w:pStyle w:val="Heading2"/>
      </w:pPr>
      <w:r>
        <w:rPr>
          <w:b/>
          <w:color w:val="B23A4A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B23A4A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B23A4A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1F4F8C"/>
          <w:sz w:val="40"/>
        </w:rPr>
        <w:t>SBG 10 — AFANO Trade, Commerce &amp; Consumer Services Group</w:t>
      </w:r>
    </w:p>
    <w:p>
      <w:r>
        <w:rPr>
          <w:b w:val="0"/>
          <w:i/>
          <w:color w:val="555555"/>
        </w:rPr>
        <w:t>International trade, distribution, e-commerce, retail and procurement.</w:t>
      </w:r>
    </w:p>
    <w:p>
      <w:pPr>
        <w:pStyle w:val="Heading2"/>
      </w:pPr>
      <w:r>
        <w:rPr>
          <w:b/>
          <w:color w:val="1F4F8C"/>
          <w:sz w:val="26"/>
        </w:rPr>
        <w:t>Mission</w:t>
      </w:r>
    </w:p>
    <w:p>
      <w:r>
        <w:rPr>
          <w:b w:val="0"/>
          <w:i w:val="0"/>
        </w:rPr>
        <w:t>To deliver world-class afano trade, commerce &amp; consumer services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1F4F8C"/>
          <w:sz w:val="26"/>
        </w:rPr>
        <w:t>Core Capabilities (Business Units)</w:t>
      </w:r>
    </w:p>
    <w:p>
      <w:r>
        <w:rPr>
          <w:b/>
          <w:i w:val="0"/>
          <w:color w:val="0B1F3A"/>
        </w:rPr>
        <w:t>International Trade</w:t>
      </w:r>
    </w:p>
    <w:p>
      <w:pPr>
        <w:pStyle w:val="ListBullet"/>
      </w:pPr>
      <w:r>
        <w:t>Import &amp; Export Services</w:t>
      </w:r>
    </w:p>
    <w:p>
      <w:pPr>
        <w:pStyle w:val="ListBullet"/>
      </w:pPr>
      <w:r>
        <w:t>Trade Finance: Letters of Credit, Documentary Collections</w:t>
      </w:r>
    </w:p>
    <w:p>
      <w:pPr>
        <w:pStyle w:val="ListBullet"/>
      </w:pPr>
      <w:r>
        <w:t>Customs Brokerage &amp; Trade Facilitation</w:t>
      </w:r>
    </w:p>
    <w:p>
      <w:pPr>
        <w:pStyle w:val="ListBullet"/>
      </w:pPr>
      <w:r>
        <w:t>Free Zone &amp; Special Economic Zone Operations</w:t>
      </w:r>
    </w:p>
    <w:p>
      <w:r>
        <w:rPr>
          <w:b/>
          <w:i w:val="0"/>
          <w:color w:val="0B1F3A"/>
        </w:rPr>
        <w:t>E-Commerce &amp; Digital Retail</w:t>
      </w:r>
    </w:p>
    <w:p>
      <w:pPr>
        <w:pStyle w:val="ListBullet"/>
      </w:pPr>
      <w:r>
        <w:t>Online Marketplace Platforms</w:t>
      </w:r>
    </w:p>
    <w:p>
      <w:pPr>
        <w:pStyle w:val="ListBullet"/>
      </w:pPr>
      <w:r>
        <w:t>Cross-Border E-Commerce &amp; Dropshipping</w:t>
      </w:r>
    </w:p>
    <w:p>
      <w:pPr>
        <w:pStyle w:val="ListBullet"/>
      </w:pPr>
      <w:r>
        <w:t>Digital Commerce Infrastructure: Payments, Logistics Integration</w:t>
      </w:r>
    </w:p>
    <w:p>
      <w:pPr>
        <w:pStyle w:val="ListBullet"/>
      </w:pPr>
      <w:r>
        <w:t>Direct-to-Consumer (DTC) Brand Platforms</w:t>
      </w:r>
    </w:p>
    <w:p>
      <w:r>
        <w:rPr>
          <w:b/>
          <w:i w:val="0"/>
          <w:color w:val="0B1F3A"/>
        </w:rPr>
        <w:t>Retail &amp; Consumer</w:t>
      </w:r>
    </w:p>
    <w:p>
      <w:pPr>
        <w:pStyle w:val="ListBullet"/>
      </w:pPr>
      <w:r>
        <w:t>Consumer Retail: FMCG, Electronics, Lifestyle</w:t>
      </w:r>
    </w:p>
    <w:p>
      <w:pPr>
        <w:pStyle w:val="ListBullet"/>
      </w:pPr>
      <w:r>
        <w:t>Franchise Operations &amp; Brand Licensing</w:t>
      </w:r>
    </w:p>
    <w:p>
      <w:pPr>
        <w:pStyle w:val="ListBullet"/>
      </w:pPr>
      <w:r>
        <w:t>Luxury Goods &amp; Premium Retail</w:t>
      </w:r>
    </w:p>
    <w:p>
      <w:pPr>
        <w:pStyle w:val="ListBullet"/>
      </w:pPr>
      <w:r>
        <w:t>Department Stores, Shopping Malls &amp; Specialty Retail</w:t>
      </w:r>
    </w:p>
    <w:p>
      <w:pPr>
        <w:pStyle w:val="ListBullet"/>
      </w:pPr>
      <w:r>
        <w:t>Afrofashion &amp; Cultural Lifestyle Retail</w:t>
      </w:r>
    </w:p>
    <w:p>
      <w:r>
        <w:rPr>
          <w:b/>
          <w:i w:val="0"/>
          <w:color w:val="0B1F3A"/>
        </w:rPr>
        <w:t>Procurement, Distribution &amp; Sourcing</w:t>
      </w:r>
    </w:p>
    <w:p>
      <w:pPr>
        <w:pStyle w:val="ListBullet"/>
      </w:pPr>
      <w:r>
        <w:t>Strategic Sourcing &amp; Vendor Management</w:t>
      </w:r>
    </w:p>
    <w:p>
      <w:pPr>
        <w:pStyle w:val="ListBullet"/>
      </w:pPr>
      <w:r>
        <w:t>Contract &amp; Framework Agreement Management</w:t>
      </w:r>
    </w:p>
    <w:p>
      <w:pPr>
        <w:pStyle w:val="ListBullet"/>
      </w:pPr>
      <w:r>
        <w:t>Wholesale Distribution &amp; Supply Chain Distribution</w:t>
      </w:r>
    </w:p>
    <w:p>
      <w:pPr>
        <w:pStyle w:val="ListBullet"/>
      </w:pPr>
      <w:r>
        <w:t>Global Procurement &amp; Group Buying Services</w:t>
      </w:r>
    </w:p>
    <w:p>
      <w:pPr>
        <w:pStyle w:val="ListBullet"/>
      </w:pPr>
      <w:r>
        <w:t>Reverse Logistics &amp; Returns Management</w:t>
      </w:r>
    </w:p>
    <w:p>
      <w:pPr>
        <w:pStyle w:val="Heading2"/>
      </w:pPr>
      <w:r>
        <w:rPr>
          <w:b/>
          <w:color w:val="1F4F8C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1F4F8C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1F4F8C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1C2E3E"/>
          <w:sz w:val="40"/>
        </w:rPr>
        <w:t>SBG 11 — AFANO Government, Defense &amp; National Security Group</w:t>
      </w:r>
    </w:p>
    <w:p>
      <w:r>
        <w:rPr>
          <w:b w:val="0"/>
          <w:i/>
          <w:color w:val="555555"/>
        </w:rPr>
        <w:t>Government consulting, defense technology, security services, public safety and homeland security solutions.</w:t>
      </w:r>
    </w:p>
    <w:p>
      <w:pPr>
        <w:pStyle w:val="Heading2"/>
      </w:pPr>
      <w:r>
        <w:rPr>
          <w:b/>
          <w:color w:val="1C2E3E"/>
          <w:sz w:val="26"/>
        </w:rPr>
        <w:t>Mission</w:t>
      </w:r>
    </w:p>
    <w:p>
      <w:r>
        <w:rPr>
          <w:b w:val="0"/>
          <w:i w:val="0"/>
        </w:rPr>
        <w:t>To deliver world-class afano government, defense &amp; national security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1C2E3E"/>
          <w:sz w:val="26"/>
        </w:rPr>
        <w:t>Core Capabilities (Business Units)</w:t>
      </w:r>
    </w:p>
    <w:p>
      <w:r>
        <w:rPr>
          <w:b/>
          <w:i w:val="0"/>
          <w:color w:val="0B1F3A"/>
        </w:rPr>
        <w:t>Government Consulting &amp; Advisory</w:t>
      </w:r>
    </w:p>
    <w:p>
      <w:pPr>
        <w:pStyle w:val="ListBullet"/>
      </w:pPr>
      <w:r>
        <w:t>Public Sector Strategy &amp; Transformation</w:t>
      </w:r>
    </w:p>
    <w:p>
      <w:pPr>
        <w:pStyle w:val="ListBullet"/>
      </w:pPr>
      <w:r>
        <w:t>Government Modernisation: Digital Government, Public Finance Reform</w:t>
      </w:r>
    </w:p>
    <w:p>
      <w:pPr>
        <w:pStyle w:val="ListBullet"/>
      </w:pPr>
      <w:r>
        <w:t>Policy Implementation Support &amp; Regulatory Advisory</w:t>
      </w:r>
    </w:p>
    <w:p>
      <w:pPr>
        <w:pStyle w:val="ListBullet"/>
      </w:pPr>
      <w:r>
        <w:t>Homeland Security Consulting: Border Management, Immigration Systems</w:t>
      </w:r>
    </w:p>
    <w:p>
      <w:r>
        <w:rPr>
          <w:b/>
          <w:i w:val="0"/>
          <w:color w:val="0B1F3A"/>
        </w:rPr>
        <w:t>Defense Technology</w:t>
      </w:r>
    </w:p>
    <w:p>
      <w:pPr>
        <w:pStyle w:val="ListBullet"/>
      </w:pPr>
      <w:r>
        <w:t>Cyber Defense: Threat Intelligence, Military SIEM, Classified Networks</w:t>
      </w:r>
    </w:p>
    <w:p>
      <w:pPr>
        <w:pStyle w:val="ListBullet"/>
      </w:pPr>
      <w:r>
        <w:t>Command, Control, Communications, Computers &amp; Intelligence (C4I)</w:t>
      </w:r>
    </w:p>
    <w:p>
      <w:pPr>
        <w:pStyle w:val="ListBullet"/>
      </w:pPr>
      <w:r>
        <w:t>ISR: Intelligence, Surveillance, Reconnaissance Systems</w:t>
      </w:r>
    </w:p>
    <w:p>
      <w:pPr>
        <w:pStyle w:val="ListBullet"/>
      </w:pPr>
      <w:r>
        <w:t>Electronic Warfare &amp; Signal Intelligence (SIGINT)</w:t>
      </w:r>
    </w:p>
    <w:p>
      <w:pPr>
        <w:pStyle w:val="ListBullet"/>
      </w:pPr>
      <w:r>
        <w:t>Cybercrime Investigation &amp; Digital Forensics</w:t>
      </w:r>
    </w:p>
    <w:p>
      <w:r>
        <w:rPr>
          <w:b/>
          <w:i w:val="0"/>
          <w:color w:val="0B1F3A"/>
        </w:rPr>
        <w:t>Security Services</w:t>
      </w:r>
    </w:p>
    <w:p>
      <w:pPr>
        <w:pStyle w:val="ListBullet"/>
      </w:pPr>
      <w:r>
        <w:t>Physical Security: Armed Guards, Unarmed Guards, Event Security</w:t>
      </w:r>
    </w:p>
    <w:p>
      <w:pPr>
        <w:pStyle w:val="ListBullet"/>
      </w:pPr>
      <w:r>
        <w:t>Executive Protection, VIP &amp; Diplomatic Security</w:t>
      </w:r>
    </w:p>
    <w:p>
      <w:pPr>
        <w:pStyle w:val="ListBullet"/>
      </w:pPr>
      <w:r>
        <w:t>Security Training &amp; Certification</w:t>
      </w:r>
    </w:p>
    <w:p>
      <w:pPr>
        <w:pStyle w:val="ListBullet"/>
      </w:pPr>
      <w:r>
        <w:t>Cash-in-Transit &amp; High-Value Asset Protection</w:t>
      </w:r>
    </w:p>
    <w:p>
      <w:r>
        <w:rPr>
          <w:b/>
          <w:i w:val="0"/>
          <w:color w:val="0B1F3A"/>
        </w:rPr>
        <w:t>Public Safety &amp; Emergency Management</w:t>
      </w:r>
    </w:p>
    <w:p>
      <w:pPr>
        <w:pStyle w:val="ListBullet"/>
      </w:pPr>
      <w:r>
        <w:t>Emergency Management Planning &amp; Response</w:t>
      </w:r>
    </w:p>
    <w:p>
      <w:pPr>
        <w:pStyle w:val="ListBullet"/>
      </w:pPr>
      <w:r>
        <w:t>Critical Infrastructure Protection</w:t>
      </w:r>
    </w:p>
    <w:p>
      <w:pPr>
        <w:pStyle w:val="ListBullet"/>
      </w:pPr>
      <w:r>
        <w:t>Disaster Response Coordination &amp; Logistics</w:t>
      </w:r>
    </w:p>
    <w:p>
      <w:pPr>
        <w:pStyle w:val="ListBullet"/>
      </w:pPr>
      <w:r>
        <w:t>Search &amp; Rescue Operations Support</w:t>
      </w:r>
    </w:p>
    <w:p>
      <w:r>
        <w:rPr>
          <w:b/>
          <w:i w:val="0"/>
          <w:color w:val="0B1F3A"/>
        </w:rPr>
        <w:t>Aerospace &amp; Defense Manufacturing</w:t>
      </w:r>
    </w:p>
    <w:p>
      <w:pPr>
        <w:pStyle w:val="ListBullet"/>
      </w:pPr>
      <w:r>
        <w:t>UAV / Drones: ISR, Cargo, Combat (regulated)</w:t>
      </w:r>
    </w:p>
    <w:p>
      <w:pPr>
        <w:pStyle w:val="ListBullet"/>
      </w:pPr>
      <w:r>
        <w:t>Satellite Systems: LEO Constellations, Earth Observation</w:t>
      </w:r>
    </w:p>
    <w:p>
      <w:pPr>
        <w:pStyle w:val="ListBullet"/>
      </w:pPr>
      <w:r>
        <w:t>Defense Electronics &amp; Radar Systems</w:t>
      </w:r>
    </w:p>
    <w:p>
      <w:pPr>
        <w:pStyle w:val="ListBullet"/>
      </w:pPr>
      <w:r>
        <w:t>Armoured Vehicles &amp; Land Systems (regulated)</w:t>
      </w:r>
    </w:p>
    <w:p>
      <w:pPr>
        <w:pStyle w:val="Heading2"/>
      </w:pPr>
      <w:r>
        <w:rPr>
          <w:b/>
          <w:color w:val="1C2E3E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1C2E3E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1C2E3E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5F4B1E"/>
          <w:sz w:val="40"/>
        </w:rPr>
        <w:t>SBG 12 — AFANO Industrial Manufacturing &amp; Supply Chain Group</w:t>
      </w:r>
    </w:p>
    <w:p>
      <w:r>
        <w:rPr>
          <w:b w:val="0"/>
          <w:i/>
          <w:color w:val="555555"/>
        </w:rPr>
        <w:t>Heavy industry, manufacturing, industrial processing and supply chain operations.</w:t>
      </w:r>
    </w:p>
    <w:p>
      <w:pPr>
        <w:pStyle w:val="Heading2"/>
      </w:pPr>
      <w:r>
        <w:rPr>
          <w:b/>
          <w:color w:val="5F4B1E"/>
          <w:sz w:val="26"/>
        </w:rPr>
        <w:t>Mission</w:t>
      </w:r>
    </w:p>
    <w:p>
      <w:r>
        <w:rPr>
          <w:b w:val="0"/>
          <w:i w:val="0"/>
        </w:rPr>
        <w:t>To deliver world-class afano industrial manufacturing &amp; supply chain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5F4B1E"/>
          <w:sz w:val="26"/>
        </w:rPr>
        <w:t>Core Capabilities (Business Units)</w:t>
      </w:r>
    </w:p>
    <w:p>
      <w:r>
        <w:rPr>
          <w:b/>
          <w:i w:val="0"/>
          <w:color w:val="0B1F3A"/>
        </w:rPr>
        <w:t>Manufacturing</w:t>
      </w:r>
    </w:p>
    <w:p>
      <w:pPr>
        <w:pStyle w:val="ListBullet"/>
      </w:pPr>
      <w:r>
        <w:t>Construction Materials: Cement, Steel, Iron Rods, Roofing, Tiles</w:t>
      </w:r>
    </w:p>
    <w:p>
      <w:pPr>
        <w:pStyle w:val="ListBullet"/>
      </w:pPr>
      <w:r>
        <w:t>Consumer Goods Manufacturing: Household, Personal Care</w:t>
      </w:r>
    </w:p>
    <w:p>
      <w:pPr>
        <w:pStyle w:val="ListBullet"/>
      </w:pPr>
      <w:r>
        <w:t>Industrial Equipment Manufacturing: Pumps, Compressors, Generators</w:t>
      </w:r>
    </w:p>
    <w:p>
      <w:pPr>
        <w:pStyle w:val="ListBullet"/>
      </w:pPr>
      <w:r>
        <w:t>3D Printing &amp; Additive Manufacturing</w:t>
      </w:r>
    </w:p>
    <w:p>
      <w:pPr>
        <w:pStyle w:val="ListBullet"/>
      </w:pPr>
      <w:r>
        <w:t>Packaging Manufacturing: Flexible, Rigid, Sustainable</w:t>
      </w:r>
    </w:p>
    <w:p>
      <w:r>
        <w:rPr>
          <w:b/>
          <w:i w:val="0"/>
          <w:color w:val="0B1F3A"/>
        </w:rPr>
        <w:t>Industrial Processing &amp; Chemicals</w:t>
      </w:r>
    </w:p>
    <w:p>
      <w:pPr>
        <w:pStyle w:val="ListBullet"/>
      </w:pPr>
      <w:r>
        <w:t>Material Processing: Steel Fabrication, Aluminium Rolling</w:t>
      </w:r>
    </w:p>
    <w:p>
      <w:pPr>
        <w:pStyle w:val="ListBullet"/>
      </w:pPr>
      <w:r>
        <w:t>Specialty Chemicals &amp; Plastics Manufacturing</w:t>
      </w:r>
    </w:p>
    <w:p>
      <w:pPr>
        <w:pStyle w:val="ListBullet"/>
      </w:pPr>
      <w:r>
        <w:t>Fertiliser Production &amp; Agrochemicals</w:t>
      </w:r>
    </w:p>
    <w:p>
      <w:pPr>
        <w:pStyle w:val="ListBullet"/>
      </w:pPr>
      <w:r>
        <w:t>Robotics Integration &amp; Smart Factory Automation</w:t>
      </w:r>
    </w:p>
    <w:p>
      <w:r>
        <w:rPr>
          <w:b/>
          <w:i w:val="0"/>
          <w:color w:val="0B1F3A"/>
        </w:rPr>
        <w:t>Supply Chain &amp; Logistics</w:t>
      </w:r>
    </w:p>
    <w:p>
      <w:pPr>
        <w:pStyle w:val="ListBullet"/>
      </w:pPr>
      <w:r>
        <w:t>Freight &amp; Intermodal Logistics</w:t>
      </w:r>
    </w:p>
    <w:p>
      <w:pPr>
        <w:pStyle w:val="ListBullet"/>
      </w:pPr>
      <w:r>
        <w:t>Warehousing: Distribution Centres, Bonded Stores</w:t>
      </w:r>
    </w:p>
    <w:p>
      <w:pPr>
        <w:pStyle w:val="ListBullet"/>
      </w:pPr>
      <w:r>
        <w:t>Inventory Management &amp; Demand Planning</w:t>
      </w:r>
    </w:p>
    <w:p>
      <w:pPr>
        <w:pStyle w:val="ListBullet"/>
      </w:pPr>
      <w:r>
        <w:t>Fleet Management &amp; Transport Operations</w:t>
      </w:r>
    </w:p>
    <w:p>
      <w:pPr>
        <w:pStyle w:val="ListBullet"/>
      </w:pPr>
      <w:r>
        <w:t>3PL &amp; 4PL Logistics Services</w:t>
      </w:r>
    </w:p>
    <w:p>
      <w:r>
        <w:rPr>
          <w:b/>
          <w:i w:val="0"/>
          <w:color w:val="0B1F3A"/>
        </w:rPr>
        <w:t>Textiles &amp; Apparel</w:t>
      </w:r>
    </w:p>
    <w:p>
      <w:pPr>
        <w:pStyle w:val="ListBullet"/>
      </w:pPr>
      <w:r>
        <w:t>Cotton Ginning, Spinning &amp; Weaving</w:t>
      </w:r>
    </w:p>
    <w:p>
      <w:pPr>
        <w:pStyle w:val="ListBullet"/>
      </w:pPr>
      <w:r>
        <w:t>Garment Manufacturing &amp; CMT (Cut, Make, Trim)</w:t>
      </w:r>
    </w:p>
    <w:p>
      <w:pPr>
        <w:pStyle w:val="ListBullet"/>
      </w:pPr>
      <w:r>
        <w:t>Branded Apparel &amp; Retail Fashion Labels</w:t>
      </w:r>
    </w:p>
    <w:p>
      <w:pPr>
        <w:pStyle w:val="ListBullet"/>
      </w:pPr>
      <w:r>
        <w:t>Technical Textiles: Protective, Industrial, Medical</w:t>
      </w:r>
    </w:p>
    <w:p>
      <w:pPr>
        <w:pStyle w:val="Heading2"/>
      </w:pPr>
      <w:r>
        <w:rPr>
          <w:b/>
          <w:color w:val="5F4B1E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5F4B1E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5F4B1E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2E4A3A"/>
          <w:sz w:val="40"/>
        </w:rPr>
        <w:t>SBG 13 — AFANO Professional &amp; Business Services Group</w:t>
      </w:r>
    </w:p>
    <w:p>
      <w:r>
        <w:rPr>
          <w:b w:val="0"/>
          <w:i/>
          <w:color w:val="555555"/>
        </w:rPr>
        <w:t>Management consulting, project management, outsourcing, legal, accounting and professional services.</w:t>
      </w:r>
    </w:p>
    <w:p>
      <w:pPr>
        <w:pStyle w:val="Heading2"/>
      </w:pPr>
      <w:r>
        <w:rPr>
          <w:b/>
          <w:color w:val="2E4A3A"/>
          <w:sz w:val="26"/>
        </w:rPr>
        <w:t>Mission</w:t>
      </w:r>
    </w:p>
    <w:p>
      <w:r>
        <w:rPr>
          <w:b w:val="0"/>
          <w:i w:val="0"/>
        </w:rPr>
        <w:t>To deliver world-class afano professional &amp; business services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2E4A3A"/>
          <w:sz w:val="26"/>
        </w:rPr>
        <w:t>Core Capabilities (Business Units)</w:t>
      </w:r>
    </w:p>
    <w:p>
      <w:r>
        <w:rPr>
          <w:b/>
          <w:i w:val="0"/>
          <w:color w:val="0B1F3A"/>
        </w:rPr>
        <w:t>Strategy, Consulting &amp; PMO</w:t>
      </w:r>
    </w:p>
    <w:p>
      <w:pPr>
        <w:pStyle w:val="ListBullet"/>
      </w:pPr>
      <w:r>
        <w:t>Strategy Consulting: Corporate Strategy, Market Entry, Competitive Intelligence</w:t>
      </w:r>
    </w:p>
    <w:p>
      <w:pPr>
        <w:pStyle w:val="ListBullet"/>
      </w:pPr>
      <w:r>
        <w:t>Business Transformation &amp; Change Management</w:t>
      </w:r>
    </w:p>
    <w:p>
      <w:pPr>
        <w:pStyle w:val="ListBullet"/>
      </w:pPr>
      <w:r>
        <w:t>PMO Services: Program Management, Portfolio Management</w:t>
      </w:r>
    </w:p>
    <w:p>
      <w:pPr>
        <w:pStyle w:val="ListBullet"/>
      </w:pPr>
      <w:r>
        <w:t>Governance, Risk &amp; Compliance Advisory: ERM, Internal Controls, Audit Readiness</w:t>
      </w:r>
    </w:p>
    <w:p>
      <w:pPr>
        <w:pStyle w:val="ListBullet"/>
      </w:pPr>
      <w:r>
        <w:t>Organisational Development &amp; HR Consulting</w:t>
      </w:r>
    </w:p>
    <w:p>
      <w:r>
        <w:rPr>
          <w:b/>
          <w:i w:val="0"/>
          <w:color w:val="0B1F3A"/>
        </w:rPr>
        <w:t>Business Outsourcing &amp; BPO</w:t>
      </w:r>
    </w:p>
    <w:p>
      <w:pPr>
        <w:pStyle w:val="ListBullet"/>
      </w:pPr>
      <w:r>
        <w:t>Administrative Services &amp; Secretarial Support</w:t>
      </w:r>
    </w:p>
    <w:p>
      <w:pPr>
        <w:pStyle w:val="ListBullet"/>
      </w:pPr>
      <w:r>
        <w:t>Back Office Operations: Finance, HR, Procurement</w:t>
      </w:r>
    </w:p>
    <w:p>
      <w:pPr>
        <w:pStyle w:val="ListBullet"/>
      </w:pPr>
      <w:r>
        <w:t>Customer Contact Centres: Multilingual, Omnichannel</w:t>
      </w:r>
    </w:p>
    <w:p>
      <w:pPr>
        <w:pStyle w:val="ListBullet"/>
      </w:pPr>
      <w:r>
        <w:t>Knowledge Process Outsourcing (KPO)</w:t>
      </w:r>
    </w:p>
    <w:p>
      <w:pPr>
        <w:pStyle w:val="ListBullet"/>
      </w:pPr>
      <w:r>
        <w:t>Robotic Process Automation as a Service</w:t>
      </w:r>
    </w:p>
    <w:p>
      <w:r>
        <w:rPr>
          <w:b/>
          <w:i w:val="0"/>
          <w:color w:val="0B1F3A"/>
        </w:rPr>
        <w:t>Legal Services</w:t>
      </w:r>
    </w:p>
    <w:p>
      <w:pPr>
        <w:pStyle w:val="ListBullet"/>
      </w:pPr>
      <w:r>
        <w:t>Corporate Law: M&amp;A, Joint Ventures, Commercial Contracts</w:t>
      </w:r>
    </w:p>
    <w:p>
      <w:pPr>
        <w:pStyle w:val="ListBullet"/>
      </w:pPr>
      <w:r>
        <w:t>Intellectual Property: Patents, Trademarks, Licensing</w:t>
      </w:r>
    </w:p>
    <w:p>
      <w:pPr>
        <w:pStyle w:val="ListBullet"/>
      </w:pPr>
      <w:r>
        <w:t>Regulatory &amp; Compliance Counsel</w:t>
      </w:r>
    </w:p>
    <w:p>
      <w:pPr>
        <w:pStyle w:val="ListBullet"/>
      </w:pPr>
      <w:r>
        <w:t>Cross-Border Transaction Counsel &amp; Arbitration</w:t>
      </w:r>
    </w:p>
    <w:p>
      <w:pPr>
        <w:pStyle w:val="ListBullet"/>
      </w:pPr>
      <w:r>
        <w:t>Employment &amp; Labour Law</w:t>
      </w:r>
    </w:p>
    <w:p>
      <w:r>
        <w:rPr>
          <w:b/>
          <w:i w:val="0"/>
          <w:color w:val="0B1F3A"/>
        </w:rPr>
        <w:t>Accounting, Tax &amp; Audit</w:t>
      </w:r>
    </w:p>
    <w:p>
      <w:pPr>
        <w:pStyle w:val="ListBullet"/>
      </w:pPr>
      <w:r>
        <w:t>Tax Advisory: International Tax, Transfer Pricing, VAT</w:t>
      </w:r>
    </w:p>
    <w:p>
      <w:pPr>
        <w:pStyle w:val="ListBullet"/>
      </w:pPr>
      <w:r>
        <w:t>External Audit &amp; Assurance</w:t>
      </w:r>
    </w:p>
    <w:p>
      <w:pPr>
        <w:pStyle w:val="ListBullet"/>
      </w:pPr>
      <w:r>
        <w:t>Forensic Accounting &amp; Anti-Fraud Investigation</w:t>
      </w:r>
    </w:p>
    <w:p>
      <w:pPr>
        <w:pStyle w:val="ListBullet"/>
      </w:pPr>
      <w:r>
        <w:t>Financial Reporting: IFRS, US GAAP Conversion</w:t>
      </w:r>
    </w:p>
    <w:p>
      <w:pPr>
        <w:pStyle w:val="ListBullet"/>
      </w:pPr>
      <w:r>
        <w:t>Internal Audit Co-sourcing &amp; Outsourcing</w:t>
      </w:r>
    </w:p>
    <w:p>
      <w:pPr>
        <w:pStyle w:val="Heading2"/>
      </w:pPr>
      <w:r>
        <w:rPr>
          <w:b/>
          <w:color w:val="2E4A3A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2E4A3A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2E4A3A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1B6E5E"/>
          <w:sz w:val="40"/>
        </w:rPr>
        <w:t>SBG 14 — AFANO Social Impact &amp; International Development Group</w:t>
      </w:r>
    </w:p>
    <w:p>
      <w:r>
        <w:rPr>
          <w:b w:val="0"/>
          <w:i/>
          <w:color w:val="555555"/>
        </w:rPr>
        <w:t>Development, community programs, foundation grants and policy research. Operated on a not-for-profit basis where applicable.</w:t>
      </w:r>
    </w:p>
    <w:p>
      <w:pPr>
        <w:pStyle w:val="Heading2"/>
      </w:pPr>
      <w:r>
        <w:rPr>
          <w:b/>
          <w:color w:val="1B6E5E"/>
          <w:sz w:val="26"/>
        </w:rPr>
        <w:t>Mission</w:t>
      </w:r>
    </w:p>
    <w:p>
      <w:r>
        <w:rPr>
          <w:b w:val="0"/>
          <w:i w:val="0"/>
        </w:rPr>
        <w:t>To deliver world-class afano social impact &amp; international development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1B6E5E"/>
          <w:sz w:val="26"/>
        </w:rPr>
        <w:t>Core Capabilities (Business Units)</w:t>
      </w:r>
    </w:p>
    <w:p>
      <w:r>
        <w:rPr>
          <w:b/>
          <w:i w:val="0"/>
          <w:color w:val="0B1F3A"/>
        </w:rPr>
        <w:t>International Development</w:t>
      </w:r>
    </w:p>
    <w:p>
      <w:pPr>
        <w:pStyle w:val="ListBullet"/>
      </w:pPr>
      <w:r>
        <w:t>Economic Development: Private Sector Development, Value Chain Strengthening</w:t>
      </w:r>
    </w:p>
    <w:p>
      <w:pPr>
        <w:pStyle w:val="ListBullet"/>
      </w:pPr>
      <w:r>
        <w:t>Institutional Strengthening: Capacity Building, Governance Reform</w:t>
      </w:r>
    </w:p>
    <w:p>
      <w:pPr>
        <w:pStyle w:val="ListBullet"/>
      </w:pPr>
      <w:r>
        <w:t>Donor-Funded Programs: USAID, UN, World Bank, African Development Bank</w:t>
      </w:r>
    </w:p>
    <w:p>
      <w:pPr>
        <w:pStyle w:val="ListBullet"/>
      </w:pPr>
      <w:r>
        <w:t>Climate Adaptation &amp; Resilience Programs</w:t>
      </w:r>
    </w:p>
    <w:p>
      <w:r>
        <w:rPr>
          <w:b/>
          <w:i w:val="0"/>
          <w:color w:val="0B1F3A"/>
        </w:rPr>
        <w:t>Community, Foundation &amp; Grants</w:t>
      </w:r>
    </w:p>
    <w:p>
      <w:pPr>
        <w:pStyle w:val="ListBullet"/>
      </w:pPr>
      <w:r>
        <w:t>Youth Programs: Mentorship, Leadership, Skills Development</w:t>
      </w:r>
    </w:p>
    <w:p>
      <w:pPr>
        <w:pStyle w:val="ListBullet"/>
      </w:pPr>
      <w:r>
        <w:t>Women Empowerment: Economic Inclusion, STEM for Girls</w:t>
      </w:r>
    </w:p>
    <w:p>
      <w:pPr>
        <w:pStyle w:val="ListBullet"/>
      </w:pPr>
      <w:r>
        <w:t>Scholarships, Grants &amp; Charitable Giving</w:t>
      </w:r>
    </w:p>
    <w:p>
      <w:pPr>
        <w:pStyle w:val="ListBullet"/>
      </w:pPr>
      <w:r>
        <w:t>Community Infrastructure: Schools, Clinics, Water Points</w:t>
      </w:r>
    </w:p>
    <w:p>
      <w:r>
        <w:rPr>
          <w:b/>
          <w:i w:val="0"/>
          <w:color w:val="0B1F3A"/>
        </w:rPr>
        <w:t>Research, Policy &amp; Evaluation</w:t>
      </w:r>
    </w:p>
    <w:p>
      <w:pPr>
        <w:pStyle w:val="ListBullet"/>
      </w:pPr>
      <w:r>
        <w:t>Policy Research &amp; Advocacy</w:t>
      </w:r>
    </w:p>
    <w:p>
      <w:pPr>
        <w:pStyle w:val="ListBullet"/>
      </w:pPr>
      <w:r>
        <w:t>Monitoring &amp; Evaluation (M&amp;E): Impact Measurement, Logframes</w:t>
      </w:r>
    </w:p>
    <w:p>
      <w:pPr>
        <w:pStyle w:val="ListBullet"/>
      </w:pPr>
      <w:r>
        <w:t>Development Data &amp; GIS Mapping</w:t>
      </w:r>
    </w:p>
    <w:p>
      <w:pPr>
        <w:pStyle w:val="ListBullet"/>
      </w:pPr>
      <w:r>
        <w:t>Think Tank &amp; Knowledge Publications</w:t>
      </w:r>
    </w:p>
    <w:p>
      <w:r>
        <w:rPr>
          <w:b/>
          <w:i w:val="0"/>
          <w:color w:val="0B1F3A"/>
        </w:rPr>
        <w:t>Humanitarian &amp; Disaster Response</w:t>
      </w:r>
    </w:p>
    <w:p>
      <w:pPr>
        <w:pStyle w:val="ListBullet"/>
      </w:pPr>
      <w:r>
        <w:t>Emergency Relief: Food, Water, Shelter, Non-Food Items</w:t>
      </w:r>
    </w:p>
    <w:p>
      <w:pPr>
        <w:pStyle w:val="ListBullet"/>
      </w:pPr>
      <w:r>
        <w:t>Refugee &amp; Displacement Support</w:t>
      </w:r>
    </w:p>
    <w:p>
      <w:pPr>
        <w:pStyle w:val="ListBullet"/>
      </w:pPr>
      <w:r>
        <w:t>Resilience Programs: Livelihood Recovery, DRR</w:t>
      </w:r>
    </w:p>
    <w:p>
      <w:pPr>
        <w:pStyle w:val="ListBullet"/>
      </w:pPr>
      <w:r>
        <w:t>Health Emergency Response</w:t>
      </w:r>
    </w:p>
    <w:p>
      <w:pPr>
        <w:pStyle w:val="Heading2"/>
      </w:pPr>
      <w:r>
        <w:rPr>
          <w:b/>
          <w:color w:val="1B6E5E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1B6E5E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1B6E5E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p>
      <w:pPr>
        <w:pStyle w:val="Heading1"/>
      </w:pPr>
      <w:r>
        <w:rPr>
          <w:b/>
          <w:color w:val="C45A18"/>
          <w:sz w:val="40"/>
        </w:rPr>
        <w:t>SBG 15 — AFANO Sports, Recreation &amp; Youth Development Group</w:t>
      </w:r>
    </w:p>
    <w:p>
      <w:r>
        <w:rPr>
          <w:b w:val="0"/>
          <w:i/>
          <w:color w:val="555555"/>
        </w:rPr>
        <w:t>Academies, recreation, youth development and sports management.</w:t>
      </w:r>
    </w:p>
    <w:p>
      <w:pPr>
        <w:pStyle w:val="Heading2"/>
      </w:pPr>
      <w:r>
        <w:rPr>
          <w:b/>
          <w:color w:val="C45A18"/>
          <w:sz w:val="26"/>
        </w:rPr>
        <w:t>Mission</w:t>
      </w:r>
    </w:p>
    <w:p>
      <w:r>
        <w:rPr>
          <w:b w:val="0"/>
          <w:i w:val="0"/>
        </w:rPr>
        <w:t>To deliver world-class afano sports, recreation &amp; youth development group solutions across Africa, the Middle East and global frontier markets, operating as an independent, IPO-ready subsidiary of AFANO Group Holdings.</w:t>
      </w:r>
    </w:p>
    <w:p>
      <w:pPr>
        <w:pStyle w:val="Heading2"/>
      </w:pPr>
      <w:r>
        <w:rPr>
          <w:b/>
          <w:color w:val="C45A18"/>
          <w:sz w:val="26"/>
        </w:rPr>
        <w:t>Core Capabilities (Business Units)</w:t>
      </w:r>
    </w:p>
    <w:p>
      <w:r>
        <w:rPr>
          <w:b/>
          <w:i w:val="0"/>
          <w:color w:val="0B1F3A"/>
        </w:rPr>
        <w:t>Sports Academies</w:t>
      </w:r>
    </w:p>
    <w:p>
      <w:pPr>
        <w:pStyle w:val="ListBullet"/>
      </w:pPr>
      <w:r>
        <w:t>Football Academy: Grassroots, Elite, Scout Networks</w:t>
      </w:r>
    </w:p>
    <w:p>
      <w:pPr>
        <w:pStyle w:val="ListBullet"/>
      </w:pPr>
      <w:r>
        <w:t>Basketball &amp; Athletics Academies</w:t>
      </w:r>
    </w:p>
    <w:p>
      <w:pPr>
        <w:pStyle w:val="ListBullet"/>
      </w:pPr>
      <w:r>
        <w:t>Swimming &amp; Aquatic Sports Centers</w:t>
      </w:r>
    </w:p>
    <w:p>
      <w:pPr>
        <w:pStyle w:val="ListBullet"/>
      </w:pPr>
      <w:r>
        <w:t>Multi-Sport Elite Performance Centres</w:t>
      </w:r>
    </w:p>
    <w:p>
      <w:r>
        <w:rPr>
          <w:b/>
          <w:i w:val="0"/>
          <w:color w:val="0B1F3A"/>
        </w:rPr>
        <w:t>Recreation &amp; Community Sports</w:t>
      </w:r>
    </w:p>
    <w:p>
      <w:pPr>
        <w:pStyle w:val="ListBullet"/>
      </w:pPr>
      <w:r>
        <w:t>Recreation Centers: Gyms, Courts, Tracks</w:t>
      </w:r>
    </w:p>
    <w:p>
      <w:pPr>
        <w:pStyle w:val="ListBullet"/>
      </w:pPr>
      <w:r>
        <w:t>Community Sports Programs &amp; School Partnerships</w:t>
      </w:r>
    </w:p>
    <w:p>
      <w:pPr>
        <w:pStyle w:val="ListBullet"/>
      </w:pPr>
      <w:r>
        <w:t>Sports Tourism: Sports Camps, Training Retreats</w:t>
      </w:r>
    </w:p>
    <w:p>
      <w:pPr>
        <w:pStyle w:val="ListBullet"/>
      </w:pPr>
      <w:r>
        <w:t>Sports Nutrition &amp; Performance Science Clinics</w:t>
      </w:r>
    </w:p>
    <w:p>
      <w:r>
        <w:rPr>
          <w:b/>
          <w:i w:val="0"/>
          <w:color w:val="0B1F3A"/>
        </w:rPr>
        <w:t>Youth Development</w:t>
      </w:r>
    </w:p>
    <w:p>
      <w:pPr>
        <w:pStyle w:val="ListBullet"/>
      </w:pPr>
      <w:r>
        <w:t>Leadership Programs: Youth Councils, Governance Training</w:t>
      </w:r>
    </w:p>
    <w:p>
      <w:pPr>
        <w:pStyle w:val="ListBullet"/>
      </w:pPr>
      <w:r>
        <w:t>Mentorship Programs: Industry Connect, Alumni Networks</w:t>
      </w:r>
    </w:p>
    <w:p>
      <w:pPr>
        <w:pStyle w:val="ListBullet"/>
      </w:pPr>
      <w:r>
        <w:t>Youth Entrepreneurship: Startup Incubation, Business Training</w:t>
      </w:r>
    </w:p>
    <w:p>
      <w:pPr>
        <w:pStyle w:val="ListBullet"/>
      </w:pPr>
      <w:r>
        <w:t>Innovation Challenges &amp; Youth Employment Programs</w:t>
      </w:r>
    </w:p>
    <w:p>
      <w:r>
        <w:rPr>
          <w:b/>
          <w:i w:val="0"/>
          <w:color w:val="0B1F3A"/>
        </w:rPr>
        <w:t>Sports Management &amp; Technology</w:t>
      </w:r>
    </w:p>
    <w:p>
      <w:pPr>
        <w:pStyle w:val="ListBullet"/>
      </w:pPr>
      <w:r>
        <w:t>Event Management: Tournaments, Leagues, International Events</w:t>
      </w:r>
    </w:p>
    <w:p>
      <w:pPr>
        <w:pStyle w:val="ListBullet"/>
      </w:pPr>
      <w:r>
        <w:t>Talent Management: Athlete Representation, Sponsorship Deals</w:t>
      </w:r>
    </w:p>
    <w:p>
      <w:pPr>
        <w:pStyle w:val="ListBullet"/>
      </w:pPr>
      <w:r>
        <w:t>Facility Management: Stadium Operations, Ground Maintenance</w:t>
      </w:r>
    </w:p>
    <w:p>
      <w:pPr>
        <w:pStyle w:val="ListBullet"/>
      </w:pPr>
      <w:r>
        <w:t>Fan Engagement &amp; Sports Tech: App Platforms, Ticketing, Analytics</w:t>
      </w:r>
    </w:p>
    <w:p>
      <w:r>
        <w:rPr>
          <w:b/>
          <w:i w:val="0"/>
          <w:color w:val="0B1F3A"/>
        </w:rPr>
        <w:t>eSports &amp; Gaming</w:t>
      </w:r>
    </w:p>
    <w:p>
      <w:pPr>
        <w:pStyle w:val="ListBullet"/>
      </w:pPr>
      <w:r>
        <w:t>Pro Teams &amp; Competitive Leagues</w:t>
      </w:r>
    </w:p>
    <w:p>
      <w:pPr>
        <w:pStyle w:val="ListBullet"/>
      </w:pPr>
      <w:r>
        <w:t>Gaming Arenas &amp; LAN Centers</w:t>
      </w:r>
    </w:p>
    <w:p>
      <w:pPr>
        <w:pStyle w:val="ListBullet"/>
      </w:pPr>
      <w:r>
        <w:t>Tournaments, Events &amp; Broadcasting Rights</w:t>
      </w:r>
    </w:p>
    <w:p>
      <w:pPr>
        <w:pStyle w:val="ListBullet"/>
      </w:pPr>
      <w:r>
        <w:t>Game Development &amp; Gaming IP</w:t>
      </w:r>
    </w:p>
    <w:p>
      <w:pPr>
        <w:pStyle w:val="Heading2"/>
      </w:pPr>
      <w:r>
        <w:rPr>
          <w:b/>
          <w:color w:val="C45A18"/>
          <w:sz w:val="26"/>
        </w:rPr>
        <w:t>Differentiators</w:t>
      </w:r>
    </w:p>
    <w:p>
      <w:pPr>
        <w:pStyle w:val="ListBullet"/>
      </w:pPr>
      <w:r>
        <w:t>Multinational holding-backed governance and capital access.</w:t>
      </w:r>
    </w:p>
    <w:p>
      <w:pPr>
        <w:pStyle w:val="ListBullet"/>
      </w:pPr>
      <w:r>
        <w:t>Independent operating brand and management team.</w:t>
      </w:r>
    </w:p>
    <w:p>
      <w:pPr>
        <w:pStyle w:val="ListBullet"/>
      </w:pPr>
      <w:r>
        <w:t>Cross-divisional supply-chain and customer synergies.</w:t>
      </w:r>
    </w:p>
    <w:p>
      <w:pPr>
        <w:pStyle w:val="ListBullet"/>
      </w:pPr>
      <w:r>
        <w:t>ESG-aligned operations (GRI / SASB / TCFD compliant).</w:t>
      </w:r>
    </w:p>
    <w:p>
      <w:pPr>
        <w:pStyle w:val="ListBullet"/>
      </w:pPr>
      <w:r>
        <w:t>Regulatory experience across multiple operating jurisdictions.</w:t>
      </w:r>
    </w:p>
    <w:p>
      <w:pPr>
        <w:pStyle w:val="Heading2"/>
      </w:pPr>
      <w:r>
        <w:rPr>
          <w:b/>
          <w:color w:val="C45A18"/>
          <w:sz w:val="26"/>
        </w:rPr>
        <w:t>Target Markets</w:t>
      </w:r>
    </w:p>
    <w:p>
      <w:pPr>
        <w:pStyle w:val="ListBullet"/>
      </w:pPr>
      <w:r>
        <w:t>Government and sovereign clients (federal, state, municipal).</w:t>
      </w:r>
    </w:p>
    <w:p>
      <w:pPr>
        <w:pStyle w:val="ListBullet"/>
      </w:pPr>
      <w:r>
        <w:t>Multinational corporates with regional expansion needs.</w:t>
      </w:r>
    </w:p>
    <w:p>
      <w:pPr>
        <w:pStyle w:val="ListBullet"/>
      </w:pPr>
      <w:r>
        <w:t>Multilateral institutions (World Bank, AfDB, IFC, UN agencies).</w:t>
      </w:r>
    </w:p>
    <w:p>
      <w:pPr>
        <w:pStyle w:val="ListBullet"/>
      </w:pPr>
      <w:r>
        <w:t>Private-sector enterprise clients across operating sectors.</w:t>
      </w:r>
    </w:p>
    <w:p>
      <w:pPr>
        <w:pStyle w:val="Heading2"/>
      </w:pPr>
      <w:r>
        <w:rPr>
          <w:b/>
          <w:color w:val="C45A18"/>
          <w:sz w:val="26"/>
        </w:rPr>
        <w:t>Past Performance Themes</w:t>
      </w:r>
    </w:p>
    <w:p>
      <w:r>
        <w:rPr>
          <w:b w:val="0"/>
          <w:i w:val="0"/>
        </w:rPr>
        <w:t>Captured separately in the Past-Performance Annex maintained by the Business Development function; refresh quarterly.</w:t>
      </w:r>
    </w:p>
    <w:p>
      <w:r>
        <w:br w:type="page"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